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CDB" w:rsidRDefault="00277CDB" w:rsidP="001E7823">
      <w:pPr>
        <w:pStyle w:val="Default"/>
        <w:rPr>
          <w:b/>
          <w:bCs/>
          <w:sz w:val="22"/>
          <w:szCs w:val="22"/>
        </w:rPr>
      </w:pPr>
    </w:p>
    <w:tbl>
      <w:tblPr>
        <w:tblStyle w:val="TableGrid"/>
        <w:tblW w:w="10008" w:type="dxa"/>
        <w:tblLook w:val="04A0" w:firstRow="1" w:lastRow="0" w:firstColumn="1" w:lastColumn="0" w:noHBand="0" w:noVBand="1"/>
      </w:tblPr>
      <w:tblGrid>
        <w:gridCol w:w="1008"/>
        <w:gridCol w:w="1672"/>
        <w:gridCol w:w="1339"/>
        <w:gridCol w:w="1489"/>
        <w:gridCol w:w="1440"/>
        <w:gridCol w:w="1260"/>
        <w:gridCol w:w="1800"/>
      </w:tblGrid>
      <w:tr w:rsidR="00DF39E3" w:rsidRPr="00224D98" w:rsidTr="005C2069">
        <w:trPr>
          <w:trHeight w:val="360"/>
        </w:trPr>
        <w:tc>
          <w:tcPr>
            <w:tcW w:w="1008" w:type="dxa"/>
            <w:shd w:val="clear" w:color="auto" w:fill="auto"/>
            <w:tcMar>
              <w:left w:w="108" w:type="dxa"/>
            </w:tcMar>
          </w:tcPr>
          <w:p w:rsidR="00DF39E3" w:rsidRPr="00E66FDC" w:rsidRDefault="00DF39E3" w:rsidP="00BA1B2D">
            <w:pPr>
              <w:pStyle w:val="Default"/>
              <w:spacing w:line="360" w:lineRule="auto"/>
              <w:rPr>
                <w:b/>
                <w:szCs w:val="22"/>
              </w:rPr>
            </w:pPr>
            <w:r w:rsidRPr="00E66FDC">
              <w:rPr>
                <w:b/>
                <w:szCs w:val="22"/>
              </w:rPr>
              <w:t>BT-401</w:t>
            </w:r>
            <w:r>
              <w:rPr>
                <w:b/>
                <w:szCs w:val="22"/>
              </w:rPr>
              <w:t>N</w:t>
            </w:r>
          </w:p>
        </w:tc>
        <w:tc>
          <w:tcPr>
            <w:tcW w:w="9000" w:type="dxa"/>
            <w:gridSpan w:val="6"/>
            <w:shd w:val="clear" w:color="auto" w:fill="auto"/>
            <w:tcMar>
              <w:left w:w="108" w:type="dxa"/>
            </w:tcMar>
          </w:tcPr>
          <w:p w:rsidR="00DF39E3" w:rsidRPr="00E66FDC" w:rsidRDefault="00DF39E3" w:rsidP="00BA1B2D">
            <w:pPr>
              <w:pStyle w:val="Default"/>
              <w:spacing w:line="360" w:lineRule="auto"/>
              <w:rPr>
                <w:b/>
                <w:szCs w:val="22"/>
              </w:rPr>
            </w:pPr>
            <w:r w:rsidRPr="00E66FDC">
              <w:rPr>
                <w:b/>
                <w:szCs w:val="22"/>
              </w:rPr>
              <w:t>BIOINFORMATICS   (</w:t>
            </w:r>
            <w:proofErr w:type="spellStart"/>
            <w:r w:rsidRPr="00E66FDC">
              <w:rPr>
                <w:b/>
                <w:szCs w:val="22"/>
              </w:rPr>
              <w:t>B.Tech</w:t>
            </w:r>
            <w:proofErr w:type="spellEnd"/>
            <w:r w:rsidRPr="00E66FDC">
              <w:rPr>
                <w:b/>
                <w:szCs w:val="22"/>
              </w:rPr>
              <w:t xml:space="preserve">. </w:t>
            </w:r>
            <w:r w:rsidRPr="00E66FDC">
              <w:rPr>
                <w:b/>
                <w:bCs/>
                <w:szCs w:val="22"/>
              </w:rPr>
              <w:t>Biotechnology Semester VII)</w:t>
            </w:r>
          </w:p>
        </w:tc>
      </w:tr>
      <w:tr w:rsidR="00DF39E3" w:rsidRPr="00224D98" w:rsidTr="005C2069">
        <w:trPr>
          <w:trHeight w:val="360"/>
        </w:trPr>
        <w:tc>
          <w:tcPr>
            <w:tcW w:w="1008" w:type="dxa"/>
            <w:shd w:val="clear" w:color="auto" w:fill="auto"/>
            <w:tcMar>
              <w:left w:w="108" w:type="dxa"/>
            </w:tcMar>
          </w:tcPr>
          <w:p w:rsidR="00DF39E3" w:rsidRPr="00224D98" w:rsidRDefault="00DF39E3" w:rsidP="00BA1B2D">
            <w:pPr>
              <w:pStyle w:val="Default"/>
              <w:rPr>
                <w:b/>
                <w:bCs/>
                <w:szCs w:val="22"/>
              </w:rPr>
            </w:pPr>
            <w:r w:rsidRPr="00224D98">
              <w:rPr>
                <w:b/>
                <w:bCs/>
                <w:szCs w:val="22"/>
              </w:rPr>
              <w:t>Lecture</w:t>
            </w:r>
          </w:p>
        </w:tc>
        <w:tc>
          <w:tcPr>
            <w:tcW w:w="1672" w:type="dxa"/>
            <w:shd w:val="clear" w:color="auto" w:fill="auto"/>
            <w:tcMar>
              <w:left w:w="108" w:type="dxa"/>
            </w:tcMar>
          </w:tcPr>
          <w:p w:rsidR="00DF39E3" w:rsidRPr="00224D98" w:rsidRDefault="00DF39E3" w:rsidP="00BA1B2D">
            <w:pPr>
              <w:pStyle w:val="Default"/>
              <w:rPr>
                <w:b/>
                <w:bCs/>
                <w:szCs w:val="22"/>
              </w:rPr>
            </w:pPr>
            <w:r w:rsidRPr="00224D98">
              <w:rPr>
                <w:b/>
                <w:bCs/>
                <w:szCs w:val="22"/>
              </w:rPr>
              <w:t>Tutorial</w:t>
            </w:r>
          </w:p>
        </w:tc>
        <w:tc>
          <w:tcPr>
            <w:tcW w:w="1339" w:type="dxa"/>
            <w:shd w:val="clear" w:color="auto" w:fill="auto"/>
            <w:tcMar>
              <w:left w:w="108" w:type="dxa"/>
            </w:tcMar>
          </w:tcPr>
          <w:p w:rsidR="00DF39E3" w:rsidRPr="00224D98" w:rsidRDefault="00DF39E3" w:rsidP="00BA1B2D">
            <w:pPr>
              <w:pStyle w:val="Default"/>
              <w:rPr>
                <w:b/>
                <w:bCs/>
                <w:szCs w:val="22"/>
              </w:rPr>
            </w:pPr>
            <w:r w:rsidRPr="00224D98">
              <w:rPr>
                <w:b/>
                <w:bCs/>
                <w:szCs w:val="22"/>
              </w:rPr>
              <w:t>Practical</w:t>
            </w:r>
          </w:p>
        </w:tc>
        <w:tc>
          <w:tcPr>
            <w:tcW w:w="1489" w:type="dxa"/>
            <w:shd w:val="clear" w:color="auto" w:fill="auto"/>
            <w:tcMar>
              <w:left w:w="108" w:type="dxa"/>
            </w:tcMar>
          </w:tcPr>
          <w:p w:rsidR="00DF39E3" w:rsidRPr="00224D98" w:rsidRDefault="00DF39E3" w:rsidP="00BA1B2D">
            <w:pPr>
              <w:pStyle w:val="Default"/>
              <w:jc w:val="center"/>
              <w:rPr>
                <w:b/>
                <w:bCs/>
                <w:szCs w:val="22"/>
              </w:rPr>
            </w:pPr>
            <w:r w:rsidRPr="00224D98">
              <w:rPr>
                <w:b/>
                <w:bCs/>
                <w:szCs w:val="22"/>
              </w:rPr>
              <w:t>Theory</w:t>
            </w:r>
          </w:p>
        </w:tc>
        <w:tc>
          <w:tcPr>
            <w:tcW w:w="1440" w:type="dxa"/>
            <w:shd w:val="clear" w:color="auto" w:fill="auto"/>
            <w:tcMar>
              <w:left w:w="108" w:type="dxa"/>
            </w:tcMar>
          </w:tcPr>
          <w:p w:rsidR="00DF39E3" w:rsidRPr="00224D98" w:rsidRDefault="00DF39E3" w:rsidP="00BA1B2D">
            <w:pPr>
              <w:pStyle w:val="Default"/>
              <w:jc w:val="center"/>
              <w:rPr>
                <w:b/>
                <w:bCs/>
                <w:szCs w:val="22"/>
              </w:rPr>
            </w:pPr>
            <w:r w:rsidRPr="00224D98">
              <w:rPr>
                <w:b/>
                <w:bCs/>
                <w:szCs w:val="22"/>
              </w:rPr>
              <w:t>Sessional</w:t>
            </w:r>
          </w:p>
        </w:tc>
        <w:tc>
          <w:tcPr>
            <w:tcW w:w="1260" w:type="dxa"/>
            <w:shd w:val="clear" w:color="auto" w:fill="auto"/>
            <w:tcMar>
              <w:left w:w="108" w:type="dxa"/>
            </w:tcMar>
          </w:tcPr>
          <w:p w:rsidR="00DF39E3" w:rsidRPr="00224D98" w:rsidRDefault="00DF39E3" w:rsidP="00BA1B2D">
            <w:pPr>
              <w:pStyle w:val="Default"/>
              <w:jc w:val="center"/>
              <w:rPr>
                <w:b/>
                <w:bCs/>
                <w:szCs w:val="22"/>
              </w:rPr>
            </w:pPr>
            <w:r w:rsidRPr="00224D98">
              <w:rPr>
                <w:b/>
                <w:bCs/>
                <w:szCs w:val="22"/>
              </w:rPr>
              <w:t>Total</w:t>
            </w:r>
          </w:p>
        </w:tc>
        <w:tc>
          <w:tcPr>
            <w:tcW w:w="1800" w:type="dxa"/>
            <w:shd w:val="clear" w:color="auto" w:fill="auto"/>
            <w:tcMar>
              <w:left w:w="108" w:type="dxa"/>
            </w:tcMar>
          </w:tcPr>
          <w:p w:rsidR="00DF39E3" w:rsidRPr="00224D98" w:rsidRDefault="00DF39E3" w:rsidP="00BA1B2D">
            <w:pPr>
              <w:pStyle w:val="Default"/>
              <w:jc w:val="center"/>
              <w:rPr>
                <w:b/>
                <w:bCs/>
                <w:szCs w:val="22"/>
              </w:rPr>
            </w:pPr>
            <w:r w:rsidRPr="00224D98">
              <w:rPr>
                <w:b/>
                <w:bCs/>
                <w:szCs w:val="22"/>
              </w:rPr>
              <w:t>Time</w:t>
            </w:r>
          </w:p>
        </w:tc>
      </w:tr>
      <w:tr w:rsidR="00DF39E3" w:rsidRPr="00224D98" w:rsidTr="005C2069">
        <w:trPr>
          <w:trHeight w:val="360"/>
        </w:trPr>
        <w:tc>
          <w:tcPr>
            <w:tcW w:w="1008" w:type="dxa"/>
            <w:shd w:val="clear" w:color="auto" w:fill="auto"/>
            <w:tcMar>
              <w:left w:w="108" w:type="dxa"/>
            </w:tcMar>
          </w:tcPr>
          <w:p w:rsidR="00DF39E3" w:rsidRPr="00224D98" w:rsidRDefault="00DF39E3" w:rsidP="00BA1B2D">
            <w:pPr>
              <w:pStyle w:val="Default"/>
              <w:jc w:val="center"/>
              <w:rPr>
                <w:b/>
                <w:szCs w:val="22"/>
              </w:rPr>
            </w:pPr>
            <w:r w:rsidRPr="00224D98">
              <w:rPr>
                <w:b/>
                <w:bCs/>
                <w:szCs w:val="22"/>
              </w:rPr>
              <w:t>3</w:t>
            </w:r>
          </w:p>
        </w:tc>
        <w:tc>
          <w:tcPr>
            <w:tcW w:w="1672" w:type="dxa"/>
            <w:shd w:val="clear" w:color="auto" w:fill="auto"/>
            <w:tcMar>
              <w:left w:w="108" w:type="dxa"/>
            </w:tcMar>
          </w:tcPr>
          <w:p w:rsidR="00DF39E3" w:rsidRPr="00224D98" w:rsidRDefault="00DF39E3" w:rsidP="00BA1B2D">
            <w:pPr>
              <w:pStyle w:val="Default"/>
              <w:jc w:val="center"/>
              <w:rPr>
                <w:b/>
                <w:szCs w:val="22"/>
              </w:rPr>
            </w:pPr>
            <w:r w:rsidRPr="00224D98">
              <w:rPr>
                <w:b/>
                <w:bCs/>
                <w:szCs w:val="22"/>
              </w:rPr>
              <w:t>1</w:t>
            </w:r>
          </w:p>
        </w:tc>
        <w:tc>
          <w:tcPr>
            <w:tcW w:w="1339" w:type="dxa"/>
            <w:shd w:val="clear" w:color="auto" w:fill="auto"/>
            <w:tcMar>
              <w:left w:w="108" w:type="dxa"/>
            </w:tcMar>
          </w:tcPr>
          <w:p w:rsidR="00DF39E3" w:rsidRPr="00224D98" w:rsidRDefault="00DF39E3" w:rsidP="00BA1B2D">
            <w:pPr>
              <w:pStyle w:val="Default"/>
              <w:jc w:val="center"/>
              <w:rPr>
                <w:b/>
                <w:bCs/>
                <w:szCs w:val="22"/>
              </w:rPr>
            </w:pPr>
            <w:r w:rsidRPr="00224D98">
              <w:rPr>
                <w:b/>
                <w:bCs/>
                <w:szCs w:val="22"/>
              </w:rPr>
              <w:t>-</w:t>
            </w:r>
          </w:p>
        </w:tc>
        <w:tc>
          <w:tcPr>
            <w:tcW w:w="1489" w:type="dxa"/>
            <w:shd w:val="clear" w:color="auto" w:fill="auto"/>
            <w:tcMar>
              <w:left w:w="108" w:type="dxa"/>
            </w:tcMar>
          </w:tcPr>
          <w:p w:rsidR="00DF39E3" w:rsidRPr="00224D98" w:rsidRDefault="00DF39E3" w:rsidP="00BA1B2D">
            <w:pPr>
              <w:pStyle w:val="Default"/>
              <w:jc w:val="center"/>
              <w:rPr>
                <w:b/>
                <w:szCs w:val="22"/>
              </w:rPr>
            </w:pPr>
            <w:r w:rsidRPr="00224D98">
              <w:rPr>
                <w:b/>
                <w:bCs/>
                <w:szCs w:val="22"/>
              </w:rPr>
              <w:t>75</w:t>
            </w:r>
          </w:p>
        </w:tc>
        <w:tc>
          <w:tcPr>
            <w:tcW w:w="1440" w:type="dxa"/>
            <w:shd w:val="clear" w:color="auto" w:fill="auto"/>
            <w:tcMar>
              <w:left w:w="108" w:type="dxa"/>
            </w:tcMar>
          </w:tcPr>
          <w:p w:rsidR="00DF39E3" w:rsidRPr="00224D98" w:rsidRDefault="00DF39E3" w:rsidP="00BA1B2D">
            <w:pPr>
              <w:pStyle w:val="Default"/>
              <w:jc w:val="center"/>
              <w:rPr>
                <w:b/>
                <w:szCs w:val="22"/>
              </w:rPr>
            </w:pPr>
            <w:r w:rsidRPr="00224D98">
              <w:rPr>
                <w:b/>
                <w:bCs/>
                <w:szCs w:val="22"/>
              </w:rPr>
              <w:t>25</w:t>
            </w:r>
          </w:p>
        </w:tc>
        <w:tc>
          <w:tcPr>
            <w:tcW w:w="1260" w:type="dxa"/>
            <w:shd w:val="clear" w:color="auto" w:fill="auto"/>
            <w:tcMar>
              <w:left w:w="108" w:type="dxa"/>
            </w:tcMar>
          </w:tcPr>
          <w:p w:rsidR="00DF39E3" w:rsidRPr="00224D98" w:rsidRDefault="00DF39E3" w:rsidP="00BA1B2D">
            <w:pPr>
              <w:pStyle w:val="Default"/>
              <w:jc w:val="center"/>
              <w:rPr>
                <w:b/>
                <w:bCs/>
                <w:szCs w:val="22"/>
              </w:rPr>
            </w:pPr>
            <w:r w:rsidRPr="00224D98">
              <w:rPr>
                <w:b/>
                <w:bCs/>
                <w:szCs w:val="22"/>
              </w:rPr>
              <w:t>100</w:t>
            </w:r>
          </w:p>
        </w:tc>
        <w:tc>
          <w:tcPr>
            <w:tcW w:w="1800" w:type="dxa"/>
            <w:shd w:val="clear" w:color="auto" w:fill="auto"/>
            <w:tcMar>
              <w:left w:w="108" w:type="dxa"/>
            </w:tcMar>
          </w:tcPr>
          <w:p w:rsidR="00DF39E3" w:rsidRPr="00224D98" w:rsidRDefault="00DF39E3" w:rsidP="00BA1B2D">
            <w:pPr>
              <w:pStyle w:val="Default"/>
              <w:jc w:val="center"/>
              <w:rPr>
                <w:b/>
                <w:bCs/>
                <w:szCs w:val="22"/>
              </w:rPr>
            </w:pPr>
            <w:r w:rsidRPr="00224D98">
              <w:rPr>
                <w:b/>
                <w:bCs/>
                <w:szCs w:val="22"/>
              </w:rPr>
              <w:t>3 Hrs.</w:t>
            </w:r>
          </w:p>
        </w:tc>
      </w:tr>
      <w:tr w:rsidR="00DF39E3" w:rsidRPr="00224D98" w:rsidTr="005C2069">
        <w:trPr>
          <w:trHeight w:val="360"/>
        </w:trPr>
        <w:tc>
          <w:tcPr>
            <w:tcW w:w="1008" w:type="dxa"/>
            <w:shd w:val="clear" w:color="auto" w:fill="auto"/>
            <w:tcMar>
              <w:left w:w="108" w:type="dxa"/>
            </w:tcMar>
          </w:tcPr>
          <w:p w:rsidR="00DF39E3" w:rsidRPr="00E66FDC" w:rsidRDefault="00DF39E3" w:rsidP="00BA1B2D">
            <w:pPr>
              <w:pStyle w:val="Default"/>
              <w:spacing w:line="360" w:lineRule="auto"/>
              <w:rPr>
                <w:b/>
                <w:bCs/>
                <w:szCs w:val="22"/>
              </w:rPr>
            </w:pPr>
            <w:r w:rsidRPr="00E66FDC">
              <w:rPr>
                <w:b/>
                <w:bCs/>
                <w:szCs w:val="22"/>
              </w:rPr>
              <w:t>Purpose</w:t>
            </w:r>
          </w:p>
        </w:tc>
        <w:tc>
          <w:tcPr>
            <w:tcW w:w="9000" w:type="dxa"/>
            <w:gridSpan w:val="6"/>
            <w:shd w:val="clear" w:color="auto" w:fill="auto"/>
            <w:tcMar>
              <w:left w:w="108" w:type="dxa"/>
            </w:tcMar>
          </w:tcPr>
          <w:p w:rsidR="00DF39E3" w:rsidRPr="00E66FDC" w:rsidRDefault="00DF39E3" w:rsidP="00BA1B2D">
            <w:pPr>
              <w:pStyle w:val="Default"/>
              <w:spacing w:line="360" w:lineRule="auto"/>
              <w:rPr>
                <w:b/>
                <w:bCs/>
                <w:szCs w:val="22"/>
              </w:rPr>
            </w:pPr>
            <w:r w:rsidRPr="00E66FDC">
              <w:rPr>
                <w:b/>
                <w:bCs/>
                <w:szCs w:val="22"/>
              </w:rPr>
              <w:t xml:space="preserve">To familiarize the students with the basics of Bioinformatics </w:t>
            </w:r>
          </w:p>
        </w:tc>
      </w:tr>
      <w:tr w:rsidR="00DF39E3" w:rsidRPr="00224D98" w:rsidTr="00D224EB">
        <w:trPr>
          <w:trHeight w:val="242"/>
        </w:trPr>
        <w:tc>
          <w:tcPr>
            <w:tcW w:w="10008" w:type="dxa"/>
            <w:gridSpan w:val="7"/>
            <w:shd w:val="clear" w:color="auto" w:fill="auto"/>
            <w:tcMar>
              <w:left w:w="108" w:type="dxa"/>
            </w:tcMar>
          </w:tcPr>
          <w:p w:rsidR="00DF39E3" w:rsidRPr="00E66FDC" w:rsidRDefault="00DF39E3" w:rsidP="00BA1B2D">
            <w:pPr>
              <w:pStyle w:val="Default"/>
              <w:spacing w:line="360" w:lineRule="auto"/>
              <w:jc w:val="center"/>
              <w:rPr>
                <w:b/>
                <w:bCs/>
                <w:szCs w:val="22"/>
              </w:rPr>
            </w:pPr>
            <w:r w:rsidRPr="00E66FDC">
              <w:rPr>
                <w:b/>
                <w:bCs/>
                <w:szCs w:val="22"/>
              </w:rPr>
              <w:t>Course Outcomes</w:t>
            </w:r>
          </w:p>
        </w:tc>
      </w:tr>
      <w:tr w:rsidR="00DF39E3" w:rsidRPr="00224D98" w:rsidTr="005C2069">
        <w:trPr>
          <w:trHeight w:val="360"/>
        </w:trPr>
        <w:tc>
          <w:tcPr>
            <w:tcW w:w="1008" w:type="dxa"/>
            <w:shd w:val="clear" w:color="auto" w:fill="auto"/>
            <w:tcMar>
              <w:left w:w="108" w:type="dxa"/>
            </w:tcMar>
          </w:tcPr>
          <w:p w:rsidR="00DF39E3" w:rsidRPr="00E66FDC" w:rsidRDefault="00DF39E3" w:rsidP="00BA1B2D">
            <w:pPr>
              <w:pStyle w:val="Default"/>
              <w:spacing w:line="360" w:lineRule="auto"/>
              <w:jc w:val="both"/>
              <w:rPr>
                <w:bCs/>
                <w:szCs w:val="22"/>
              </w:rPr>
            </w:pPr>
            <w:r w:rsidRPr="00E66FDC">
              <w:rPr>
                <w:bCs/>
                <w:szCs w:val="22"/>
              </w:rPr>
              <w:t>CO1</w:t>
            </w:r>
          </w:p>
        </w:tc>
        <w:tc>
          <w:tcPr>
            <w:tcW w:w="9000" w:type="dxa"/>
            <w:gridSpan w:val="6"/>
            <w:shd w:val="clear" w:color="auto" w:fill="auto"/>
            <w:tcMar>
              <w:left w:w="108" w:type="dxa"/>
            </w:tcMar>
          </w:tcPr>
          <w:p w:rsidR="00DF39E3" w:rsidRPr="00E66FDC" w:rsidRDefault="00DF39E3" w:rsidP="00BA1B2D">
            <w:pPr>
              <w:pStyle w:val="Default"/>
              <w:spacing w:line="360" w:lineRule="auto"/>
              <w:rPr>
                <w:b/>
                <w:bCs/>
                <w:szCs w:val="22"/>
              </w:rPr>
            </w:pPr>
            <w:r w:rsidRPr="00E66FDC">
              <w:rPr>
                <w:b/>
                <w:bCs/>
                <w:szCs w:val="22"/>
              </w:rPr>
              <w:t>Students will learn basic principles of various types of databases</w:t>
            </w:r>
          </w:p>
        </w:tc>
      </w:tr>
      <w:tr w:rsidR="00DF39E3" w:rsidRPr="00224D98" w:rsidTr="005C2069">
        <w:trPr>
          <w:trHeight w:val="360"/>
        </w:trPr>
        <w:tc>
          <w:tcPr>
            <w:tcW w:w="1008" w:type="dxa"/>
            <w:shd w:val="clear" w:color="auto" w:fill="auto"/>
            <w:tcMar>
              <w:left w:w="108" w:type="dxa"/>
            </w:tcMar>
          </w:tcPr>
          <w:p w:rsidR="00DF39E3" w:rsidRPr="00E66FDC" w:rsidRDefault="00DF39E3" w:rsidP="00BA1B2D">
            <w:pPr>
              <w:pStyle w:val="Default"/>
              <w:spacing w:line="360" w:lineRule="auto"/>
              <w:jc w:val="both"/>
              <w:rPr>
                <w:bCs/>
                <w:szCs w:val="22"/>
              </w:rPr>
            </w:pPr>
            <w:r w:rsidRPr="00E66FDC">
              <w:rPr>
                <w:bCs/>
                <w:szCs w:val="22"/>
              </w:rPr>
              <w:t>CO2</w:t>
            </w:r>
          </w:p>
        </w:tc>
        <w:tc>
          <w:tcPr>
            <w:tcW w:w="9000" w:type="dxa"/>
            <w:gridSpan w:val="6"/>
            <w:shd w:val="clear" w:color="auto" w:fill="auto"/>
            <w:tcMar>
              <w:left w:w="108" w:type="dxa"/>
            </w:tcMar>
          </w:tcPr>
          <w:p w:rsidR="00DF39E3" w:rsidRPr="00E66FDC" w:rsidRDefault="00DF39E3" w:rsidP="00BA1B2D">
            <w:pPr>
              <w:pStyle w:val="Default"/>
              <w:spacing w:line="360" w:lineRule="auto"/>
              <w:rPr>
                <w:b/>
                <w:bCs/>
                <w:szCs w:val="22"/>
              </w:rPr>
            </w:pPr>
            <w:r w:rsidRPr="00E66FDC">
              <w:rPr>
                <w:b/>
                <w:bCs/>
                <w:szCs w:val="22"/>
              </w:rPr>
              <w:t>Students will come to know about various tools related to sequence alignment and statistical significance of alignment</w:t>
            </w:r>
          </w:p>
        </w:tc>
      </w:tr>
      <w:tr w:rsidR="00DF39E3" w:rsidRPr="00224D98" w:rsidTr="005C2069">
        <w:trPr>
          <w:trHeight w:val="360"/>
        </w:trPr>
        <w:tc>
          <w:tcPr>
            <w:tcW w:w="1008" w:type="dxa"/>
            <w:shd w:val="clear" w:color="auto" w:fill="auto"/>
            <w:tcMar>
              <w:left w:w="108" w:type="dxa"/>
            </w:tcMar>
          </w:tcPr>
          <w:p w:rsidR="00DF39E3" w:rsidRPr="00E66FDC" w:rsidRDefault="00DF39E3" w:rsidP="00BA1B2D">
            <w:pPr>
              <w:pStyle w:val="Default"/>
              <w:spacing w:line="360" w:lineRule="auto"/>
              <w:jc w:val="both"/>
              <w:rPr>
                <w:bCs/>
                <w:szCs w:val="22"/>
              </w:rPr>
            </w:pPr>
            <w:r w:rsidRPr="00E66FDC">
              <w:rPr>
                <w:bCs/>
                <w:szCs w:val="22"/>
              </w:rPr>
              <w:t>CO3</w:t>
            </w:r>
          </w:p>
        </w:tc>
        <w:tc>
          <w:tcPr>
            <w:tcW w:w="9000" w:type="dxa"/>
            <w:gridSpan w:val="6"/>
            <w:shd w:val="clear" w:color="auto" w:fill="auto"/>
            <w:tcMar>
              <w:left w:w="108" w:type="dxa"/>
            </w:tcMar>
          </w:tcPr>
          <w:p w:rsidR="00DF39E3" w:rsidRPr="00E66FDC" w:rsidRDefault="00DF39E3" w:rsidP="00BA1B2D">
            <w:pPr>
              <w:pStyle w:val="Default"/>
              <w:spacing w:line="360" w:lineRule="auto"/>
              <w:rPr>
                <w:b/>
                <w:bCs/>
                <w:szCs w:val="22"/>
              </w:rPr>
            </w:pPr>
            <w:r w:rsidRPr="00E66FDC">
              <w:rPr>
                <w:b/>
                <w:szCs w:val="22"/>
              </w:rPr>
              <w:t>This unit will enable the students to learn various software tools for sequence analysis and primer designing</w:t>
            </w:r>
          </w:p>
        </w:tc>
      </w:tr>
      <w:tr w:rsidR="00DF39E3" w:rsidRPr="00224D98" w:rsidTr="005C2069">
        <w:trPr>
          <w:trHeight w:val="360"/>
        </w:trPr>
        <w:tc>
          <w:tcPr>
            <w:tcW w:w="1008" w:type="dxa"/>
            <w:shd w:val="clear" w:color="auto" w:fill="auto"/>
            <w:tcMar>
              <w:left w:w="108" w:type="dxa"/>
            </w:tcMar>
          </w:tcPr>
          <w:p w:rsidR="00DF39E3" w:rsidRPr="00E66FDC" w:rsidRDefault="00DF39E3" w:rsidP="00BA1B2D">
            <w:pPr>
              <w:pStyle w:val="Default"/>
              <w:spacing w:line="360" w:lineRule="auto"/>
              <w:jc w:val="both"/>
              <w:rPr>
                <w:bCs/>
                <w:szCs w:val="22"/>
              </w:rPr>
            </w:pPr>
            <w:r w:rsidRPr="00E66FDC">
              <w:rPr>
                <w:bCs/>
                <w:szCs w:val="22"/>
              </w:rPr>
              <w:t>CO4</w:t>
            </w:r>
          </w:p>
        </w:tc>
        <w:tc>
          <w:tcPr>
            <w:tcW w:w="9000" w:type="dxa"/>
            <w:gridSpan w:val="6"/>
            <w:shd w:val="clear" w:color="auto" w:fill="auto"/>
            <w:tcMar>
              <w:left w:w="108" w:type="dxa"/>
            </w:tcMar>
          </w:tcPr>
          <w:p w:rsidR="00DF39E3" w:rsidRPr="00E66FDC" w:rsidRDefault="00DF39E3" w:rsidP="00BA1B2D">
            <w:pPr>
              <w:pStyle w:val="Default"/>
              <w:spacing w:line="360" w:lineRule="auto"/>
              <w:rPr>
                <w:b/>
                <w:bCs/>
                <w:szCs w:val="22"/>
              </w:rPr>
            </w:pPr>
            <w:r w:rsidRPr="00E66FDC">
              <w:rPr>
                <w:b/>
                <w:szCs w:val="22"/>
              </w:rPr>
              <w:t>Students will be able to learn predictive methods for nucleotides and protein sequence analysis</w:t>
            </w:r>
          </w:p>
        </w:tc>
      </w:tr>
    </w:tbl>
    <w:p w:rsidR="00DF39E3" w:rsidRDefault="00DF39E3" w:rsidP="001E7823">
      <w:pPr>
        <w:pStyle w:val="Default"/>
        <w:rPr>
          <w:b/>
          <w:bCs/>
          <w:sz w:val="22"/>
          <w:szCs w:val="22"/>
        </w:rPr>
      </w:pPr>
    </w:p>
    <w:p w:rsidR="001E7823" w:rsidRPr="00E66FDC" w:rsidRDefault="00DF39E3" w:rsidP="00DF39E3">
      <w:pPr>
        <w:pStyle w:val="Default"/>
        <w:spacing w:line="360" w:lineRule="auto"/>
        <w:ind w:left="4320"/>
        <w:rPr>
          <w:sz w:val="22"/>
          <w:szCs w:val="22"/>
        </w:rPr>
      </w:pPr>
      <w:r>
        <w:rPr>
          <w:b/>
          <w:bCs/>
          <w:sz w:val="22"/>
          <w:szCs w:val="22"/>
        </w:rPr>
        <w:t xml:space="preserve">         </w:t>
      </w:r>
      <w:r w:rsidR="001E7823" w:rsidRPr="00E66FDC">
        <w:rPr>
          <w:b/>
          <w:bCs/>
          <w:sz w:val="22"/>
          <w:szCs w:val="22"/>
        </w:rPr>
        <w:t xml:space="preserve">UNIT I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1. Databases </w:t>
      </w:r>
    </w:p>
    <w:p w:rsidR="001E7823" w:rsidRPr="00E66FDC" w:rsidRDefault="001E7823" w:rsidP="001E7823">
      <w:pPr>
        <w:suppressAutoHyphens w:val="0"/>
        <w:autoSpaceDE w:val="0"/>
        <w:autoSpaceDN w:val="0"/>
        <w:adjustRightInd w:val="0"/>
        <w:spacing w:after="0" w:line="360" w:lineRule="auto"/>
        <w:ind w:right="-720"/>
        <w:jc w:val="both"/>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a.  </w:t>
      </w:r>
      <w:r w:rsidRPr="00E66FDC">
        <w:rPr>
          <w:rFonts w:ascii="Times New Roman" w:eastAsiaTheme="minorHAnsi" w:hAnsi="Times New Roman" w:cs="Times New Roman"/>
          <w:color w:val="000000"/>
        </w:rPr>
        <w:t>Sequence Databases: introduction of Databases, primary and secondary databases,</w:t>
      </w:r>
      <w:r w:rsidR="00D224EB">
        <w:rPr>
          <w:rFonts w:ascii="Times New Roman" w:eastAsiaTheme="minorHAnsi" w:hAnsi="Times New Roman" w:cs="Times New Roman"/>
          <w:color w:val="000000"/>
        </w:rPr>
        <w:t xml:space="preserve"> </w:t>
      </w:r>
      <w:r w:rsidRPr="00E66FDC">
        <w:rPr>
          <w:rFonts w:ascii="Times New Roman" w:eastAsiaTheme="minorHAnsi" w:hAnsi="Times New Roman" w:cs="Times New Roman"/>
          <w:color w:val="000000"/>
        </w:rPr>
        <w:t xml:space="preserve">nucleotide and protein sequence databases: </w:t>
      </w:r>
      <w:proofErr w:type="spellStart"/>
      <w:r w:rsidRPr="00E66FDC">
        <w:rPr>
          <w:rFonts w:ascii="Times New Roman" w:eastAsiaTheme="minorHAnsi" w:hAnsi="Times New Roman" w:cs="Times New Roman"/>
          <w:color w:val="000000"/>
        </w:rPr>
        <w:t>Genbank</w:t>
      </w:r>
      <w:proofErr w:type="spellEnd"/>
      <w:r w:rsidRPr="00E66FDC">
        <w:rPr>
          <w:rFonts w:ascii="Times New Roman" w:eastAsiaTheme="minorHAnsi" w:hAnsi="Times New Roman" w:cs="Times New Roman"/>
          <w:color w:val="000000"/>
        </w:rPr>
        <w:t xml:space="preserve">, EMBL, DDBJ, </w:t>
      </w:r>
      <w:proofErr w:type="spellStart"/>
      <w:r w:rsidRPr="00E66FDC">
        <w:rPr>
          <w:rFonts w:ascii="Times New Roman" w:eastAsiaTheme="minorHAnsi" w:hAnsi="Times New Roman" w:cs="Times New Roman"/>
          <w:color w:val="000000"/>
        </w:rPr>
        <w:t>Swissprot</w:t>
      </w:r>
      <w:proofErr w:type="spellEnd"/>
      <w:r w:rsidRPr="00E66FDC">
        <w:rPr>
          <w:rFonts w:ascii="Times New Roman" w:eastAsiaTheme="minorHAnsi" w:hAnsi="Times New Roman" w:cs="Times New Roman"/>
          <w:color w:val="000000"/>
        </w:rPr>
        <w:t xml:space="preserve">, </w:t>
      </w:r>
      <w:proofErr w:type="spellStart"/>
      <w:r w:rsidRPr="00E66FDC">
        <w:rPr>
          <w:rFonts w:ascii="Times New Roman" w:eastAsiaTheme="minorHAnsi" w:hAnsi="Times New Roman" w:cs="Times New Roman"/>
          <w:color w:val="000000"/>
        </w:rPr>
        <w:t>pfam</w:t>
      </w:r>
      <w:proofErr w:type="spellEnd"/>
      <w:r w:rsidRPr="00E66FDC">
        <w:rPr>
          <w:rFonts w:ascii="Times New Roman" w:eastAsiaTheme="minorHAnsi" w:hAnsi="Times New Roman" w:cs="Times New Roman"/>
          <w:color w:val="000000"/>
        </w:rPr>
        <w:t xml:space="preserve">, Block, PRI </w:t>
      </w:r>
    </w:p>
    <w:p w:rsidR="001E7823" w:rsidRPr="00E66FDC" w:rsidRDefault="001E7823" w:rsidP="001E7823">
      <w:pPr>
        <w:suppressAutoHyphens w:val="0"/>
        <w:autoSpaceDE w:val="0"/>
        <w:autoSpaceDN w:val="0"/>
        <w:adjustRightInd w:val="0"/>
        <w:spacing w:after="0" w:line="360" w:lineRule="auto"/>
        <w:ind w:right="-720"/>
        <w:jc w:val="both"/>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b</w:t>
      </w:r>
      <w:r w:rsidRPr="00E66FDC">
        <w:rPr>
          <w:rFonts w:ascii="Times New Roman" w:eastAsiaTheme="minorHAnsi" w:hAnsi="Times New Roman" w:cs="Times New Roman"/>
          <w:color w:val="000000"/>
        </w:rPr>
        <w:t>. Structure Databases: Introduction to structures. PDB (Protein Data bank) Molecular Modeling database at NCBI</w:t>
      </w:r>
      <w:proofErr w:type="gramStart"/>
      <w:r w:rsidRPr="00E66FDC">
        <w:rPr>
          <w:rFonts w:ascii="Times New Roman" w:eastAsiaTheme="minorHAnsi" w:hAnsi="Times New Roman" w:cs="Times New Roman"/>
          <w:color w:val="000000"/>
        </w:rPr>
        <w:t>. ,</w:t>
      </w:r>
      <w:proofErr w:type="gramEnd"/>
      <w:r w:rsidRPr="00E66FDC">
        <w:rPr>
          <w:rFonts w:ascii="Times New Roman" w:eastAsiaTheme="minorHAnsi" w:hAnsi="Times New Roman" w:cs="Times New Roman"/>
          <w:color w:val="000000"/>
        </w:rPr>
        <w:t xml:space="preserve"> visualizing structural information, database structure viewers. </w:t>
      </w:r>
    </w:p>
    <w:p w:rsidR="001E7823" w:rsidRPr="00E66FDC" w:rsidRDefault="001E7823" w:rsidP="001E7823">
      <w:pPr>
        <w:suppressAutoHyphens w:val="0"/>
        <w:autoSpaceDE w:val="0"/>
        <w:autoSpaceDN w:val="0"/>
        <w:adjustRightInd w:val="0"/>
        <w:spacing w:after="0" w:line="360" w:lineRule="auto"/>
        <w:ind w:right="-720"/>
        <w:jc w:val="both"/>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c. </w:t>
      </w:r>
      <w:r w:rsidRPr="00E66FDC">
        <w:rPr>
          <w:rFonts w:ascii="Times New Roman" w:eastAsiaTheme="minorHAnsi" w:hAnsi="Times New Roman" w:cs="Times New Roman"/>
          <w:color w:val="000000"/>
        </w:rPr>
        <w:t xml:space="preserve">Sequence and Structure File Formats, </w:t>
      </w:r>
      <w:proofErr w:type="spellStart"/>
      <w:r w:rsidRPr="00E66FDC">
        <w:rPr>
          <w:rFonts w:ascii="Times New Roman" w:eastAsiaTheme="minorHAnsi" w:hAnsi="Times New Roman" w:cs="Times New Roman"/>
          <w:color w:val="000000"/>
        </w:rPr>
        <w:t>Forrnat</w:t>
      </w:r>
      <w:proofErr w:type="spellEnd"/>
      <w:r w:rsidRPr="00E66FDC">
        <w:rPr>
          <w:rFonts w:ascii="Times New Roman" w:eastAsiaTheme="minorHAnsi" w:hAnsi="Times New Roman" w:cs="Times New Roman"/>
          <w:color w:val="000000"/>
        </w:rPr>
        <w:t xml:space="preserve"> vs Content., the gene bank Flat file- a dissection. </w:t>
      </w:r>
    </w:p>
    <w:p w:rsidR="001E7823" w:rsidRPr="001E7823" w:rsidRDefault="001E7823" w:rsidP="001E7823">
      <w:pPr>
        <w:suppressAutoHyphens w:val="0"/>
        <w:autoSpaceDE w:val="0"/>
        <w:autoSpaceDN w:val="0"/>
        <w:adjustRightInd w:val="0"/>
        <w:spacing w:after="0" w:line="360" w:lineRule="auto"/>
        <w:ind w:right="-720"/>
        <w:jc w:val="both"/>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2. The </w:t>
      </w:r>
      <w:proofErr w:type="spellStart"/>
      <w:r w:rsidRPr="00E66FDC">
        <w:rPr>
          <w:rFonts w:ascii="Times New Roman" w:eastAsiaTheme="minorHAnsi" w:hAnsi="Times New Roman" w:cs="Times New Roman"/>
          <w:b/>
          <w:bCs/>
          <w:color w:val="000000"/>
        </w:rPr>
        <w:t>Entrez</w:t>
      </w:r>
      <w:proofErr w:type="spellEnd"/>
      <w:r w:rsidRPr="00E66FDC">
        <w:rPr>
          <w:rFonts w:ascii="Times New Roman" w:eastAsiaTheme="minorHAnsi" w:hAnsi="Times New Roman" w:cs="Times New Roman"/>
          <w:b/>
          <w:bCs/>
          <w:color w:val="000000"/>
        </w:rPr>
        <w:t xml:space="preserve"> system</w:t>
      </w:r>
      <w:r w:rsidRPr="00E66FDC">
        <w:rPr>
          <w:rFonts w:ascii="Times New Roman" w:eastAsiaTheme="minorHAnsi" w:hAnsi="Times New Roman" w:cs="Times New Roman"/>
          <w:color w:val="000000"/>
        </w:rPr>
        <w:t xml:space="preserve">: Integrated information axis, Information retrieval from biological database, retrieving database entries, integrated information retrieval, sequence database beyond NCBI. Medical databases. </w:t>
      </w:r>
    </w:p>
    <w:p w:rsidR="001E7823" w:rsidRPr="00E66FDC" w:rsidRDefault="001E7823" w:rsidP="001E7823">
      <w:pPr>
        <w:suppressAutoHyphens w:val="0"/>
        <w:autoSpaceDE w:val="0"/>
        <w:autoSpaceDN w:val="0"/>
        <w:adjustRightInd w:val="0"/>
        <w:spacing w:after="0" w:line="360" w:lineRule="auto"/>
        <w:ind w:left="4320"/>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        UNIT II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3.Sequence Alignment AND Database Searches </w:t>
      </w:r>
    </w:p>
    <w:p w:rsidR="001E7823" w:rsidRPr="00E66FDC" w:rsidRDefault="001E7823" w:rsidP="001E7823">
      <w:pPr>
        <w:suppressAutoHyphens w:val="0"/>
        <w:autoSpaceDE w:val="0"/>
        <w:autoSpaceDN w:val="0"/>
        <w:adjustRightInd w:val="0"/>
        <w:spacing w:after="0" w:line="360" w:lineRule="auto"/>
        <w:ind w:right="-72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Introduction, the evolutionary basis of sequence alignment, Type of </w:t>
      </w:r>
      <w:proofErr w:type="spellStart"/>
      <w:r w:rsidRPr="00E66FDC">
        <w:rPr>
          <w:rFonts w:ascii="Times New Roman" w:eastAsiaTheme="minorHAnsi" w:hAnsi="Times New Roman" w:cs="Times New Roman"/>
          <w:color w:val="000000"/>
        </w:rPr>
        <w:t>Aligmnents</w:t>
      </w:r>
      <w:proofErr w:type="spellEnd"/>
      <w:r w:rsidRPr="00E66FDC">
        <w:rPr>
          <w:rFonts w:ascii="Times New Roman" w:eastAsiaTheme="minorHAnsi" w:hAnsi="Times New Roman" w:cs="Times New Roman"/>
          <w:color w:val="000000"/>
        </w:rPr>
        <w:t xml:space="preserve">, Pair-wise Alignment, Multiple Alignment, The modular nature of </w:t>
      </w:r>
      <w:proofErr w:type="spellStart"/>
      <w:proofErr w:type="gramStart"/>
      <w:r w:rsidRPr="00E66FDC">
        <w:rPr>
          <w:rFonts w:ascii="Times New Roman" w:eastAsiaTheme="minorHAnsi" w:hAnsi="Times New Roman" w:cs="Times New Roman"/>
          <w:color w:val="000000"/>
        </w:rPr>
        <w:t>proteins,Optimal</w:t>
      </w:r>
      <w:proofErr w:type="spellEnd"/>
      <w:proofErr w:type="gramEnd"/>
      <w:r w:rsidRPr="00E66FDC">
        <w:rPr>
          <w:rFonts w:ascii="Times New Roman" w:eastAsiaTheme="minorHAnsi" w:hAnsi="Times New Roman" w:cs="Times New Roman"/>
          <w:color w:val="000000"/>
        </w:rPr>
        <w:t xml:space="preserve"> alignment methods, substitution scores and gap penalties, statistical significance of alignment, database similarity searching. FASTA, BLAST, low-complexity regions, repetitive elements, Tool of multiple sequence alignment: CLUSTAL W/X, progressive alignment </w:t>
      </w:r>
      <w:proofErr w:type="spellStart"/>
      <w:proofErr w:type="gramStart"/>
      <w:r w:rsidRPr="00E66FDC">
        <w:rPr>
          <w:rFonts w:ascii="Times New Roman" w:eastAsiaTheme="minorHAnsi" w:hAnsi="Times New Roman" w:cs="Times New Roman"/>
          <w:color w:val="000000"/>
        </w:rPr>
        <w:t>method,motifs</w:t>
      </w:r>
      <w:proofErr w:type="spellEnd"/>
      <w:proofErr w:type="gramEnd"/>
      <w:r w:rsidRPr="00E66FDC">
        <w:rPr>
          <w:rFonts w:ascii="Times New Roman" w:eastAsiaTheme="minorHAnsi" w:hAnsi="Times New Roman" w:cs="Times New Roman"/>
          <w:color w:val="000000"/>
        </w:rPr>
        <w:t xml:space="preserve"> and patterns.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4. Phylogenetic Analysis: </w:t>
      </w:r>
    </w:p>
    <w:p w:rsidR="001E7823" w:rsidRPr="00E66FDC" w:rsidRDefault="001E7823" w:rsidP="001E7823">
      <w:pPr>
        <w:suppressAutoHyphens w:val="0"/>
        <w:autoSpaceDE w:val="0"/>
        <w:autoSpaceDN w:val="0"/>
        <w:adjustRightInd w:val="0"/>
        <w:spacing w:after="0" w:line="360" w:lineRule="auto"/>
        <w:ind w:right="-72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Elements of phylogenetic models, phylogenetic data analysis: alignment, substitution model building, tree building and tree evaluation, building the data model (alignment), determining the substitution model, tree-building methods, searching for trees, rooting trees, evaluation trees and data, phylogenic software (PHYLIP). </w:t>
      </w:r>
      <w:proofErr w:type="spellStart"/>
      <w:r w:rsidRPr="00E66FDC">
        <w:rPr>
          <w:rFonts w:ascii="Times New Roman" w:eastAsiaTheme="minorHAnsi" w:hAnsi="Times New Roman" w:cs="Times New Roman"/>
          <w:color w:val="000000"/>
        </w:rPr>
        <w:t>phylogenetics</w:t>
      </w:r>
      <w:proofErr w:type="spellEnd"/>
      <w:r w:rsidRPr="00E66FDC">
        <w:rPr>
          <w:rFonts w:ascii="Times New Roman" w:eastAsiaTheme="minorHAnsi" w:hAnsi="Times New Roman" w:cs="Times New Roman"/>
          <w:color w:val="000000"/>
        </w:rPr>
        <w:t xml:space="preserve"> online tool. </w:t>
      </w:r>
    </w:p>
    <w:p w:rsidR="001E7823" w:rsidRDefault="001E7823" w:rsidP="001E7823">
      <w:pPr>
        <w:suppressAutoHyphens w:val="0"/>
        <w:autoSpaceDE w:val="0"/>
        <w:autoSpaceDN w:val="0"/>
        <w:adjustRightInd w:val="0"/>
        <w:spacing w:after="0" w:line="360" w:lineRule="auto"/>
        <w:ind w:left="3600" w:firstLine="720"/>
        <w:rPr>
          <w:rFonts w:ascii="Times New Roman" w:eastAsiaTheme="minorHAnsi" w:hAnsi="Times New Roman" w:cs="Times New Roman"/>
          <w:b/>
          <w:bCs/>
          <w:color w:val="000000"/>
        </w:rPr>
      </w:pPr>
    </w:p>
    <w:p w:rsidR="001E7823" w:rsidRDefault="001E7823" w:rsidP="001E7823">
      <w:pPr>
        <w:suppressAutoHyphens w:val="0"/>
        <w:autoSpaceDE w:val="0"/>
        <w:autoSpaceDN w:val="0"/>
        <w:adjustRightInd w:val="0"/>
        <w:spacing w:after="0" w:line="360" w:lineRule="auto"/>
        <w:ind w:left="3600" w:firstLine="720"/>
        <w:rPr>
          <w:rFonts w:ascii="Times New Roman" w:eastAsiaTheme="minorHAnsi" w:hAnsi="Times New Roman" w:cs="Times New Roman"/>
          <w:b/>
          <w:bCs/>
          <w:color w:val="000000"/>
        </w:rPr>
      </w:pPr>
    </w:p>
    <w:p w:rsidR="001E7823" w:rsidRDefault="001E7823" w:rsidP="001E7823">
      <w:pPr>
        <w:suppressAutoHyphens w:val="0"/>
        <w:autoSpaceDE w:val="0"/>
        <w:autoSpaceDN w:val="0"/>
        <w:adjustRightInd w:val="0"/>
        <w:spacing w:after="0" w:line="360" w:lineRule="auto"/>
        <w:ind w:left="3600" w:firstLine="720"/>
        <w:rPr>
          <w:rFonts w:ascii="Times New Roman" w:eastAsiaTheme="minorHAnsi" w:hAnsi="Times New Roman" w:cs="Times New Roman"/>
          <w:b/>
          <w:bCs/>
          <w:color w:val="000000"/>
        </w:rPr>
      </w:pPr>
    </w:p>
    <w:p w:rsidR="001E7823" w:rsidRPr="00E66FDC" w:rsidRDefault="001E7823" w:rsidP="001E7823">
      <w:pPr>
        <w:suppressAutoHyphens w:val="0"/>
        <w:autoSpaceDE w:val="0"/>
        <w:autoSpaceDN w:val="0"/>
        <w:adjustRightInd w:val="0"/>
        <w:spacing w:after="0" w:line="360" w:lineRule="auto"/>
        <w:ind w:left="3600" w:firstLine="720"/>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lastRenderedPageBreak/>
        <w:t xml:space="preserve">    UNIT III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5.Sequence Analysis Using Software </w:t>
      </w:r>
      <w:proofErr w:type="gramStart"/>
      <w:r w:rsidRPr="00E66FDC">
        <w:rPr>
          <w:rFonts w:ascii="Times New Roman" w:eastAsiaTheme="minorHAnsi" w:hAnsi="Times New Roman" w:cs="Times New Roman"/>
          <w:b/>
          <w:bCs/>
          <w:color w:val="000000"/>
        </w:rPr>
        <w:t>Resources :</w:t>
      </w:r>
      <w:proofErr w:type="gramEnd"/>
      <w:r w:rsidRPr="00E66FDC">
        <w:rPr>
          <w:rFonts w:ascii="Times New Roman" w:eastAsiaTheme="minorHAnsi" w:hAnsi="Times New Roman" w:cs="Times New Roman"/>
          <w:b/>
          <w:bCs/>
          <w:color w:val="000000"/>
        </w:rPr>
        <w:t xml:space="preserve"> </w:t>
      </w:r>
    </w:p>
    <w:p w:rsidR="001E7823" w:rsidRPr="00E66FDC" w:rsidRDefault="001E7823" w:rsidP="001E7823">
      <w:pPr>
        <w:pStyle w:val="Default"/>
        <w:spacing w:line="360" w:lineRule="auto"/>
        <w:ind w:right="-630"/>
        <w:jc w:val="both"/>
        <w:rPr>
          <w:rFonts w:eastAsiaTheme="minorHAnsi"/>
          <w:sz w:val="22"/>
          <w:szCs w:val="22"/>
        </w:rPr>
      </w:pPr>
      <w:r w:rsidRPr="00E66FDC">
        <w:rPr>
          <w:rFonts w:eastAsiaTheme="minorHAnsi"/>
          <w:b/>
          <w:bCs/>
          <w:sz w:val="22"/>
          <w:szCs w:val="22"/>
        </w:rPr>
        <w:t xml:space="preserve">Introduction. </w:t>
      </w:r>
      <w:r w:rsidRPr="00E66FDC">
        <w:rPr>
          <w:rFonts w:eastAsiaTheme="minorHAnsi"/>
          <w:sz w:val="22"/>
          <w:szCs w:val="22"/>
        </w:rPr>
        <w:t xml:space="preserve">The Wisconsin package, databases that accompany the Wisconsin package, the </w:t>
      </w:r>
      <w:proofErr w:type="spellStart"/>
      <w:r w:rsidRPr="00E66FDC">
        <w:rPr>
          <w:rFonts w:eastAsiaTheme="minorHAnsi"/>
          <w:sz w:val="22"/>
          <w:szCs w:val="22"/>
        </w:rPr>
        <w:t>Seq</w:t>
      </w:r>
      <w:proofErr w:type="spellEnd"/>
      <w:r w:rsidRPr="00E66FDC">
        <w:rPr>
          <w:rFonts w:eastAsiaTheme="minorHAnsi"/>
          <w:sz w:val="22"/>
          <w:szCs w:val="22"/>
        </w:rPr>
        <w:t xml:space="preserve"> Lab environment, analyzing sequences with operations and Wisconsin package </w:t>
      </w:r>
      <w:proofErr w:type="spellStart"/>
      <w:r w:rsidRPr="00E66FDC">
        <w:rPr>
          <w:rFonts w:eastAsiaTheme="minorHAnsi"/>
          <w:sz w:val="22"/>
          <w:szCs w:val="22"/>
        </w:rPr>
        <w:t>programmes</w:t>
      </w:r>
      <w:proofErr w:type="spellEnd"/>
      <w:r w:rsidRPr="00E66FDC">
        <w:rPr>
          <w:rFonts w:eastAsiaTheme="minorHAnsi"/>
          <w:sz w:val="22"/>
          <w:szCs w:val="22"/>
        </w:rPr>
        <w:t xml:space="preserve">, viewing output, monitoring </w:t>
      </w:r>
      <w:proofErr w:type="spellStart"/>
      <w:r w:rsidRPr="00E66FDC">
        <w:rPr>
          <w:rFonts w:eastAsiaTheme="minorHAnsi"/>
          <w:sz w:val="22"/>
          <w:szCs w:val="22"/>
        </w:rPr>
        <w:t>programme</w:t>
      </w:r>
      <w:proofErr w:type="spellEnd"/>
      <w:r w:rsidRPr="00E66FDC">
        <w:rPr>
          <w:rFonts w:eastAsiaTheme="minorHAnsi"/>
          <w:sz w:val="22"/>
          <w:szCs w:val="22"/>
        </w:rPr>
        <w:t xml:space="preserve"> progress and troubleshooting problems, annotating sequences and graphically displaying annotations in the </w:t>
      </w:r>
      <w:proofErr w:type="spellStart"/>
      <w:r w:rsidRPr="00E66FDC">
        <w:rPr>
          <w:rFonts w:eastAsiaTheme="minorHAnsi"/>
          <w:sz w:val="22"/>
          <w:szCs w:val="22"/>
        </w:rPr>
        <w:t>Seqlab</w:t>
      </w:r>
      <w:proofErr w:type="spellEnd"/>
      <w:r w:rsidRPr="00E66FDC">
        <w:rPr>
          <w:rFonts w:eastAsiaTheme="minorHAnsi"/>
          <w:sz w:val="22"/>
          <w:szCs w:val="22"/>
        </w:rPr>
        <w:t xml:space="preserve"> Editor, saving sequences in the </w:t>
      </w:r>
      <w:proofErr w:type="spellStart"/>
      <w:r w:rsidRPr="00E66FDC">
        <w:rPr>
          <w:rFonts w:eastAsiaTheme="minorHAnsi"/>
          <w:sz w:val="22"/>
          <w:szCs w:val="22"/>
        </w:rPr>
        <w:t>Seq</w:t>
      </w:r>
      <w:proofErr w:type="spellEnd"/>
      <w:r w:rsidRPr="00E66FDC">
        <w:rPr>
          <w:rFonts w:eastAsiaTheme="minorHAnsi"/>
          <w:sz w:val="22"/>
          <w:szCs w:val="22"/>
        </w:rPr>
        <w:t xml:space="preserve"> Lab Editor, Example of analysis that can be undertaken in </w:t>
      </w:r>
      <w:proofErr w:type="spellStart"/>
      <w:r w:rsidRPr="00E66FDC">
        <w:rPr>
          <w:rFonts w:eastAsiaTheme="minorHAnsi"/>
          <w:sz w:val="22"/>
          <w:szCs w:val="22"/>
        </w:rPr>
        <w:t>Seqlab</w:t>
      </w:r>
      <w:proofErr w:type="spellEnd"/>
      <w:r w:rsidRPr="00E66FDC">
        <w:rPr>
          <w:rFonts w:eastAsiaTheme="minorHAnsi"/>
          <w:sz w:val="22"/>
          <w:szCs w:val="22"/>
        </w:rPr>
        <w:t xml:space="preserve">, extending </w:t>
      </w:r>
      <w:proofErr w:type="spellStart"/>
      <w:r w:rsidRPr="00E66FDC">
        <w:rPr>
          <w:rFonts w:eastAsiaTheme="minorHAnsi"/>
          <w:sz w:val="22"/>
          <w:szCs w:val="22"/>
        </w:rPr>
        <w:t>Seqlab</w:t>
      </w:r>
      <w:proofErr w:type="spellEnd"/>
      <w:r w:rsidRPr="00E66FDC">
        <w:rPr>
          <w:rFonts w:eastAsiaTheme="minorHAnsi"/>
          <w:sz w:val="22"/>
          <w:szCs w:val="22"/>
        </w:rPr>
        <w:t xml:space="preserve"> by including </w:t>
      </w:r>
      <w:proofErr w:type="spellStart"/>
      <w:r w:rsidRPr="00E66FDC">
        <w:rPr>
          <w:rFonts w:eastAsiaTheme="minorHAnsi"/>
          <w:sz w:val="22"/>
          <w:szCs w:val="22"/>
        </w:rPr>
        <w:t>programmes</w:t>
      </w:r>
      <w:proofErr w:type="spellEnd"/>
      <w:r w:rsidRPr="00E66FDC">
        <w:rPr>
          <w:rFonts w:eastAsiaTheme="minorHAnsi"/>
          <w:sz w:val="22"/>
          <w:szCs w:val="22"/>
        </w:rPr>
        <w:t xml:space="preserve"> that are not part of the </w:t>
      </w:r>
      <w:proofErr w:type="spellStart"/>
      <w:r w:rsidRPr="00E66FDC">
        <w:rPr>
          <w:rFonts w:eastAsiaTheme="minorHAnsi"/>
          <w:sz w:val="22"/>
          <w:szCs w:val="22"/>
        </w:rPr>
        <w:t>Wiscosin</w:t>
      </w:r>
      <w:proofErr w:type="spellEnd"/>
      <w:r w:rsidRPr="00E66FDC">
        <w:rPr>
          <w:rFonts w:eastAsiaTheme="minorHAnsi"/>
          <w:sz w:val="22"/>
          <w:szCs w:val="22"/>
        </w:rPr>
        <w:t xml:space="preserve"> package.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b/>
          <w:bCs/>
          <w:color w:val="000000"/>
        </w:rPr>
      </w:pP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6. Plasmid Mapping </w:t>
      </w:r>
      <w:proofErr w:type="gramStart"/>
      <w:r w:rsidRPr="00E66FDC">
        <w:rPr>
          <w:rFonts w:ascii="Times New Roman" w:eastAsiaTheme="minorHAnsi" w:hAnsi="Times New Roman" w:cs="Times New Roman"/>
          <w:b/>
          <w:bCs/>
          <w:color w:val="000000"/>
        </w:rPr>
        <w:t>And</w:t>
      </w:r>
      <w:proofErr w:type="gramEnd"/>
      <w:r w:rsidRPr="00E66FDC">
        <w:rPr>
          <w:rFonts w:ascii="Times New Roman" w:eastAsiaTheme="minorHAnsi" w:hAnsi="Times New Roman" w:cs="Times New Roman"/>
          <w:b/>
          <w:bCs/>
          <w:color w:val="000000"/>
        </w:rPr>
        <w:t xml:space="preserve"> Primer Design </w:t>
      </w:r>
    </w:p>
    <w:p w:rsidR="001E7823" w:rsidRPr="00E66FDC" w:rsidRDefault="001E7823" w:rsidP="001E7823">
      <w:pPr>
        <w:suppressAutoHyphens w:val="0"/>
        <w:autoSpaceDE w:val="0"/>
        <w:autoSpaceDN w:val="0"/>
        <w:adjustRightInd w:val="0"/>
        <w:spacing w:after="0" w:line="360" w:lineRule="auto"/>
        <w:ind w:right="-63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Restriction </w:t>
      </w:r>
      <w:proofErr w:type="spellStart"/>
      <w:r w:rsidRPr="00E66FDC">
        <w:rPr>
          <w:rFonts w:ascii="Times New Roman" w:eastAsiaTheme="minorHAnsi" w:hAnsi="Times New Roman" w:cs="Times New Roman"/>
          <w:color w:val="000000"/>
        </w:rPr>
        <w:t>mapping.DNA</w:t>
      </w:r>
      <w:proofErr w:type="spellEnd"/>
      <w:r w:rsidRPr="00E66FDC">
        <w:rPr>
          <w:rFonts w:ascii="Times New Roman" w:eastAsiaTheme="minorHAnsi" w:hAnsi="Times New Roman" w:cs="Times New Roman"/>
          <w:color w:val="000000"/>
        </w:rPr>
        <w:t xml:space="preserve"> strider, Mac Vector and </w:t>
      </w:r>
      <w:proofErr w:type="spellStart"/>
      <w:r w:rsidRPr="00E66FDC">
        <w:rPr>
          <w:rFonts w:ascii="Times New Roman" w:eastAsiaTheme="minorHAnsi" w:hAnsi="Times New Roman" w:cs="Times New Roman"/>
          <w:color w:val="000000"/>
        </w:rPr>
        <w:t>OMIGA.Gene</w:t>
      </w:r>
      <w:proofErr w:type="spellEnd"/>
      <w:r w:rsidRPr="00E66FDC">
        <w:rPr>
          <w:rFonts w:ascii="Times New Roman" w:eastAsiaTheme="minorHAnsi" w:hAnsi="Times New Roman" w:cs="Times New Roman"/>
          <w:color w:val="000000"/>
        </w:rPr>
        <w:t xml:space="preserve"> construction </w:t>
      </w:r>
      <w:proofErr w:type="spellStart"/>
      <w:proofErr w:type="gramStart"/>
      <w:r w:rsidRPr="00E66FDC">
        <w:rPr>
          <w:rFonts w:ascii="Times New Roman" w:eastAsiaTheme="minorHAnsi" w:hAnsi="Times New Roman" w:cs="Times New Roman"/>
          <w:color w:val="000000"/>
        </w:rPr>
        <w:t>kit.Vector</w:t>
      </w:r>
      <w:proofErr w:type="spellEnd"/>
      <w:proofErr w:type="gramEnd"/>
      <w:r w:rsidRPr="00E66FDC">
        <w:rPr>
          <w:rFonts w:ascii="Times New Roman" w:eastAsiaTheme="minorHAnsi" w:hAnsi="Times New Roman" w:cs="Times New Roman"/>
          <w:color w:val="000000"/>
        </w:rPr>
        <w:t xml:space="preserve"> NTI, primer design for PCR Sequencing, primer design programs and software. </w:t>
      </w:r>
    </w:p>
    <w:p w:rsidR="001E7823" w:rsidRPr="00E66FDC" w:rsidRDefault="001E7823" w:rsidP="001E7823">
      <w:pPr>
        <w:suppressAutoHyphens w:val="0"/>
        <w:autoSpaceDE w:val="0"/>
        <w:autoSpaceDN w:val="0"/>
        <w:adjustRightInd w:val="0"/>
        <w:spacing w:after="0" w:line="360" w:lineRule="auto"/>
        <w:ind w:left="3600" w:firstLine="720"/>
        <w:jc w:val="both"/>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UNIT IV </w:t>
      </w:r>
    </w:p>
    <w:p w:rsidR="001E7823" w:rsidRPr="00E66FDC" w:rsidRDefault="001E7823" w:rsidP="001E7823">
      <w:pPr>
        <w:suppressAutoHyphens w:val="0"/>
        <w:autoSpaceDE w:val="0"/>
        <w:autoSpaceDN w:val="0"/>
        <w:adjustRightInd w:val="0"/>
        <w:spacing w:after="0" w:line="360" w:lineRule="auto"/>
        <w:ind w:right="-630"/>
        <w:jc w:val="both"/>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7.Predictive Methods using nucleotide </w:t>
      </w:r>
      <w:proofErr w:type="gramStart"/>
      <w:r w:rsidRPr="00E66FDC">
        <w:rPr>
          <w:rFonts w:ascii="Times New Roman" w:eastAsiaTheme="minorHAnsi" w:hAnsi="Times New Roman" w:cs="Times New Roman"/>
          <w:b/>
          <w:bCs/>
          <w:color w:val="000000"/>
        </w:rPr>
        <w:t>sequences :</w:t>
      </w:r>
      <w:r w:rsidRPr="00E66FDC">
        <w:rPr>
          <w:rFonts w:ascii="Times New Roman" w:eastAsiaTheme="minorHAnsi" w:hAnsi="Times New Roman" w:cs="Times New Roman"/>
          <w:color w:val="000000"/>
        </w:rPr>
        <w:t>Predictive</w:t>
      </w:r>
      <w:proofErr w:type="gramEnd"/>
      <w:r w:rsidRPr="00E66FDC">
        <w:rPr>
          <w:rFonts w:ascii="Times New Roman" w:eastAsiaTheme="minorHAnsi" w:hAnsi="Times New Roman" w:cs="Times New Roman"/>
          <w:color w:val="000000"/>
        </w:rPr>
        <w:t xml:space="preserve"> methods using nucleotide sequences: Introduction, Gene prediction methods, Computational gene prediction in eukaryotes. Gene prediction programs: GRAIL, </w:t>
      </w:r>
      <w:proofErr w:type="spellStart"/>
      <w:r w:rsidRPr="00E66FDC">
        <w:rPr>
          <w:rFonts w:ascii="Times New Roman" w:eastAsiaTheme="minorHAnsi" w:hAnsi="Times New Roman" w:cs="Times New Roman"/>
          <w:color w:val="000000"/>
        </w:rPr>
        <w:t>GeneID</w:t>
      </w:r>
      <w:proofErr w:type="spellEnd"/>
      <w:r w:rsidRPr="00E66FDC">
        <w:rPr>
          <w:rFonts w:ascii="Times New Roman" w:eastAsiaTheme="minorHAnsi" w:hAnsi="Times New Roman" w:cs="Times New Roman"/>
          <w:color w:val="000000"/>
        </w:rPr>
        <w:t xml:space="preserve">, GENSCAN, GENMARK, detecting functional sites in the DNA: Promoters, Intron Splice Sites, Translation </w:t>
      </w:r>
      <w:proofErr w:type="spellStart"/>
      <w:r w:rsidRPr="00E66FDC">
        <w:rPr>
          <w:rFonts w:ascii="Times New Roman" w:eastAsiaTheme="minorHAnsi" w:hAnsi="Times New Roman" w:cs="Times New Roman"/>
          <w:color w:val="000000"/>
        </w:rPr>
        <w:t>Initition</w:t>
      </w:r>
      <w:proofErr w:type="spellEnd"/>
      <w:r w:rsidRPr="00E66FDC">
        <w:rPr>
          <w:rFonts w:ascii="Times New Roman" w:eastAsiaTheme="minorHAnsi" w:hAnsi="Times New Roman" w:cs="Times New Roman"/>
          <w:color w:val="000000"/>
        </w:rPr>
        <w:t xml:space="preserve"> Site. </w:t>
      </w:r>
    </w:p>
    <w:p w:rsidR="001E7823" w:rsidRPr="00E66FDC" w:rsidRDefault="001E7823" w:rsidP="001E7823">
      <w:pPr>
        <w:suppressAutoHyphens w:val="0"/>
        <w:autoSpaceDE w:val="0"/>
        <w:autoSpaceDN w:val="0"/>
        <w:adjustRightInd w:val="0"/>
        <w:spacing w:after="0" w:line="360" w:lineRule="auto"/>
        <w:ind w:right="-630"/>
        <w:jc w:val="both"/>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8.Predictive methods using protein sequences</w:t>
      </w:r>
      <w:r w:rsidRPr="00E66FDC">
        <w:rPr>
          <w:rFonts w:ascii="Times New Roman" w:eastAsiaTheme="minorHAnsi" w:hAnsi="Times New Roman" w:cs="Times New Roman"/>
          <w:color w:val="000000"/>
        </w:rPr>
        <w:t xml:space="preserve">: protein identity based on composition, physical properties based on sequence, secondary structure and folding classes, specialized structures or features, tertiary </w:t>
      </w:r>
      <w:proofErr w:type="spellStart"/>
      <w:proofErr w:type="gramStart"/>
      <w:r w:rsidRPr="00E66FDC">
        <w:rPr>
          <w:rFonts w:ascii="Times New Roman" w:eastAsiaTheme="minorHAnsi" w:hAnsi="Times New Roman" w:cs="Times New Roman"/>
          <w:color w:val="000000"/>
        </w:rPr>
        <w:t>structure.prediction</w:t>
      </w:r>
      <w:proofErr w:type="spellEnd"/>
      <w:proofErr w:type="gramEnd"/>
      <w:r w:rsidRPr="00E66FDC">
        <w:rPr>
          <w:rFonts w:ascii="Times New Roman" w:eastAsiaTheme="minorHAnsi" w:hAnsi="Times New Roman" w:cs="Times New Roman"/>
          <w:color w:val="000000"/>
        </w:rPr>
        <w:t xml:space="preserve"> of protein secondary and tertiary </w:t>
      </w:r>
      <w:proofErr w:type="spellStart"/>
      <w:r w:rsidRPr="00E66FDC">
        <w:rPr>
          <w:rFonts w:ascii="Times New Roman" w:eastAsiaTheme="minorHAnsi" w:hAnsi="Times New Roman" w:cs="Times New Roman"/>
          <w:color w:val="000000"/>
        </w:rPr>
        <w:t>structures.Related</w:t>
      </w:r>
      <w:proofErr w:type="spellEnd"/>
      <w:r w:rsidRPr="00E66FDC">
        <w:rPr>
          <w:rFonts w:ascii="Times New Roman" w:eastAsiaTheme="minorHAnsi" w:hAnsi="Times New Roman" w:cs="Times New Roman"/>
          <w:color w:val="000000"/>
        </w:rPr>
        <w:t xml:space="preserve"> software.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b/>
          <w:bCs/>
          <w:color w:val="000000"/>
        </w:rPr>
      </w:pPr>
      <w:r w:rsidRPr="00E66FDC">
        <w:rPr>
          <w:rFonts w:ascii="Times New Roman" w:eastAsiaTheme="minorHAnsi" w:hAnsi="Times New Roman" w:cs="Times New Roman"/>
          <w:b/>
          <w:bCs/>
          <w:color w:val="000000"/>
        </w:rPr>
        <w:t>Text Books-</w:t>
      </w:r>
    </w:p>
    <w:p w:rsidR="001E7823" w:rsidRPr="00E66FDC" w:rsidRDefault="001E7823" w:rsidP="001E7823">
      <w:pPr>
        <w:suppressAutoHyphens w:val="0"/>
        <w:autoSpaceDE w:val="0"/>
        <w:autoSpaceDN w:val="0"/>
        <w:adjustRightInd w:val="0"/>
        <w:spacing w:after="21"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1. Bioinformatics by Andreas </w:t>
      </w:r>
      <w:proofErr w:type="spellStart"/>
      <w:proofErr w:type="gramStart"/>
      <w:r w:rsidRPr="00E66FDC">
        <w:rPr>
          <w:rFonts w:ascii="Times New Roman" w:eastAsiaTheme="minorHAnsi" w:hAnsi="Times New Roman" w:cs="Times New Roman"/>
          <w:color w:val="000000"/>
        </w:rPr>
        <w:t>D.Boxevanis</w:t>
      </w:r>
      <w:proofErr w:type="spellEnd"/>
      <w:proofErr w:type="gramEnd"/>
      <w:r w:rsidRPr="00E66FDC">
        <w:rPr>
          <w:rFonts w:ascii="Times New Roman" w:eastAsiaTheme="minorHAnsi" w:hAnsi="Times New Roman" w:cs="Times New Roman"/>
          <w:color w:val="000000"/>
        </w:rPr>
        <w:t xml:space="preserve">. Wiley </w:t>
      </w:r>
      <w:proofErr w:type="spellStart"/>
      <w:r w:rsidRPr="00E66FDC">
        <w:rPr>
          <w:rFonts w:ascii="Times New Roman" w:eastAsiaTheme="minorHAnsi" w:hAnsi="Times New Roman" w:cs="Times New Roman"/>
          <w:color w:val="000000"/>
        </w:rPr>
        <w:t>Interscience</w:t>
      </w:r>
      <w:proofErr w:type="spellEnd"/>
      <w:r w:rsidRPr="00E66FDC">
        <w:rPr>
          <w:rFonts w:ascii="Times New Roman" w:eastAsiaTheme="minorHAnsi" w:hAnsi="Times New Roman" w:cs="Times New Roman"/>
          <w:color w:val="000000"/>
        </w:rPr>
        <w:t xml:space="preserve">, 1998. </w:t>
      </w:r>
    </w:p>
    <w:p w:rsidR="001E7823" w:rsidRPr="00E66FDC" w:rsidRDefault="001E7823" w:rsidP="001E7823">
      <w:pPr>
        <w:suppressAutoHyphens w:val="0"/>
        <w:autoSpaceDE w:val="0"/>
        <w:autoSpaceDN w:val="0"/>
        <w:adjustRightInd w:val="0"/>
        <w:spacing w:after="21"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2. Bioinformatics: Sequence and genome analysis by David </w:t>
      </w:r>
      <w:proofErr w:type="spellStart"/>
      <w:proofErr w:type="gramStart"/>
      <w:r w:rsidRPr="00E66FDC">
        <w:rPr>
          <w:rFonts w:ascii="Times New Roman" w:eastAsiaTheme="minorHAnsi" w:hAnsi="Times New Roman" w:cs="Times New Roman"/>
          <w:color w:val="000000"/>
        </w:rPr>
        <w:t>W.Mount</w:t>
      </w:r>
      <w:proofErr w:type="spellEnd"/>
      <w:proofErr w:type="gramEnd"/>
      <w:r w:rsidRPr="00E66FDC">
        <w:rPr>
          <w:rFonts w:ascii="Times New Roman" w:eastAsiaTheme="minorHAnsi" w:hAnsi="Times New Roman" w:cs="Times New Roman"/>
          <w:color w:val="000000"/>
        </w:rPr>
        <w:t xml:space="preserve">, Cold Spring Harbor, 2001. </w:t>
      </w:r>
    </w:p>
    <w:p w:rsidR="001E7823" w:rsidRPr="00E66FDC" w:rsidRDefault="001E7823" w:rsidP="001E7823">
      <w:pPr>
        <w:suppressAutoHyphens w:val="0"/>
        <w:autoSpaceDE w:val="0"/>
        <w:autoSpaceDN w:val="0"/>
        <w:adjustRightInd w:val="0"/>
        <w:spacing w:after="21"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3. Biocomputing Informatics </w:t>
      </w:r>
      <w:proofErr w:type="gramStart"/>
      <w:r w:rsidRPr="00E66FDC">
        <w:rPr>
          <w:rFonts w:ascii="Times New Roman" w:eastAsiaTheme="minorHAnsi" w:hAnsi="Times New Roman" w:cs="Times New Roman"/>
          <w:color w:val="000000"/>
        </w:rPr>
        <w:t>And</w:t>
      </w:r>
      <w:proofErr w:type="gramEnd"/>
      <w:r w:rsidRPr="00E66FDC">
        <w:rPr>
          <w:rFonts w:ascii="Times New Roman" w:eastAsiaTheme="minorHAnsi" w:hAnsi="Times New Roman" w:cs="Times New Roman"/>
          <w:color w:val="000000"/>
        </w:rPr>
        <w:t xml:space="preserve"> The Genome Projects by Smith D.W., Academic Press, 1993. </w:t>
      </w:r>
    </w:p>
    <w:p w:rsidR="001E7823" w:rsidRPr="00E66FDC" w:rsidRDefault="001E7823" w:rsidP="001E7823">
      <w:pPr>
        <w:suppressAutoHyphens w:val="0"/>
        <w:autoSpaceDE w:val="0"/>
        <w:autoSpaceDN w:val="0"/>
        <w:adjustRightInd w:val="0"/>
        <w:spacing w:after="21" w:line="360" w:lineRule="auto"/>
        <w:ind w:right="-630"/>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4. Bioinformatics: A Biologists Guide to Computing and the Internet. by Stuart M. Brown, NKU Medical Center, NY USA, 2000. </w:t>
      </w:r>
    </w:p>
    <w:p w:rsidR="001E7823" w:rsidRPr="00E66FDC" w:rsidRDefault="001E7823" w:rsidP="001E7823">
      <w:pPr>
        <w:suppressAutoHyphens w:val="0"/>
        <w:autoSpaceDE w:val="0"/>
        <w:autoSpaceDN w:val="0"/>
        <w:adjustRightInd w:val="0"/>
        <w:spacing w:after="21" w:line="360" w:lineRule="auto"/>
        <w:ind w:right="-630"/>
        <w:rPr>
          <w:rFonts w:ascii="Times New Roman" w:eastAsiaTheme="minorHAnsi" w:hAnsi="Times New Roman" w:cs="Times New Roman"/>
          <w:color w:val="000000"/>
        </w:rPr>
      </w:pPr>
      <w:r w:rsidRPr="00E66FDC">
        <w:rPr>
          <w:rFonts w:ascii="Times New Roman" w:eastAsiaTheme="minorHAnsi" w:hAnsi="Times New Roman" w:cs="Times New Roman"/>
          <w:b/>
          <w:color w:val="000000"/>
        </w:rPr>
        <w:t>Reference Books</w:t>
      </w:r>
      <w:r w:rsidRPr="00E66FDC">
        <w:rPr>
          <w:rFonts w:ascii="Times New Roman" w:eastAsiaTheme="minorHAnsi" w:hAnsi="Times New Roman" w:cs="Times New Roman"/>
          <w:color w:val="000000"/>
        </w:rPr>
        <w:t>-</w:t>
      </w:r>
    </w:p>
    <w:p w:rsidR="001E7823" w:rsidRPr="00E66FDC" w:rsidRDefault="001E7823" w:rsidP="001E7823">
      <w:pPr>
        <w:suppressAutoHyphens w:val="0"/>
        <w:autoSpaceDE w:val="0"/>
        <w:autoSpaceDN w:val="0"/>
        <w:adjustRightInd w:val="0"/>
        <w:spacing w:after="21" w:line="360" w:lineRule="auto"/>
        <w:ind w:right="-630"/>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1. Molecular Evolution Computer Analysis of Protein </w:t>
      </w:r>
      <w:proofErr w:type="gramStart"/>
      <w:r w:rsidRPr="00E66FDC">
        <w:rPr>
          <w:rFonts w:ascii="Times New Roman" w:eastAsiaTheme="minorHAnsi" w:hAnsi="Times New Roman" w:cs="Times New Roman"/>
          <w:color w:val="000000"/>
        </w:rPr>
        <w:t>And</w:t>
      </w:r>
      <w:proofErr w:type="gramEnd"/>
      <w:r w:rsidRPr="00E66FDC">
        <w:rPr>
          <w:rFonts w:ascii="Times New Roman" w:eastAsiaTheme="minorHAnsi" w:hAnsi="Times New Roman" w:cs="Times New Roman"/>
          <w:color w:val="000000"/>
        </w:rPr>
        <w:t xml:space="preserve"> Nucleic Acid Sequences, Methods in Enzymology, Vol. 183, Academic Press, 1990. </w:t>
      </w:r>
    </w:p>
    <w:p w:rsidR="001E7823" w:rsidRPr="00E66FDC" w:rsidRDefault="001E7823" w:rsidP="001E7823">
      <w:pPr>
        <w:suppressAutoHyphens w:val="0"/>
        <w:autoSpaceDE w:val="0"/>
        <w:autoSpaceDN w:val="0"/>
        <w:adjustRightInd w:val="0"/>
        <w:spacing w:after="21"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2. Biological Sequence Analysis by Durbin, Eddy, Krogh, And </w:t>
      </w:r>
      <w:proofErr w:type="spellStart"/>
      <w:r w:rsidRPr="00E66FDC">
        <w:rPr>
          <w:rFonts w:ascii="Times New Roman" w:eastAsiaTheme="minorHAnsi" w:hAnsi="Times New Roman" w:cs="Times New Roman"/>
          <w:color w:val="000000"/>
        </w:rPr>
        <w:t>Mitchison</w:t>
      </w:r>
      <w:proofErr w:type="spellEnd"/>
      <w:r w:rsidRPr="00E66FDC">
        <w:rPr>
          <w:rFonts w:ascii="Times New Roman" w:eastAsiaTheme="minorHAnsi" w:hAnsi="Times New Roman" w:cs="Times New Roman"/>
          <w:color w:val="000000"/>
        </w:rPr>
        <w:t xml:space="preserve">. Allied Publishers Ltd. 1998. </w:t>
      </w:r>
    </w:p>
    <w:p w:rsidR="001E7823" w:rsidRPr="00E66FDC" w:rsidRDefault="001E7823" w:rsidP="001E7823">
      <w:pPr>
        <w:suppressAutoHyphens w:val="0"/>
        <w:autoSpaceDE w:val="0"/>
        <w:autoSpaceDN w:val="0"/>
        <w:adjustRightInd w:val="0"/>
        <w:spacing w:after="21" w:line="360" w:lineRule="auto"/>
        <w:ind w:right="-450"/>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3. Computational Methods for Macromolecular Sequence Analysis by R F Doolittle. Academic Press, 1996. </w:t>
      </w:r>
    </w:p>
    <w:p w:rsidR="001E7823" w:rsidRPr="00E66FDC" w:rsidRDefault="001E7823" w:rsidP="001E7823">
      <w:pPr>
        <w:suppressAutoHyphens w:val="0"/>
        <w:autoSpaceDE w:val="0"/>
        <w:autoSpaceDN w:val="0"/>
        <w:adjustRightInd w:val="0"/>
        <w:spacing w:after="21" w:line="360" w:lineRule="auto"/>
        <w:ind w:right="-540"/>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4. Computational Methods in Molecular Biology. S.L. </w:t>
      </w:r>
      <w:proofErr w:type="spellStart"/>
      <w:r w:rsidRPr="00E66FDC">
        <w:rPr>
          <w:rFonts w:ascii="Times New Roman" w:eastAsiaTheme="minorHAnsi" w:hAnsi="Times New Roman" w:cs="Times New Roman"/>
          <w:color w:val="000000"/>
        </w:rPr>
        <w:t>Salzberg</w:t>
      </w:r>
      <w:proofErr w:type="spellEnd"/>
      <w:r w:rsidRPr="00E66FDC">
        <w:rPr>
          <w:rFonts w:ascii="Times New Roman" w:eastAsiaTheme="minorHAnsi" w:hAnsi="Times New Roman" w:cs="Times New Roman"/>
          <w:color w:val="000000"/>
        </w:rPr>
        <w:t xml:space="preserve">, D B </w:t>
      </w:r>
      <w:proofErr w:type="spellStart"/>
      <w:r w:rsidRPr="00E66FDC">
        <w:rPr>
          <w:rFonts w:ascii="Times New Roman" w:eastAsiaTheme="minorHAnsi" w:hAnsi="Times New Roman" w:cs="Times New Roman"/>
          <w:color w:val="000000"/>
        </w:rPr>
        <w:t>Searls</w:t>
      </w:r>
      <w:proofErr w:type="spellEnd"/>
      <w:r w:rsidRPr="00E66FDC">
        <w:rPr>
          <w:rFonts w:ascii="Times New Roman" w:eastAsiaTheme="minorHAnsi" w:hAnsi="Times New Roman" w:cs="Times New Roman"/>
          <w:color w:val="000000"/>
        </w:rPr>
        <w:t xml:space="preserve">, SK </w:t>
      </w:r>
      <w:proofErr w:type="spellStart"/>
      <w:r w:rsidRPr="00E66FDC">
        <w:rPr>
          <w:rFonts w:ascii="Times New Roman" w:eastAsiaTheme="minorHAnsi" w:hAnsi="Times New Roman" w:cs="Times New Roman"/>
          <w:color w:val="000000"/>
        </w:rPr>
        <w:t>Kasif</w:t>
      </w:r>
      <w:proofErr w:type="spellEnd"/>
      <w:r w:rsidRPr="00E66FDC">
        <w:rPr>
          <w:rFonts w:ascii="Times New Roman" w:eastAsiaTheme="minorHAnsi" w:hAnsi="Times New Roman" w:cs="Times New Roman"/>
          <w:color w:val="000000"/>
        </w:rPr>
        <w:t xml:space="preserve"> </w:t>
      </w:r>
      <w:proofErr w:type="spellStart"/>
      <w:r w:rsidRPr="00E66FDC">
        <w:rPr>
          <w:rFonts w:ascii="Times New Roman" w:eastAsiaTheme="minorHAnsi" w:hAnsi="Times New Roman" w:cs="Times New Roman"/>
          <w:color w:val="000000"/>
        </w:rPr>
        <w:t>Eds</w:t>
      </w:r>
      <w:proofErr w:type="spellEnd"/>
      <w:r w:rsidRPr="00E66FDC">
        <w:rPr>
          <w:rFonts w:ascii="Times New Roman" w:eastAsiaTheme="minorHAnsi" w:hAnsi="Times New Roman" w:cs="Times New Roman"/>
          <w:color w:val="000000"/>
        </w:rPr>
        <w:t xml:space="preserve">, Elsevier, 1998. </w:t>
      </w:r>
    </w:p>
    <w:p w:rsidR="001E7823" w:rsidRDefault="001E7823" w:rsidP="001E7823">
      <w:pPr>
        <w:suppressAutoHyphens w:val="0"/>
        <w:autoSpaceDE w:val="0"/>
        <w:autoSpaceDN w:val="0"/>
        <w:adjustRightInd w:val="0"/>
        <w:spacing w:after="21"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5. Bioinformatics: The Machine Learning Approach by </w:t>
      </w:r>
      <w:proofErr w:type="spellStart"/>
      <w:r w:rsidRPr="00E66FDC">
        <w:rPr>
          <w:rFonts w:ascii="Times New Roman" w:eastAsiaTheme="minorHAnsi" w:hAnsi="Times New Roman" w:cs="Times New Roman"/>
          <w:color w:val="000000"/>
        </w:rPr>
        <w:t>Baldi</w:t>
      </w:r>
      <w:proofErr w:type="spellEnd"/>
      <w:r w:rsidRPr="00E66FDC">
        <w:rPr>
          <w:rFonts w:ascii="Times New Roman" w:eastAsiaTheme="minorHAnsi" w:hAnsi="Times New Roman" w:cs="Times New Roman"/>
          <w:color w:val="000000"/>
        </w:rPr>
        <w:t xml:space="preserve"> &amp; </w:t>
      </w:r>
      <w:proofErr w:type="spellStart"/>
      <w:r w:rsidRPr="00E66FDC">
        <w:rPr>
          <w:rFonts w:ascii="Times New Roman" w:eastAsiaTheme="minorHAnsi" w:hAnsi="Times New Roman" w:cs="Times New Roman"/>
          <w:color w:val="000000"/>
        </w:rPr>
        <w:t>Brunak</w:t>
      </w:r>
      <w:proofErr w:type="spellEnd"/>
      <w:r w:rsidRPr="00E66FDC">
        <w:rPr>
          <w:rFonts w:ascii="Times New Roman" w:eastAsiaTheme="minorHAnsi" w:hAnsi="Times New Roman" w:cs="Times New Roman"/>
          <w:color w:val="000000"/>
        </w:rPr>
        <w:t xml:space="preserve"> II </w:t>
      </w:r>
      <w:proofErr w:type="spellStart"/>
      <w:r w:rsidRPr="00E66FDC">
        <w:rPr>
          <w:rFonts w:ascii="Times New Roman" w:eastAsiaTheme="minorHAnsi" w:hAnsi="Times New Roman" w:cs="Times New Roman"/>
          <w:color w:val="000000"/>
        </w:rPr>
        <w:t>Edn</w:t>
      </w:r>
      <w:proofErr w:type="spellEnd"/>
      <w:r w:rsidRPr="00E66FDC">
        <w:rPr>
          <w:rFonts w:ascii="Times New Roman" w:eastAsiaTheme="minorHAnsi" w:hAnsi="Times New Roman" w:cs="Times New Roman"/>
          <w:color w:val="000000"/>
        </w:rPr>
        <w:t xml:space="preserve"> (2003) </w:t>
      </w:r>
    </w:p>
    <w:p w:rsidR="001E7823" w:rsidRPr="000F0A82" w:rsidRDefault="001E7823" w:rsidP="000F0A82">
      <w:pPr>
        <w:suppressAutoHyphens w:val="0"/>
        <w:spacing w:line="240" w:lineRule="auto"/>
        <w:jc w:val="both"/>
        <w:rPr>
          <w:rFonts w:ascii="Times New Roman" w:eastAsia="Times New Roman" w:hAnsi="Times New Roman" w:cs="Times New Roman"/>
          <w:b/>
        </w:rPr>
      </w:pPr>
      <w:r w:rsidRPr="00224D98">
        <w:rPr>
          <w:rFonts w:ascii="Times New Roman" w:eastAsia="Times New Roman" w:hAnsi="Times New Roman" w:cs="Times New Roman"/>
          <w:b/>
        </w:rPr>
        <w:t>Note: Question Paper will consist of four units. Eight questions will be set in the question paper by selecting two from each unit.  The students will be required to attempt five questions, selec</w:t>
      </w:r>
      <w:r w:rsidR="000F0A82">
        <w:rPr>
          <w:rFonts w:ascii="Times New Roman" w:eastAsia="Times New Roman" w:hAnsi="Times New Roman" w:cs="Times New Roman"/>
          <w:b/>
        </w:rPr>
        <w:t xml:space="preserve">ting </w:t>
      </w:r>
      <w:proofErr w:type="spellStart"/>
      <w:r w:rsidR="000F0A82">
        <w:rPr>
          <w:rFonts w:ascii="Times New Roman" w:eastAsia="Times New Roman" w:hAnsi="Times New Roman" w:cs="Times New Roman"/>
          <w:b/>
        </w:rPr>
        <w:t>atleast</w:t>
      </w:r>
      <w:proofErr w:type="spellEnd"/>
      <w:r w:rsidR="000F0A82">
        <w:rPr>
          <w:rFonts w:ascii="Times New Roman" w:eastAsia="Times New Roman" w:hAnsi="Times New Roman" w:cs="Times New Roman"/>
          <w:b/>
        </w:rPr>
        <w:t xml:space="preserve"> one from each unit.</w:t>
      </w:r>
    </w:p>
    <w:tbl>
      <w:tblPr>
        <w:tblStyle w:val="TableGrid"/>
        <w:tblW w:w="10008" w:type="dxa"/>
        <w:tblLook w:val="04A0" w:firstRow="1" w:lastRow="0" w:firstColumn="1" w:lastColumn="0" w:noHBand="0" w:noVBand="1"/>
      </w:tblPr>
      <w:tblGrid>
        <w:gridCol w:w="1340"/>
        <w:gridCol w:w="1340"/>
        <w:gridCol w:w="1339"/>
        <w:gridCol w:w="1489"/>
        <w:gridCol w:w="1440"/>
        <w:gridCol w:w="1260"/>
        <w:gridCol w:w="1800"/>
      </w:tblGrid>
      <w:tr w:rsidR="005C2069" w:rsidRPr="00E66FDC" w:rsidTr="00BA1B2D">
        <w:trPr>
          <w:trHeight w:val="360"/>
        </w:trPr>
        <w:tc>
          <w:tcPr>
            <w:tcW w:w="1340" w:type="dxa"/>
            <w:shd w:val="clear" w:color="auto" w:fill="auto"/>
            <w:tcMar>
              <w:left w:w="108" w:type="dxa"/>
            </w:tcMar>
          </w:tcPr>
          <w:p w:rsidR="005C2069" w:rsidRPr="00E66FDC" w:rsidRDefault="005C2069" w:rsidP="00BA1B2D">
            <w:pPr>
              <w:pStyle w:val="Default"/>
              <w:spacing w:line="360" w:lineRule="auto"/>
              <w:rPr>
                <w:b/>
                <w:szCs w:val="22"/>
              </w:rPr>
            </w:pPr>
            <w:r w:rsidRPr="00E66FDC">
              <w:rPr>
                <w:b/>
                <w:szCs w:val="22"/>
              </w:rPr>
              <w:t>BT-403</w:t>
            </w:r>
            <w:r>
              <w:rPr>
                <w:b/>
                <w:szCs w:val="22"/>
              </w:rPr>
              <w:t>N</w:t>
            </w:r>
          </w:p>
        </w:tc>
        <w:tc>
          <w:tcPr>
            <w:tcW w:w="8668" w:type="dxa"/>
            <w:gridSpan w:val="6"/>
            <w:shd w:val="clear" w:color="auto" w:fill="auto"/>
            <w:tcMar>
              <w:left w:w="108" w:type="dxa"/>
            </w:tcMar>
          </w:tcPr>
          <w:p w:rsidR="005C2069" w:rsidRPr="00E66FDC" w:rsidRDefault="005C2069" w:rsidP="00BA1B2D">
            <w:pPr>
              <w:pStyle w:val="Default"/>
              <w:spacing w:line="360" w:lineRule="auto"/>
              <w:rPr>
                <w:b/>
                <w:szCs w:val="22"/>
              </w:rPr>
            </w:pPr>
            <w:r w:rsidRPr="00E66FDC">
              <w:rPr>
                <w:b/>
                <w:szCs w:val="22"/>
              </w:rPr>
              <w:t>PHARMACEUTICAL BIOTECHNOLOGY  (</w:t>
            </w:r>
            <w:proofErr w:type="spellStart"/>
            <w:r w:rsidRPr="00E66FDC">
              <w:rPr>
                <w:b/>
                <w:szCs w:val="22"/>
              </w:rPr>
              <w:t>B.Tech</w:t>
            </w:r>
            <w:proofErr w:type="spellEnd"/>
            <w:r w:rsidRPr="00E66FDC">
              <w:rPr>
                <w:b/>
                <w:szCs w:val="22"/>
              </w:rPr>
              <w:t xml:space="preserve">. </w:t>
            </w:r>
            <w:r w:rsidRPr="00E66FDC">
              <w:rPr>
                <w:b/>
                <w:bCs/>
                <w:szCs w:val="22"/>
              </w:rPr>
              <w:t>Biotechnology Semester VII)</w:t>
            </w:r>
          </w:p>
        </w:tc>
      </w:tr>
      <w:tr w:rsidR="005C2069" w:rsidRPr="00224D98" w:rsidTr="00BA1B2D">
        <w:trPr>
          <w:trHeight w:val="360"/>
        </w:trPr>
        <w:tc>
          <w:tcPr>
            <w:tcW w:w="1340" w:type="dxa"/>
            <w:shd w:val="clear" w:color="auto" w:fill="auto"/>
            <w:tcMar>
              <w:left w:w="108" w:type="dxa"/>
            </w:tcMar>
          </w:tcPr>
          <w:p w:rsidR="005C2069" w:rsidRPr="00224D98" w:rsidRDefault="005C2069" w:rsidP="00BA1B2D">
            <w:pPr>
              <w:pStyle w:val="Default"/>
              <w:rPr>
                <w:b/>
                <w:bCs/>
                <w:szCs w:val="22"/>
              </w:rPr>
            </w:pPr>
            <w:r w:rsidRPr="00224D98">
              <w:rPr>
                <w:b/>
                <w:bCs/>
                <w:szCs w:val="22"/>
              </w:rPr>
              <w:lastRenderedPageBreak/>
              <w:t>Lecture</w:t>
            </w:r>
          </w:p>
        </w:tc>
        <w:tc>
          <w:tcPr>
            <w:tcW w:w="1340" w:type="dxa"/>
            <w:shd w:val="clear" w:color="auto" w:fill="auto"/>
            <w:tcMar>
              <w:left w:w="108" w:type="dxa"/>
            </w:tcMar>
          </w:tcPr>
          <w:p w:rsidR="005C2069" w:rsidRPr="00224D98" w:rsidRDefault="005C2069" w:rsidP="00BA1B2D">
            <w:pPr>
              <w:pStyle w:val="Default"/>
              <w:rPr>
                <w:b/>
                <w:bCs/>
                <w:szCs w:val="22"/>
              </w:rPr>
            </w:pPr>
            <w:r w:rsidRPr="00224D98">
              <w:rPr>
                <w:b/>
                <w:bCs/>
                <w:szCs w:val="22"/>
              </w:rPr>
              <w:t>Tutorial</w:t>
            </w:r>
          </w:p>
        </w:tc>
        <w:tc>
          <w:tcPr>
            <w:tcW w:w="1339" w:type="dxa"/>
            <w:shd w:val="clear" w:color="auto" w:fill="auto"/>
            <w:tcMar>
              <w:left w:w="108" w:type="dxa"/>
            </w:tcMar>
          </w:tcPr>
          <w:p w:rsidR="005C2069" w:rsidRPr="00224D98" w:rsidRDefault="005C2069" w:rsidP="00BA1B2D">
            <w:pPr>
              <w:pStyle w:val="Default"/>
              <w:rPr>
                <w:b/>
                <w:bCs/>
                <w:szCs w:val="22"/>
              </w:rPr>
            </w:pPr>
            <w:r w:rsidRPr="00224D98">
              <w:rPr>
                <w:b/>
                <w:bCs/>
                <w:szCs w:val="22"/>
              </w:rPr>
              <w:t>Practical</w:t>
            </w:r>
          </w:p>
        </w:tc>
        <w:tc>
          <w:tcPr>
            <w:tcW w:w="1489" w:type="dxa"/>
            <w:shd w:val="clear" w:color="auto" w:fill="auto"/>
            <w:tcMar>
              <w:left w:w="108" w:type="dxa"/>
            </w:tcMar>
          </w:tcPr>
          <w:p w:rsidR="005C2069" w:rsidRPr="00224D98" w:rsidRDefault="005C2069" w:rsidP="00BA1B2D">
            <w:pPr>
              <w:pStyle w:val="Default"/>
              <w:jc w:val="center"/>
              <w:rPr>
                <w:b/>
                <w:bCs/>
                <w:szCs w:val="22"/>
              </w:rPr>
            </w:pPr>
            <w:r w:rsidRPr="00224D98">
              <w:rPr>
                <w:b/>
                <w:bCs/>
                <w:szCs w:val="22"/>
              </w:rPr>
              <w:t>Theory</w:t>
            </w:r>
          </w:p>
        </w:tc>
        <w:tc>
          <w:tcPr>
            <w:tcW w:w="1440" w:type="dxa"/>
            <w:shd w:val="clear" w:color="auto" w:fill="auto"/>
            <w:tcMar>
              <w:left w:w="108" w:type="dxa"/>
            </w:tcMar>
          </w:tcPr>
          <w:p w:rsidR="005C2069" w:rsidRPr="00224D98" w:rsidRDefault="005C2069" w:rsidP="00BA1B2D">
            <w:pPr>
              <w:pStyle w:val="Default"/>
              <w:jc w:val="center"/>
              <w:rPr>
                <w:b/>
                <w:bCs/>
                <w:szCs w:val="22"/>
              </w:rPr>
            </w:pPr>
            <w:r w:rsidRPr="00224D98">
              <w:rPr>
                <w:b/>
                <w:bCs/>
                <w:szCs w:val="22"/>
              </w:rPr>
              <w:t>Sessional</w:t>
            </w:r>
          </w:p>
        </w:tc>
        <w:tc>
          <w:tcPr>
            <w:tcW w:w="1260" w:type="dxa"/>
            <w:shd w:val="clear" w:color="auto" w:fill="auto"/>
            <w:tcMar>
              <w:left w:w="108" w:type="dxa"/>
            </w:tcMar>
          </w:tcPr>
          <w:p w:rsidR="005C2069" w:rsidRPr="00224D98" w:rsidRDefault="005C2069" w:rsidP="00BA1B2D">
            <w:pPr>
              <w:pStyle w:val="Default"/>
              <w:jc w:val="center"/>
              <w:rPr>
                <w:b/>
                <w:bCs/>
                <w:szCs w:val="22"/>
              </w:rPr>
            </w:pPr>
            <w:r w:rsidRPr="00224D98">
              <w:rPr>
                <w:b/>
                <w:bCs/>
                <w:szCs w:val="22"/>
              </w:rPr>
              <w:t>Total</w:t>
            </w:r>
          </w:p>
        </w:tc>
        <w:tc>
          <w:tcPr>
            <w:tcW w:w="1800" w:type="dxa"/>
            <w:shd w:val="clear" w:color="auto" w:fill="auto"/>
            <w:tcMar>
              <w:left w:w="108" w:type="dxa"/>
            </w:tcMar>
          </w:tcPr>
          <w:p w:rsidR="005C2069" w:rsidRPr="00224D98" w:rsidRDefault="005C2069" w:rsidP="00BA1B2D">
            <w:pPr>
              <w:pStyle w:val="Default"/>
              <w:jc w:val="center"/>
              <w:rPr>
                <w:b/>
                <w:bCs/>
                <w:szCs w:val="22"/>
              </w:rPr>
            </w:pPr>
            <w:r w:rsidRPr="00224D98">
              <w:rPr>
                <w:b/>
                <w:bCs/>
                <w:szCs w:val="22"/>
              </w:rPr>
              <w:t>Time</w:t>
            </w:r>
          </w:p>
        </w:tc>
      </w:tr>
      <w:tr w:rsidR="005C2069" w:rsidRPr="00224D98" w:rsidTr="00BA1B2D">
        <w:trPr>
          <w:trHeight w:val="360"/>
        </w:trPr>
        <w:tc>
          <w:tcPr>
            <w:tcW w:w="1340" w:type="dxa"/>
            <w:shd w:val="clear" w:color="auto" w:fill="auto"/>
            <w:tcMar>
              <w:left w:w="108" w:type="dxa"/>
            </w:tcMar>
          </w:tcPr>
          <w:p w:rsidR="005C2069" w:rsidRPr="00224D98" w:rsidRDefault="005C2069" w:rsidP="00BA1B2D">
            <w:pPr>
              <w:pStyle w:val="Default"/>
              <w:jc w:val="center"/>
              <w:rPr>
                <w:b/>
                <w:szCs w:val="22"/>
              </w:rPr>
            </w:pPr>
            <w:r w:rsidRPr="00224D98">
              <w:rPr>
                <w:b/>
                <w:bCs/>
                <w:szCs w:val="22"/>
              </w:rPr>
              <w:t>3</w:t>
            </w:r>
          </w:p>
        </w:tc>
        <w:tc>
          <w:tcPr>
            <w:tcW w:w="1340" w:type="dxa"/>
            <w:shd w:val="clear" w:color="auto" w:fill="auto"/>
            <w:tcMar>
              <w:left w:w="108" w:type="dxa"/>
            </w:tcMar>
          </w:tcPr>
          <w:p w:rsidR="005C2069" w:rsidRPr="00224D98" w:rsidRDefault="005C2069" w:rsidP="00BA1B2D">
            <w:pPr>
              <w:pStyle w:val="Default"/>
              <w:jc w:val="center"/>
              <w:rPr>
                <w:b/>
                <w:szCs w:val="22"/>
              </w:rPr>
            </w:pPr>
            <w:r w:rsidRPr="00224D98">
              <w:rPr>
                <w:b/>
                <w:bCs/>
                <w:szCs w:val="22"/>
              </w:rPr>
              <w:t>1</w:t>
            </w:r>
          </w:p>
        </w:tc>
        <w:tc>
          <w:tcPr>
            <w:tcW w:w="1339" w:type="dxa"/>
            <w:shd w:val="clear" w:color="auto" w:fill="auto"/>
            <w:tcMar>
              <w:left w:w="108" w:type="dxa"/>
            </w:tcMar>
          </w:tcPr>
          <w:p w:rsidR="005C2069" w:rsidRPr="00224D98" w:rsidRDefault="005C2069" w:rsidP="00BA1B2D">
            <w:pPr>
              <w:pStyle w:val="Default"/>
              <w:jc w:val="center"/>
              <w:rPr>
                <w:b/>
                <w:bCs/>
                <w:szCs w:val="22"/>
              </w:rPr>
            </w:pPr>
            <w:r w:rsidRPr="00224D98">
              <w:rPr>
                <w:b/>
                <w:bCs/>
                <w:szCs w:val="22"/>
              </w:rPr>
              <w:t>-</w:t>
            </w:r>
          </w:p>
        </w:tc>
        <w:tc>
          <w:tcPr>
            <w:tcW w:w="1489" w:type="dxa"/>
            <w:shd w:val="clear" w:color="auto" w:fill="auto"/>
            <w:tcMar>
              <w:left w:w="108" w:type="dxa"/>
            </w:tcMar>
          </w:tcPr>
          <w:p w:rsidR="005C2069" w:rsidRPr="00224D98" w:rsidRDefault="005C2069" w:rsidP="00BA1B2D">
            <w:pPr>
              <w:pStyle w:val="Default"/>
              <w:jc w:val="center"/>
              <w:rPr>
                <w:b/>
                <w:szCs w:val="22"/>
              </w:rPr>
            </w:pPr>
            <w:r w:rsidRPr="00224D98">
              <w:rPr>
                <w:b/>
                <w:bCs/>
                <w:szCs w:val="22"/>
              </w:rPr>
              <w:t>75</w:t>
            </w:r>
          </w:p>
        </w:tc>
        <w:tc>
          <w:tcPr>
            <w:tcW w:w="1440" w:type="dxa"/>
            <w:shd w:val="clear" w:color="auto" w:fill="auto"/>
            <w:tcMar>
              <w:left w:w="108" w:type="dxa"/>
            </w:tcMar>
          </w:tcPr>
          <w:p w:rsidR="005C2069" w:rsidRPr="00224D98" w:rsidRDefault="005C2069" w:rsidP="00BA1B2D">
            <w:pPr>
              <w:pStyle w:val="Default"/>
              <w:jc w:val="center"/>
              <w:rPr>
                <w:b/>
                <w:szCs w:val="22"/>
              </w:rPr>
            </w:pPr>
            <w:r w:rsidRPr="00224D98">
              <w:rPr>
                <w:b/>
                <w:bCs/>
                <w:szCs w:val="22"/>
              </w:rPr>
              <w:t>25</w:t>
            </w:r>
          </w:p>
        </w:tc>
        <w:tc>
          <w:tcPr>
            <w:tcW w:w="1260" w:type="dxa"/>
            <w:shd w:val="clear" w:color="auto" w:fill="auto"/>
            <w:tcMar>
              <w:left w:w="108" w:type="dxa"/>
            </w:tcMar>
          </w:tcPr>
          <w:p w:rsidR="005C2069" w:rsidRPr="00224D98" w:rsidRDefault="005C2069" w:rsidP="00BA1B2D">
            <w:pPr>
              <w:pStyle w:val="Default"/>
              <w:jc w:val="center"/>
              <w:rPr>
                <w:b/>
                <w:bCs/>
                <w:szCs w:val="22"/>
              </w:rPr>
            </w:pPr>
            <w:r w:rsidRPr="00224D98">
              <w:rPr>
                <w:b/>
                <w:bCs/>
                <w:szCs w:val="22"/>
              </w:rPr>
              <w:t>100</w:t>
            </w:r>
          </w:p>
        </w:tc>
        <w:tc>
          <w:tcPr>
            <w:tcW w:w="1800" w:type="dxa"/>
            <w:shd w:val="clear" w:color="auto" w:fill="auto"/>
            <w:tcMar>
              <w:left w:w="108" w:type="dxa"/>
            </w:tcMar>
          </w:tcPr>
          <w:p w:rsidR="005C2069" w:rsidRPr="00224D98" w:rsidRDefault="005C2069" w:rsidP="00BA1B2D">
            <w:pPr>
              <w:pStyle w:val="Default"/>
              <w:jc w:val="center"/>
              <w:rPr>
                <w:b/>
                <w:bCs/>
                <w:szCs w:val="22"/>
              </w:rPr>
            </w:pPr>
            <w:r w:rsidRPr="00224D98">
              <w:rPr>
                <w:b/>
                <w:bCs/>
                <w:szCs w:val="22"/>
              </w:rPr>
              <w:t>3 Hrs.</w:t>
            </w:r>
          </w:p>
        </w:tc>
      </w:tr>
      <w:tr w:rsidR="005C2069" w:rsidRPr="00E66FDC" w:rsidTr="00BA1B2D">
        <w:trPr>
          <w:trHeight w:val="360"/>
        </w:trPr>
        <w:tc>
          <w:tcPr>
            <w:tcW w:w="1340" w:type="dxa"/>
            <w:shd w:val="clear" w:color="auto" w:fill="auto"/>
            <w:tcMar>
              <w:left w:w="108" w:type="dxa"/>
            </w:tcMar>
          </w:tcPr>
          <w:p w:rsidR="005C2069" w:rsidRPr="00E66FDC" w:rsidRDefault="005C2069" w:rsidP="00BA1B2D">
            <w:pPr>
              <w:pStyle w:val="Default"/>
              <w:spacing w:line="360" w:lineRule="auto"/>
              <w:rPr>
                <w:b/>
                <w:bCs/>
                <w:szCs w:val="22"/>
              </w:rPr>
            </w:pPr>
            <w:r w:rsidRPr="00E66FDC">
              <w:rPr>
                <w:b/>
                <w:bCs/>
                <w:szCs w:val="22"/>
              </w:rPr>
              <w:t>Purpose</w:t>
            </w:r>
          </w:p>
        </w:tc>
        <w:tc>
          <w:tcPr>
            <w:tcW w:w="8668" w:type="dxa"/>
            <w:gridSpan w:val="6"/>
            <w:shd w:val="clear" w:color="auto" w:fill="auto"/>
            <w:tcMar>
              <w:left w:w="108" w:type="dxa"/>
            </w:tcMar>
          </w:tcPr>
          <w:p w:rsidR="005C2069" w:rsidRPr="00E66FDC" w:rsidRDefault="005C2069" w:rsidP="00BA1B2D">
            <w:pPr>
              <w:pStyle w:val="Default"/>
              <w:spacing w:line="360" w:lineRule="auto"/>
              <w:rPr>
                <w:b/>
                <w:bCs/>
                <w:szCs w:val="22"/>
              </w:rPr>
            </w:pPr>
            <w:r w:rsidRPr="00E66FDC">
              <w:rPr>
                <w:b/>
                <w:bCs/>
                <w:szCs w:val="22"/>
              </w:rPr>
              <w:t>To familiarize the students w</w:t>
            </w:r>
            <w:r>
              <w:rPr>
                <w:b/>
                <w:bCs/>
                <w:szCs w:val="22"/>
              </w:rPr>
              <w:t>ith the basics of Pharmaceutical Biotechnology</w:t>
            </w:r>
            <w:r w:rsidRPr="00E66FDC">
              <w:rPr>
                <w:b/>
                <w:bCs/>
                <w:szCs w:val="22"/>
              </w:rPr>
              <w:t xml:space="preserve"> </w:t>
            </w:r>
          </w:p>
        </w:tc>
      </w:tr>
      <w:tr w:rsidR="005C2069" w:rsidRPr="00E66FDC" w:rsidTr="00BA1B2D">
        <w:trPr>
          <w:trHeight w:val="360"/>
        </w:trPr>
        <w:tc>
          <w:tcPr>
            <w:tcW w:w="10008" w:type="dxa"/>
            <w:gridSpan w:val="7"/>
            <w:shd w:val="clear" w:color="auto" w:fill="auto"/>
            <w:tcMar>
              <w:left w:w="108" w:type="dxa"/>
            </w:tcMar>
          </w:tcPr>
          <w:p w:rsidR="005C2069" w:rsidRPr="00E66FDC" w:rsidRDefault="005C2069" w:rsidP="00BA1B2D">
            <w:pPr>
              <w:pStyle w:val="Default"/>
              <w:spacing w:line="360" w:lineRule="auto"/>
              <w:jc w:val="center"/>
              <w:rPr>
                <w:b/>
                <w:bCs/>
                <w:szCs w:val="22"/>
              </w:rPr>
            </w:pPr>
            <w:r w:rsidRPr="00E66FDC">
              <w:rPr>
                <w:b/>
                <w:bCs/>
                <w:szCs w:val="22"/>
              </w:rPr>
              <w:t>Course Outcomes</w:t>
            </w:r>
          </w:p>
        </w:tc>
      </w:tr>
      <w:tr w:rsidR="005C2069" w:rsidRPr="00E66FDC" w:rsidTr="00BA1B2D">
        <w:trPr>
          <w:trHeight w:val="360"/>
        </w:trPr>
        <w:tc>
          <w:tcPr>
            <w:tcW w:w="1340" w:type="dxa"/>
            <w:shd w:val="clear" w:color="auto" w:fill="auto"/>
            <w:tcMar>
              <w:left w:w="108" w:type="dxa"/>
            </w:tcMar>
          </w:tcPr>
          <w:p w:rsidR="005C2069" w:rsidRPr="00E66FDC" w:rsidRDefault="005C2069" w:rsidP="00BA1B2D">
            <w:pPr>
              <w:pStyle w:val="Default"/>
              <w:spacing w:line="360" w:lineRule="auto"/>
              <w:jc w:val="both"/>
              <w:rPr>
                <w:bCs/>
                <w:szCs w:val="22"/>
              </w:rPr>
            </w:pPr>
            <w:r w:rsidRPr="00E66FDC">
              <w:rPr>
                <w:bCs/>
                <w:szCs w:val="22"/>
              </w:rPr>
              <w:t>CO1</w:t>
            </w:r>
          </w:p>
        </w:tc>
        <w:tc>
          <w:tcPr>
            <w:tcW w:w="8668" w:type="dxa"/>
            <w:gridSpan w:val="6"/>
            <w:shd w:val="clear" w:color="auto" w:fill="auto"/>
            <w:tcMar>
              <w:left w:w="108" w:type="dxa"/>
            </w:tcMar>
          </w:tcPr>
          <w:p w:rsidR="005C2069" w:rsidRPr="00E66FDC" w:rsidRDefault="005C2069" w:rsidP="00BA1B2D">
            <w:pPr>
              <w:pStyle w:val="Default"/>
              <w:spacing w:line="360" w:lineRule="auto"/>
              <w:rPr>
                <w:b/>
                <w:bCs/>
                <w:szCs w:val="22"/>
              </w:rPr>
            </w:pPr>
            <w:r w:rsidRPr="00E66FDC">
              <w:rPr>
                <w:b/>
                <w:bCs/>
                <w:szCs w:val="22"/>
              </w:rPr>
              <w:t>Students will learn basic concepts of drug development and various chemical processes involved in drug development</w:t>
            </w:r>
          </w:p>
        </w:tc>
      </w:tr>
      <w:tr w:rsidR="005C2069" w:rsidRPr="00E66FDC" w:rsidTr="00BA1B2D">
        <w:trPr>
          <w:trHeight w:val="360"/>
        </w:trPr>
        <w:tc>
          <w:tcPr>
            <w:tcW w:w="1340" w:type="dxa"/>
            <w:shd w:val="clear" w:color="auto" w:fill="auto"/>
            <w:tcMar>
              <w:left w:w="108" w:type="dxa"/>
            </w:tcMar>
          </w:tcPr>
          <w:p w:rsidR="005C2069" w:rsidRPr="00E66FDC" w:rsidRDefault="005C2069" w:rsidP="00BA1B2D">
            <w:pPr>
              <w:pStyle w:val="Default"/>
              <w:spacing w:line="360" w:lineRule="auto"/>
              <w:jc w:val="both"/>
              <w:rPr>
                <w:bCs/>
                <w:szCs w:val="22"/>
              </w:rPr>
            </w:pPr>
            <w:r w:rsidRPr="00E66FDC">
              <w:rPr>
                <w:bCs/>
                <w:szCs w:val="22"/>
              </w:rPr>
              <w:t>CO2</w:t>
            </w:r>
          </w:p>
        </w:tc>
        <w:tc>
          <w:tcPr>
            <w:tcW w:w="8668" w:type="dxa"/>
            <w:gridSpan w:val="6"/>
            <w:shd w:val="clear" w:color="auto" w:fill="auto"/>
            <w:tcMar>
              <w:left w:w="108" w:type="dxa"/>
            </w:tcMar>
          </w:tcPr>
          <w:p w:rsidR="005C2069" w:rsidRPr="00E66FDC" w:rsidRDefault="005C2069" w:rsidP="00BA1B2D">
            <w:pPr>
              <w:pStyle w:val="Default"/>
              <w:spacing w:line="360" w:lineRule="auto"/>
              <w:rPr>
                <w:b/>
                <w:bCs/>
                <w:szCs w:val="22"/>
              </w:rPr>
            </w:pPr>
            <w:r w:rsidRPr="00E66FDC">
              <w:rPr>
                <w:b/>
                <w:bCs/>
                <w:szCs w:val="22"/>
              </w:rPr>
              <w:t>Students will come to know about concepts of drug metabolism and metabolomics</w:t>
            </w:r>
          </w:p>
        </w:tc>
      </w:tr>
      <w:tr w:rsidR="005C2069" w:rsidRPr="00E66FDC" w:rsidTr="00BA1B2D">
        <w:trPr>
          <w:trHeight w:val="360"/>
        </w:trPr>
        <w:tc>
          <w:tcPr>
            <w:tcW w:w="1340" w:type="dxa"/>
            <w:shd w:val="clear" w:color="auto" w:fill="auto"/>
            <w:tcMar>
              <w:left w:w="108" w:type="dxa"/>
            </w:tcMar>
          </w:tcPr>
          <w:p w:rsidR="005C2069" w:rsidRPr="00E66FDC" w:rsidRDefault="005C2069" w:rsidP="00BA1B2D">
            <w:pPr>
              <w:pStyle w:val="Default"/>
              <w:spacing w:line="360" w:lineRule="auto"/>
              <w:jc w:val="both"/>
              <w:rPr>
                <w:bCs/>
                <w:szCs w:val="22"/>
              </w:rPr>
            </w:pPr>
            <w:r w:rsidRPr="00E66FDC">
              <w:rPr>
                <w:bCs/>
                <w:szCs w:val="22"/>
              </w:rPr>
              <w:t>CO3</w:t>
            </w:r>
          </w:p>
        </w:tc>
        <w:tc>
          <w:tcPr>
            <w:tcW w:w="8668" w:type="dxa"/>
            <w:gridSpan w:val="6"/>
            <w:shd w:val="clear" w:color="auto" w:fill="auto"/>
            <w:tcMar>
              <w:left w:w="108" w:type="dxa"/>
            </w:tcMar>
          </w:tcPr>
          <w:p w:rsidR="005C2069" w:rsidRPr="00E66FDC" w:rsidRDefault="005C2069" w:rsidP="00BA1B2D">
            <w:pPr>
              <w:pStyle w:val="Default"/>
              <w:spacing w:line="360" w:lineRule="auto"/>
              <w:rPr>
                <w:b/>
                <w:bCs/>
                <w:szCs w:val="22"/>
              </w:rPr>
            </w:pPr>
            <w:r w:rsidRPr="00E66FDC">
              <w:rPr>
                <w:b/>
                <w:szCs w:val="22"/>
              </w:rPr>
              <w:t>This unit will enable the students to learn about drug manufacturing processes and quality control processes</w:t>
            </w:r>
          </w:p>
        </w:tc>
      </w:tr>
      <w:tr w:rsidR="005C2069" w:rsidRPr="00E66FDC" w:rsidTr="00BA1B2D">
        <w:trPr>
          <w:trHeight w:val="360"/>
        </w:trPr>
        <w:tc>
          <w:tcPr>
            <w:tcW w:w="1340" w:type="dxa"/>
            <w:shd w:val="clear" w:color="auto" w:fill="auto"/>
            <w:tcMar>
              <w:left w:w="108" w:type="dxa"/>
            </w:tcMar>
          </w:tcPr>
          <w:p w:rsidR="005C2069" w:rsidRPr="00E66FDC" w:rsidRDefault="005C2069" w:rsidP="00BA1B2D">
            <w:pPr>
              <w:pStyle w:val="Default"/>
              <w:spacing w:line="360" w:lineRule="auto"/>
              <w:jc w:val="both"/>
              <w:rPr>
                <w:bCs/>
                <w:szCs w:val="22"/>
              </w:rPr>
            </w:pPr>
            <w:r w:rsidRPr="00E66FDC">
              <w:rPr>
                <w:bCs/>
                <w:szCs w:val="22"/>
              </w:rPr>
              <w:t>CO4</w:t>
            </w:r>
          </w:p>
        </w:tc>
        <w:tc>
          <w:tcPr>
            <w:tcW w:w="8668" w:type="dxa"/>
            <w:gridSpan w:val="6"/>
            <w:shd w:val="clear" w:color="auto" w:fill="auto"/>
            <w:tcMar>
              <w:left w:w="108" w:type="dxa"/>
            </w:tcMar>
          </w:tcPr>
          <w:p w:rsidR="005C2069" w:rsidRPr="00E66FDC" w:rsidRDefault="005C2069" w:rsidP="00BA1B2D">
            <w:pPr>
              <w:pStyle w:val="Default"/>
              <w:spacing w:line="360" w:lineRule="auto"/>
              <w:rPr>
                <w:b/>
                <w:bCs/>
                <w:szCs w:val="22"/>
              </w:rPr>
            </w:pPr>
            <w:r w:rsidRPr="00E66FDC">
              <w:rPr>
                <w:b/>
                <w:szCs w:val="22"/>
              </w:rPr>
              <w:t>Students will be able to know the basic concepts of nutraceuticals and recombinant therapeutic proteins</w:t>
            </w:r>
          </w:p>
        </w:tc>
      </w:tr>
    </w:tbl>
    <w:p w:rsidR="001E7823" w:rsidRPr="00E66FDC" w:rsidRDefault="001E7823" w:rsidP="005C2069">
      <w:pPr>
        <w:suppressAutoHyphens w:val="0"/>
        <w:autoSpaceDE w:val="0"/>
        <w:autoSpaceDN w:val="0"/>
        <w:adjustRightInd w:val="0"/>
        <w:spacing w:after="0" w:line="360" w:lineRule="auto"/>
        <w:rPr>
          <w:rFonts w:ascii="Times New Roman" w:eastAsiaTheme="minorHAnsi" w:hAnsi="Times New Roman" w:cs="Times New Roman"/>
          <w:b/>
          <w:bCs/>
          <w:color w:val="000000"/>
        </w:rPr>
      </w:pPr>
    </w:p>
    <w:p w:rsidR="001E7823" w:rsidRPr="00E66FDC" w:rsidRDefault="001E7823" w:rsidP="001E7823">
      <w:pPr>
        <w:suppressAutoHyphens w:val="0"/>
        <w:autoSpaceDE w:val="0"/>
        <w:autoSpaceDN w:val="0"/>
        <w:adjustRightInd w:val="0"/>
        <w:spacing w:after="0" w:line="360" w:lineRule="auto"/>
        <w:ind w:left="3600" w:firstLine="720"/>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UNIT-I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1</w:t>
      </w:r>
      <w:r w:rsidRPr="00E66FDC">
        <w:rPr>
          <w:rFonts w:ascii="Times New Roman" w:eastAsiaTheme="minorHAnsi" w:hAnsi="Times New Roman" w:cs="Times New Roman"/>
          <w:b/>
          <w:color w:val="000000"/>
        </w:rPr>
        <w:t>. Introduction</w:t>
      </w:r>
      <w:r w:rsidRPr="00E66FDC">
        <w:rPr>
          <w:rFonts w:ascii="Times New Roman" w:eastAsiaTheme="minorHAnsi" w:hAnsi="Times New Roman" w:cs="Times New Roman"/>
          <w:color w:val="000000"/>
        </w:rPr>
        <w:t xml:space="preserve">: </w:t>
      </w:r>
    </w:p>
    <w:p w:rsidR="001E7823" w:rsidRPr="00E66FDC" w:rsidRDefault="001E7823" w:rsidP="001E7823">
      <w:pPr>
        <w:suppressAutoHyphens w:val="0"/>
        <w:autoSpaceDE w:val="0"/>
        <w:autoSpaceDN w:val="0"/>
        <w:adjustRightInd w:val="0"/>
        <w:spacing w:after="0" w:line="360" w:lineRule="auto"/>
        <w:ind w:right="-54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Development of drugs and pharmaceutical industry, organic therapeutic agents and their uses, economics of drug development.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2. </w:t>
      </w:r>
      <w:r w:rsidRPr="00E66FDC">
        <w:rPr>
          <w:rFonts w:ascii="Times New Roman" w:eastAsiaTheme="minorHAnsi" w:hAnsi="Times New Roman" w:cs="Times New Roman"/>
          <w:b/>
          <w:color w:val="000000"/>
        </w:rPr>
        <w:t>Important processes and their applications</w:t>
      </w:r>
      <w:r w:rsidRPr="00E66FDC">
        <w:rPr>
          <w:rFonts w:ascii="Times New Roman" w:eastAsiaTheme="minorHAnsi" w:hAnsi="Times New Roman" w:cs="Times New Roman"/>
          <w:color w:val="000000"/>
        </w:rPr>
        <w:t xml:space="preserve">: </w:t>
      </w:r>
    </w:p>
    <w:p w:rsidR="001E7823" w:rsidRPr="000F0A82" w:rsidRDefault="001E7823" w:rsidP="000F0A82">
      <w:pPr>
        <w:suppressAutoHyphens w:val="0"/>
        <w:autoSpaceDE w:val="0"/>
        <w:autoSpaceDN w:val="0"/>
        <w:adjustRightInd w:val="0"/>
        <w:spacing w:after="0" w:line="360" w:lineRule="auto"/>
        <w:ind w:right="-54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Chemical conversion processes: alkylation, carboxylation, condensation and cyclisation; dehydration. esterification (</w:t>
      </w:r>
      <w:proofErr w:type="spellStart"/>
      <w:r w:rsidRPr="00E66FDC">
        <w:rPr>
          <w:rFonts w:ascii="Times New Roman" w:eastAsiaTheme="minorHAnsi" w:hAnsi="Times New Roman" w:cs="Times New Roman"/>
          <w:color w:val="000000"/>
        </w:rPr>
        <w:t>alcoholysis</w:t>
      </w:r>
      <w:proofErr w:type="spellEnd"/>
      <w:r w:rsidRPr="00E66FDC">
        <w:rPr>
          <w:rFonts w:ascii="Times New Roman" w:eastAsiaTheme="minorHAnsi" w:hAnsi="Times New Roman" w:cs="Times New Roman"/>
          <w:color w:val="000000"/>
        </w:rPr>
        <w:t xml:space="preserve">), halogenations, oxidation and </w:t>
      </w:r>
      <w:proofErr w:type="spellStart"/>
      <w:r w:rsidRPr="00E66FDC">
        <w:rPr>
          <w:rFonts w:ascii="Times New Roman" w:eastAsiaTheme="minorHAnsi" w:hAnsi="Times New Roman" w:cs="Times New Roman"/>
          <w:color w:val="000000"/>
        </w:rPr>
        <w:t>sulphonation</w:t>
      </w:r>
      <w:proofErr w:type="spellEnd"/>
      <w:r w:rsidRPr="00E66FDC">
        <w:rPr>
          <w:rFonts w:ascii="Times New Roman" w:eastAsiaTheme="minorHAnsi" w:hAnsi="Times New Roman" w:cs="Times New Roman"/>
          <w:color w:val="000000"/>
        </w:rPr>
        <w:t xml:space="preserve">, Complex chemical conversions, Fermentation. </w:t>
      </w:r>
    </w:p>
    <w:p w:rsidR="001E7823" w:rsidRPr="00E66FDC" w:rsidRDefault="001E7823" w:rsidP="001E7823">
      <w:pPr>
        <w:suppressAutoHyphens w:val="0"/>
        <w:autoSpaceDE w:val="0"/>
        <w:autoSpaceDN w:val="0"/>
        <w:adjustRightInd w:val="0"/>
        <w:spacing w:after="0" w:line="360" w:lineRule="auto"/>
        <w:ind w:left="3600"/>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           UNIT-II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3. </w:t>
      </w:r>
      <w:r w:rsidRPr="00E66FDC">
        <w:rPr>
          <w:rFonts w:ascii="Times New Roman" w:eastAsiaTheme="minorHAnsi" w:hAnsi="Times New Roman" w:cs="Times New Roman"/>
          <w:b/>
          <w:color w:val="000000"/>
        </w:rPr>
        <w:t>Drug metabolism and Pharmacokinetics</w:t>
      </w:r>
      <w:r w:rsidRPr="00E66FDC">
        <w:rPr>
          <w:rFonts w:ascii="Times New Roman" w:eastAsiaTheme="minorHAnsi" w:hAnsi="Times New Roman" w:cs="Times New Roman"/>
          <w:color w:val="000000"/>
        </w:rPr>
        <w:t xml:space="preserve">: </w:t>
      </w:r>
    </w:p>
    <w:p w:rsidR="001E7823" w:rsidRPr="00E66FDC" w:rsidRDefault="001E7823" w:rsidP="001E7823">
      <w:pPr>
        <w:suppressAutoHyphens w:val="0"/>
        <w:autoSpaceDE w:val="0"/>
        <w:autoSpaceDN w:val="0"/>
        <w:adjustRightInd w:val="0"/>
        <w:spacing w:after="0" w:line="360" w:lineRule="auto"/>
        <w:ind w:right="-45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Drug metabolism, half-life of drugs, </w:t>
      </w:r>
      <w:proofErr w:type="spellStart"/>
      <w:r w:rsidRPr="00E66FDC">
        <w:rPr>
          <w:rFonts w:ascii="Times New Roman" w:eastAsiaTheme="minorHAnsi" w:hAnsi="Times New Roman" w:cs="Times New Roman"/>
          <w:color w:val="000000"/>
        </w:rPr>
        <w:t>physico</w:t>
      </w:r>
      <w:proofErr w:type="spellEnd"/>
      <w:r w:rsidRPr="00E66FDC">
        <w:rPr>
          <w:rFonts w:ascii="Times New Roman" w:eastAsiaTheme="minorHAnsi" w:hAnsi="Times New Roman" w:cs="Times New Roman"/>
          <w:color w:val="000000"/>
        </w:rPr>
        <w:t xml:space="preserve">-chemical principles, radioactive labeled compounds, pharmacokinetics and action of drugs on human bodies.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4. </w:t>
      </w:r>
      <w:r w:rsidRPr="00E66FDC">
        <w:rPr>
          <w:rFonts w:ascii="Times New Roman" w:eastAsiaTheme="minorHAnsi" w:hAnsi="Times New Roman" w:cs="Times New Roman"/>
          <w:b/>
          <w:color w:val="000000"/>
        </w:rPr>
        <w:t>Metabolomics</w:t>
      </w:r>
      <w:r w:rsidRPr="00E66FDC">
        <w:rPr>
          <w:rFonts w:ascii="Times New Roman" w:eastAsiaTheme="minorHAnsi" w:hAnsi="Times New Roman" w:cs="Times New Roman"/>
          <w:color w:val="000000"/>
        </w:rPr>
        <w:t xml:space="preserve">: </w:t>
      </w:r>
    </w:p>
    <w:p w:rsidR="001E7823" w:rsidRPr="00E66FDC" w:rsidRDefault="001E7823" w:rsidP="001E7823">
      <w:pPr>
        <w:suppressAutoHyphens w:val="0"/>
        <w:autoSpaceDE w:val="0"/>
        <w:autoSpaceDN w:val="0"/>
        <w:adjustRightInd w:val="0"/>
        <w:spacing w:after="0" w:line="360" w:lineRule="auto"/>
        <w:ind w:right="-45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Metabolomics, </w:t>
      </w:r>
      <w:proofErr w:type="spellStart"/>
      <w:r w:rsidRPr="00E66FDC">
        <w:rPr>
          <w:rFonts w:ascii="Times New Roman" w:eastAsiaTheme="minorHAnsi" w:hAnsi="Times New Roman" w:cs="Times New Roman"/>
          <w:color w:val="000000"/>
        </w:rPr>
        <w:t>pharmacogenesis</w:t>
      </w:r>
      <w:proofErr w:type="spellEnd"/>
      <w:r w:rsidRPr="00E66FDC">
        <w:rPr>
          <w:rFonts w:ascii="Times New Roman" w:eastAsiaTheme="minorHAnsi" w:hAnsi="Times New Roman" w:cs="Times New Roman"/>
          <w:color w:val="000000"/>
        </w:rPr>
        <w:t xml:space="preserve">, single nucleotide polymorphism, inborn errors of metabolism, drug targets.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b/>
          <w:bCs/>
          <w:color w:val="000000"/>
        </w:rPr>
      </w:pPr>
    </w:p>
    <w:p w:rsidR="001E7823" w:rsidRPr="00E66FDC" w:rsidRDefault="001E7823" w:rsidP="001E7823">
      <w:pPr>
        <w:suppressAutoHyphens w:val="0"/>
        <w:autoSpaceDE w:val="0"/>
        <w:autoSpaceDN w:val="0"/>
        <w:adjustRightInd w:val="0"/>
        <w:spacing w:after="0" w:line="360" w:lineRule="auto"/>
        <w:ind w:left="3600"/>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        UNIT-III </w:t>
      </w: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5. </w:t>
      </w:r>
      <w:r w:rsidRPr="00E66FDC">
        <w:rPr>
          <w:rFonts w:ascii="Times New Roman" w:eastAsiaTheme="minorHAnsi" w:hAnsi="Times New Roman" w:cs="Times New Roman"/>
          <w:b/>
          <w:color w:val="000000"/>
        </w:rPr>
        <w:t>Manufacturing principles</w:t>
      </w:r>
      <w:r w:rsidRPr="00E66FDC">
        <w:rPr>
          <w:rFonts w:ascii="Times New Roman" w:eastAsiaTheme="minorHAnsi" w:hAnsi="Times New Roman" w:cs="Times New Roman"/>
          <w:color w:val="000000"/>
        </w:rPr>
        <w:t xml:space="preserve">: </w:t>
      </w:r>
    </w:p>
    <w:p w:rsidR="001E7823" w:rsidRDefault="001E7823" w:rsidP="001E7823">
      <w:pPr>
        <w:suppressAutoHyphens w:val="0"/>
        <w:autoSpaceDE w:val="0"/>
        <w:autoSpaceDN w:val="0"/>
        <w:adjustRightInd w:val="0"/>
        <w:spacing w:after="0" w:line="360" w:lineRule="auto"/>
        <w:ind w:right="-54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GMP, GLP and clean room concept, compressed tables, wet granulation, dry granulation or slugging, direct compression, tablet formulation, coating, pills, capsules, sustained action dosage form, parental preparations, oral liquids, ointments. </w:t>
      </w:r>
    </w:p>
    <w:p w:rsidR="001E7823" w:rsidRDefault="001E7823" w:rsidP="001E7823">
      <w:pPr>
        <w:suppressAutoHyphens w:val="0"/>
        <w:autoSpaceDE w:val="0"/>
        <w:autoSpaceDN w:val="0"/>
        <w:adjustRightInd w:val="0"/>
        <w:spacing w:after="0" w:line="360" w:lineRule="auto"/>
        <w:ind w:right="-540"/>
        <w:jc w:val="both"/>
        <w:rPr>
          <w:rFonts w:ascii="Times New Roman" w:eastAsiaTheme="minorHAnsi" w:hAnsi="Times New Roman" w:cs="Times New Roman"/>
          <w:color w:val="000000"/>
        </w:rPr>
      </w:pPr>
    </w:p>
    <w:p w:rsidR="001E7823" w:rsidRDefault="001E7823" w:rsidP="001E7823">
      <w:pPr>
        <w:suppressAutoHyphens w:val="0"/>
        <w:autoSpaceDE w:val="0"/>
        <w:autoSpaceDN w:val="0"/>
        <w:adjustRightInd w:val="0"/>
        <w:spacing w:after="0" w:line="360" w:lineRule="auto"/>
        <w:ind w:right="-540"/>
        <w:jc w:val="both"/>
        <w:rPr>
          <w:rFonts w:ascii="Times New Roman" w:eastAsiaTheme="minorHAnsi" w:hAnsi="Times New Roman" w:cs="Times New Roman"/>
          <w:color w:val="000000"/>
        </w:rPr>
      </w:pPr>
    </w:p>
    <w:p w:rsidR="00102DDD" w:rsidRPr="00E66FDC" w:rsidRDefault="00102DDD" w:rsidP="001E7823">
      <w:pPr>
        <w:suppressAutoHyphens w:val="0"/>
        <w:autoSpaceDE w:val="0"/>
        <w:autoSpaceDN w:val="0"/>
        <w:adjustRightInd w:val="0"/>
        <w:spacing w:after="0" w:line="360" w:lineRule="auto"/>
        <w:ind w:right="-540"/>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6. </w:t>
      </w:r>
      <w:r w:rsidRPr="00E66FDC">
        <w:rPr>
          <w:rFonts w:ascii="Times New Roman" w:eastAsiaTheme="minorHAnsi" w:hAnsi="Times New Roman" w:cs="Times New Roman"/>
          <w:b/>
          <w:color w:val="000000"/>
        </w:rPr>
        <w:t>Pharmaceutical products, analysis and control</w:t>
      </w:r>
      <w:r w:rsidRPr="00E66FDC">
        <w:rPr>
          <w:rFonts w:ascii="Times New Roman" w:eastAsiaTheme="minorHAnsi" w:hAnsi="Times New Roman" w:cs="Times New Roman"/>
          <w:color w:val="000000"/>
        </w:rPr>
        <w:t xml:space="preserve">: </w:t>
      </w:r>
    </w:p>
    <w:p w:rsidR="001E7823" w:rsidRPr="00E66FDC" w:rsidRDefault="001E7823" w:rsidP="001E7823">
      <w:pPr>
        <w:suppressAutoHyphens w:val="0"/>
        <w:autoSpaceDE w:val="0"/>
        <w:autoSpaceDN w:val="0"/>
        <w:adjustRightInd w:val="0"/>
        <w:spacing w:after="0" w:line="360" w:lineRule="auto"/>
        <w:ind w:right="-54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lastRenderedPageBreak/>
        <w:t xml:space="preserve">Vitamins, cold remedies, laxatives, analgesics, </w:t>
      </w:r>
      <w:proofErr w:type="spellStart"/>
      <w:r w:rsidRPr="00E66FDC">
        <w:rPr>
          <w:rFonts w:ascii="Times New Roman" w:eastAsiaTheme="minorHAnsi" w:hAnsi="Times New Roman" w:cs="Times New Roman"/>
          <w:color w:val="000000"/>
        </w:rPr>
        <w:t>non steroidal</w:t>
      </w:r>
      <w:proofErr w:type="spellEnd"/>
      <w:r w:rsidRPr="00E66FDC">
        <w:rPr>
          <w:rFonts w:ascii="Times New Roman" w:eastAsiaTheme="minorHAnsi" w:hAnsi="Times New Roman" w:cs="Times New Roman"/>
          <w:color w:val="000000"/>
        </w:rPr>
        <w:t xml:space="preserve"> contraceptives, external antiseptics, antacids and others, antibiotics, biological and hormones, Preservation of these products, Analytical methods and tests for various drugs and pharmaceuticals, packaging techniques and quality control.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b/>
          <w:bCs/>
          <w:color w:val="000000"/>
        </w:rPr>
      </w:pP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                                                                     UNIT-IV </w:t>
      </w: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7. </w:t>
      </w:r>
      <w:r w:rsidRPr="00E66FDC">
        <w:rPr>
          <w:rFonts w:ascii="Times New Roman" w:eastAsiaTheme="minorHAnsi" w:hAnsi="Times New Roman" w:cs="Times New Roman"/>
          <w:b/>
          <w:color w:val="000000"/>
        </w:rPr>
        <w:t>Nutraceuticals</w:t>
      </w:r>
      <w:r w:rsidRPr="00E66FDC">
        <w:rPr>
          <w:rFonts w:ascii="Times New Roman" w:eastAsiaTheme="minorHAnsi" w:hAnsi="Times New Roman" w:cs="Times New Roman"/>
          <w:color w:val="000000"/>
        </w:rPr>
        <w:t xml:space="preserve">: </w:t>
      </w:r>
    </w:p>
    <w:p w:rsidR="001E7823" w:rsidRPr="00E66FDC" w:rsidRDefault="001E7823" w:rsidP="001E7823">
      <w:pPr>
        <w:suppressAutoHyphens w:val="0"/>
        <w:autoSpaceDE w:val="0"/>
        <w:autoSpaceDN w:val="0"/>
        <w:adjustRightInd w:val="0"/>
        <w:spacing w:after="0" w:line="360" w:lineRule="auto"/>
        <w:ind w:right="-54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Water and fat soluble vitamins, functions and nutritional importance of vitamins, deficiency diseases of vitamins. Estimation of vitamins from the sample, Evaluating the nutritional status of vitamins, Assay of vitamins. </w:t>
      </w:r>
    </w:p>
    <w:p w:rsidR="001E7823" w:rsidRPr="00E66FDC" w:rsidRDefault="001E7823" w:rsidP="001E7823">
      <w:pPr>
        <w:spacing w:line="360" w:lineRule="auto"/>
        <w:ind w:right="-540"/>
        <w:rPr>
          <w:rFonts w:ascii="Times New Roman" w:eastAsiaTheme="minorHAnsi" w:hAnsi="Times New Roman" w:cs="Times New Roman"/>
          <w:color w:val="000000"/>
        </w:rPr>
      </w:pPr>
      <w:r w:rsidRPr="00E66FDC">
        <w:rPr>
          <w:rFonts w:ascii="Times New Roman" w:eastAsiaTheme="minorHAnsi" w:hAnsi="Times New Roman" w:cs="Times New Roman"/>
          <w:color w:val="000000"/>
        </w:rPr>
        <w:t>8</w:t>
      </w:r>
      <w:r w:rsidRPr="00E66FDC">
        <w:rPr>
          <w:rFonts w:ascii="Times New Roman" w:eastAsiaTheme="minorHAnsi" w:hAnsi="Times New Roman" w:cs="Times New Roman"/>
          <w:b/>
          <w:color w:val="000000"/>
        </w:rPr>
        <w:t xml:space="preserve">. Recombinant </w:t>
      </w:r>
      <w:proofErr w:type="spellStart"/>
      <w:proofErr w:type="gramStart"/>
      <w:r w:rsidRPr="00E66FDC">
        <w:rPr>
          <w:rFonts w:ascii="Times New Roman" w:eastAsiaTheme="minorHAnsi" w:hAnsi="Times New Roman" w:cs="Times New Roman"/>
          <w:b/>
          <w:color w:val="000000"/>
        </w:rPr>
        <w:t>proteins</w:t>
      </w:r>
      <w:r w:rsidRPr="00E66FDC">
        <w:rPr>
          <w:rFonts w:ascii="Times New Roman" w:eastAsiaTheme="minorHAnsi" w:hAnsi="Times New Roman" w:cs="Times New Roman"/>
          <w:color w:val="000000"/>
        </w:rPr>
        <w:t>:Therapeutic</w:t>
      </w:r>
      <w:proofErr w:type="spellEnd"/>
      <w:proofErr w:type="gramEnd"/>
      <w:r w:rsidRPr="00E66FDC">
        <w:rPr>
          <w:rFonts w:ascii="Times New Roman" w:eastAsiaTheme="minorHAnsi" w:hAnsi="Times New Roman" w:cs="Times New Roman"/>
          <w:color w:val="000000"/>
        </w:rPr>
        <w:t xml:space="preserve"> proteins regulatory aspects, analytical enzymes, brief account of applications of recombinant proteins, delivery and targeting of therapeutic proteins, first generation and second generation therapeutic proteins, Future prospects of recombinant proteins.</w:t>
      </w:r>
    </w:p>
    <w:p w:rsidR="001E7823" w:rsidRPr="00E66FDC" w:rsidRDefault="001E7823" w:rsidP="001E7823">
      <w:pPr>
        <w:spacing w:line="360" w:lineRule="auto"/>
        <w:ind w:right="-540"/>
        <w:rPr>
          <w:rFonts w:ascii="Times New Roman" w:eastAsiaTheme="minorHAnsi" w:hAnsi="Times New Roman" w:cs="Times New Roman"/>
          <w:b/>
          <w:color w:val="000000"/>
        </w:rPr>
      </w:pPr>
      <w:r w:rsidRPr="00E66FDC">
        <w:rPr>
          <w:rFonts w:ascii="Times New Roman" w:eastAsiaTheme="minorHAnsi" w:hAnsi="Times New Roman" w:cs="Times New Roman"/>
          <w:b/>
          <w:color w:val="000000"/>
        </w:rPr>
        <w:t>Reference Books</w:t>
      </w:r>
    </w:p>
    <w:p w:rsidR="001E7823" w:rsidRPr="00E66FDC" w:rsidRDefault="001E7823" w:rsidP="001E7823">
      <w:pPr>
        <w:suppressAutoHyphens w:val="0"/>
        <w:autoSpaceDE w:val="0"/>
        <w:autoSpaceDN w:val="0"/>
        <w:adjustRightInd w:val="0"/>
        <w:spacing w:after="0" w:line="360" w:lineRule="auto"/>
        <w:ind w:right="-36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1. Enzymes Technology for Pharmaceutical &amp; Bio-technological Applications by Herbert A. Kirst, Wu-</w:t>
      </w:r>
      <w:proofErr w:type="spellStart"/>
      <w:r w:rsidRPr="00E66FDC">
        <w:rPr>
          <w:rFonts w:ascii="Times New Roman" w:eastAsiaTheme="minorHAnsi" w:hAnsi="Times New Roman" w:cs="Times New Roman"/>
          <w:color w:val="000000"/>
        </w:rPr>
        <w:t>Kuang</w:t>
      </w:r>
      <w:proofErr w:type="spellEnd"/>
      <w:r w:rsidRPr="00E66FDC">
        <w:rPr>
          <w:rFonts w:ascii="Times New Roman" w:eastAsiaTheme="minorHAnsi" w:hAnsi="Times New Roman" w:cs="Times New Roman"/>
          <w:color w:val="000000"/>
        </w:rPr>
        <w:t xml:space="preserve"> </w:t>
      </w:r>
      <w:proofErr w:type="spellStart"/>
      <w:r w:rsidRPr="00E66FDC">
        <w:rPr>
          <w:rFonts w:ascii="Times New Roman" w:eastAsiaTheme="minorHAnsi" w:hAnsi="Times New Roman" w:cs="Times New Roman"/>
          <w:color w:val="000000"/>
        </w:rPr>
        <w:t>Yeh</w:t>
      </w:r>
      <w:proofErr w:type="spellEnd"/>
      <w:r w:rsidRPr="00E66FDC">
        <w:rPr>
          <w:rFonts w:ascii="Times New Roman" w:eastAsiaTheme="minorHAnsi" w:hAnsi="Times New Roman" w:cs="Times New Roman"/>
          <w:color w:val="000000"/>
        </w:rPr>
        <w:t xml:space="preserve">, Milton J. </w:t>
      </w:r>
    </w:p>
    <w:p w:rsidR="001E7823" w:rsidRPr="00E66FDC" w:rsidRDefault="001E7823" w:rsidP="001E7823">
      <w:pPr>
        <w:tabs>
          <w:tab w:val="left" w:pos="9180"/>
          <w:tab w:val="left" w:pos="9630"/>
        </w:tabs>
        <w:suppressAutoHyphens w:val="0"/>
        <w:autoSpaceDE w:val="0"/>
        <w:autoSpaceDN w:val="0"/>
        <w:adjustRightInd w:val="0"/>
        <w:spacing w:after="0" w:line="360" w:lineRule="auto"/>
        <w:ind w:right="-36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2. Essential Cell Biology, 3RD Edition, Brice Alberts, Dennis Bray, Julian Lewis, Martin Raff, Keith Roberts, James D. Watson, garland Publishing, Inc., 1997. </w:t>
      </w: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3. Basic Biotechnology by Colin </w:t>
      </w:r>
      <w:proofErr w:type="spellStart"/>
      <w:r w:rsidRPr="00E66FDC">
        <w:rPr>
          <w:rFonts w:ascii="Times New Roman" w:eastAsiaTheme="minorHAnsi" w:hAnsi="Times New Roman" w:cs="Times New Roman"/>
          <w:color w:val="000000"/>
        </w:rPr>
        <w:t>Ratledge</w:t>
      </w:r>
      <w:proofErr w:type="spellEnd"/>
      <w:r w:rsidRPr="00E66FDC">
        <w:rPr>
          <w:rFonts w:ascii="Times New Roman" w:eastAsiaTheme="minorHAnsi" w:hAnsi="Times New Roman" w:cs="Times New Roman"/>
          <w:color w:val="000000"/>
        </w:rPr>
        <w:t xml:space="preserve"> and B. Kristiansen, Cambridge. </w:t>
      </w: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4. Physiological Chemistry by Harper, 22nd edition, 2003. </w:t>
      </w: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5. Basic Biotechnology by </w:t>
      </w:r>
      <w:proofErr w:type="spellStart"/>
      <w:proofErr w:type="gramStart"/>
      <w:r w:rsidRPr="00E66FDC">
        <w:rPr>
          <w:rFonts w:ascii="Times New Roman" w:eastAsiaTheme="minorHAnsi" w:hAnsi="Times New Roman" w:cs="Times New Roman"/>
          <w:color w:val="000000"/>
        </w:rPr>
        <w:t>S.Ignacimuthu</w:t>
      </w:r>
      <w:proofErr w:type="spellEnd"/>
      <w:proofErr w:type="gramEnd"/>
      <w:r w:rsidRPr="00E66FDC">
        <w:rPr>
          <w:rFonts w:ascii="Times New Roman" w:eastAsiaTheme="minorHAnsi" w:hAnsi="Times New Roman" w:cs="Times New Roman"/>
          <w:color w:val="000000"/>
        </w:rPr>
        <w:t xml:space="preserve">, Tata McGraw-Hill Publishing Company Ltd., 2003. </w:t>
      </w:r>
    </w:p>
    <w:p w:rsidR="001E7823" w:rsidRPr="00E66FDC" w:rsidRDefault="001E7823" w:rsidP="001E7823">
      <w:pPr>
        <w:spacing w:line="360" w:lineRule="auto"/>
        <w:ind w:right="-54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6. Essentials of Molecular Biology by George </w:t>
      </w:r>
      <w:proofErr w:type="spellStart"/>
      <w:proofErr w:type="gramStart"/>
      <w:r w:rsidRPr="00E66FDC">
        <w:rPr>
          <w:rFonts w:ascii="Times New Roman" w:eastAsiaTheme="minorHAnsi" w:hAnsi="Times New Roman" w:cs="Times New Roman"/>
          <w:color w:val="000000"/>
        </w:rPr>
        <w:t>M.malacinski</w:t>
      </w:r>
      <w:proofErr w:type="spellEnd"/>
      <w:proofErr w:type="gramEnd"/>
      <w:r w:rsidRPr="00E66FDC">
        <w:rPr>
          <w:rFonts w:ascii="Times New Roman" w:eastAsiaTheme="minorHAnsi" w:hAnsi="Times New Roman" w:cs="Times New Roman"/>
          <w:color w:val="000000"/>
        </w:rPr>
        <w:t>, Jones and Bartlett Publishers, 2002.</w:t>
      </w:r>
    </w:p>
    <w:p w:rsidR="000F0A82" w:rsidRPr="000F0A82" w:rsidRDefault="000F0A82" w:rsidP="000F0A82">
      <w:pPr>
        <w:suppressAutoHyphens w:val="0"/>
        <w:spacing w:line="240" w:lineRule="auto"/>
        <w:jc w:val="both"/>
        <w:rPr>
          <w:rFonts w:ascii="Times New Roman" w:eastAsia="Times New Roman" w:hAnsi="Times New Roman" w:cs="Times New Roman"/>
          <w:b/>
        </w:rPr>
      </w:pPr>
      <w:r w:rsidRPr="00224D98">
        <w:rPr>
          <w:rFonts w:ascii="Times New Roman" w:eastAsia="Times New Roman" w:hAnsi="Times New Roman" w:cs="Times New Roman"/>
          <w:b/>
        </w:rPr>
        <w:t>Note: Question Paper will consist of four units. Eight questions will be set in the question paper by selecting two from each unit.  The students will be required to attempt five questions, selec</w:t>
      </w:r>
      <w:r>
        <w:rPr>
          <w:rFonts w:ascii="Times New Roman" w:eastAsia="Times New Roman" w:hAnsi="Times New Roman" w:cs="Times New Roman"/>
          <w:b/>
        </w:rPr>
        <w:t xml:space="preserve">ting </w:t>
      </w:r>
      <w:proofErr w:type="spellStart"/>
      <w:r>
        <w:rPr>
          <w:rFonts w:ascii="Times New Roman" w:eastAsia="Times New Roman" w:hAnsi="Times New Roman" w:cs="Times New Roman"/>
          <w:b/>
        </w:rPr>
        <w:t>atleast</w:t>
      </w:r>
      <w:proofErr w:type="spellEnd"/>
      <w:r>
        <w:rPr>
          <w:rFonts w:ascii="Times New Roman" w:eastAsia="Times New Roman" w:hAnsi="Times New Roman" w:cs="Times New Roman"/>
          <w:b/>
        </w:rPr>
        <w:t xml:space="preserve"> one from each unit.</w:t>
      </w:r>
    </w:p>
    <w:p w:rsidR="001E7823" w:rsidRPr="00E66FDC" w:rsidRDefault="001E7823" w:rsidP="001E7823">
      <w:pPr>
        <w:spacing w:line="360" w:lineRule="auto"/>
        <w:ind w:right="-540"/>
        <w:jc w:val="both"/>
        <w:rPr>
          <w:rFonts w:ascii="Times New Roman" w:hAnsi="Times New Roman" w:cs="Times New Roman"/>
        </w:rPr>
      </w:pPr>
    </w:p>
    <w:p w:rsidR="001E7823" w:rsidRPr="00E66FDC" w:rsidRDefault="001E7823" w:rsidP="001E7823">
      <w:pPr>
        <w:spacing w:line="360" w:lineRule="auto"/>
        <w:ind w:right="-540"/>
        <w:jc w:val="both"/>
        <w:rPr>
          <w:rFonts w:ascii="Times New Roman" w:hAnsi="Times New Roman" w:cs="Times New Roman"/>
        </w:rPr>
      </w:pPr>
    </w:p>
    <w:p w:rsidR="001E7823" w:rsidRDefault="001E7823" w:rsidP="001E7823">
      <w:pPr>
        <w:spacing w:line="360" w:lineRule="auto"/>
        <w:ind w:right="-540"/>
        <w:jc w:val="both"/>
        <w:rPr>
          <w:rFonts w:ascii="Times New Roman" w:hAnsi="Times New Roman" w:cs="Times New Roman"/>
        </w:rPr>
      </w:pPr>
    </w:p>
    <w:p w:rsidR="00575F6B" w:rsidRDefault="00575F6B" w:rsidP="001E7823">
      <w:pPr>
        <w:spacing w:line="360" w:lineRule="auto"/>
        <w:ind w:right="-540"/>
        <w:jc w:val="both"/>
        <w:rPr>
          <w:rFonts w:ascii="Times New Roman" w:hAnsi="Times New Roman" w:cs="Times New Roman"/>
        </w:rPr>
      </w:pPr>
    </w:p>
    <w:p w:rsidR="00575F6B" w:rsidRDefault="00575F6B" w:rsidP="001E7823">
      <w:pPr>
        <w:spacing w:line="360" w:lineRule="auto"/>
        <w:ind w:right="-540"/>
        <w:jc w:val="both"/>
        <w:rPr>
          <w:rFonts w:ascii="Times New Roman" w:hAnsi="Times New Roman" w:cs="Times New Roman"/>
        </w:rPr>
      </w:pPr>
    </w:p>
    <w:p w:rsidR="00575F6B" w:rsidRDefault="00575F6B" w:rsidP="001E7823">
      <w:pPr>
        <w:spacing w:line="360" w:lineRule="auto"/>
        <w:ind w:right="-540"/>
        <w:jc w:val="both"/>
        <w:rPr>
          <w:rFonts w:ascii="Times New Roman" w:hAnsi="Times New Roman" w:cs="Times New Roman"/>
        </w:rPr>
      </w:pPr>
    </w:p>
    <w:p w:rsidR="00575F6B" w:rsidRDefault="00575F6B" w:rsidP="001E7823">
      <w:pPr>
        <w:spacing w:line="360" w:lineRule="auto"/>
        <w:ind w:right="-540"/>
        <w:jc w:val="both"/>
        <w:rPr>
          <w:rFonts w:ascii="Times New Roman" w:hAnsi="Times New Roman" w:cs="Times New Roman"/>
        </w:rPr>
      </w:pPr>
    </w:p>
    <w:tbl>
      <w:tblPr>
        <w:tblStyle w:val="TableGrid"/>
        <w:tblW w:w="10008" w:type="dxa"/>
        <w:tblLook w:val="04A0" w:firstRow="1" w:lastRow="0" w:firstColumn="1" w:lastColumn="0" w:noHBand="0" w:noVBand="1"/>
      </w:tblPr>
      <w:tblGrid>
        <w:gridCol w:w="1340"/>
        <w:gridCol w:w="1340"/>
        <w:gridCol w:w="1339"/>
        <w:gridCol w:w="1489"/>
        <w:gridCol w:w="1440"/>
        <w:gridCol w:w="1260"/>
        <w:gridCol w:w="1800"/>
      </w:tblGrid>
      <w:tr w:rsidR="00454A1B" w:rsidRPr="00E66FDC" w:rsidTr="00EA4159">
        <w:trPr>
          <w:trHeight w:val="360"/>
        </w:trPr>
        <w:tc>
          <w:tcPr>
            <w:tcW w:w="1340" w:type="dxa"/>
            <w:shd w:val="clear" w:color="auto" w:fill="auto"/>
            <w:tcMar>
              <w:left w:w="108" w:type="dxa"/>
            </w:tcMar>
          </w:tcPr>
          <w:p w:rsidR="00454A1B" w:rsidRPr="00E66FDC" w:rsidRDefault="00454A1B" w:rsidP="00EA4159">
            <w:pPr>
              <w:pStyle w:val="Default"/>
              <w:spacing w:line="360" w:lineRule="auto"/>
              <w:rPr>
                <w:b/>
                <w:szCs w:val="22"/>
              </w:rPr>
            </w:pPr>
            <w:r>
              <w:rPr>
                <w:b/>
                <w:szCs w:val="22"/>
              </w:rPr>
              <w:t>HS-401N</w:t>
            </w:r>
          </w:p>
        </w:tc>
        <w:tc>
          <w:tcPr>
            <w:tcW w:w="8668" w:type="dxa"/>
            <w:gridSpan w:val="6"/>
            <w:shd w:val="clear" w:color="auto" w:fill="auto"/>
            <w:tcMar>
              <w:left w:w="108" w:type="dxa"/>
            </w:tcMar>
          </w:tcPr>
          <w:p w:rsidR="00454A1B" w:rsidRPr="00E66FDC" w:rsidRDefault="00454A1B" w:rsidP="00EA4159">
            <w:pPr>
              <w:pStyle w:val="Default"/>
              <w:spacing w:line="360" w:lineRule="auto"/>
              <w:rPr>
                <w:b/>
                <w:szCs w:val="22"/>
              </w:rPr>
            </w:pPr>
            <w:proofErr w:type="gramStart"/>
            <w:r>
              <w:rPr>
                <w:b/>
                <w:szCs w:val="22"/>
              </w:rPr>
              <w:t>ENTREPRENURESHIP</w:t>
            </w:r>
            <w:r w:rsidRPr="00E66FDC">
              <w:rPr>
                <w:b/>
                <w:szCs w:val="22"/>
              </w:rPr>
              <w:t xml:space="preserve">  (</w:t>
            </w:r>
            <w:proofErr w:type="spellStart"/>
            <w:proofErr w:type="gramEnd"/>
            <w:r w:rsidRPr="00E66FDC">
              <w:rPr>
                <w:b/>
                <w:szCs w:val="22"/>
              </w:rPr>
              <w:t>B.Tech</w:t>
            </w:r>
            <w:proofErr w:type="spellEnd"/>
            <w:r w:rsidRPr="00E66FDC">
              <w:rPr>
                <w:b/>
                <w:szCs w:val="22"/>
              </w:rPr>
              <w:t xml:space="preserve">. </w:t>
            </w:r>
            <w:r>
              <w:rPr>
                <w:b/>
                <w:bCs/>
                <w:szCs w:val="22"/>
              </w:rPr>
              <w:t>Biotechnology. Semester VII)</w:t>
            </w:r>
          </w:p>
        </w:tc>
      </w:tr>
      <w:tr w:rsidR="00454A1B" w:rsidRPr="00224D98" w:rsidTr="00EA4159">
        <w:trPr>
          <w:trHeight w:val="360"/>
        </w:trPr>
        <w:tc>
          <w:tcPr>
            <w:tcW w:w="1340" w:type="dxa"/>
            <w:shd w:val="clear" w:color="auto" w:fill="auto"/>
            <w:tcMar>
              <w:left w:w="108" w:type="dxa"/>
            </w:tcMar>
          </w:tcPr>
          <w:p w:rsidR="00454A1B" w:rsidRPr="00224D98" w:rsidRDefault="00454A1B" w:rsidP="00EA4159">
            <w:pPr>
              <w:pStyle w:val="Default"/>
              <w:rPr>
                <w:b/>
                <w:bCs/>
                <w:szCs w:val="22"/>
              </w:rPr>
            </w:pPr>
            <w:r w:rsidRPr="00224D98">
              <w:rPr>
                <w:b/>
                <w:bCs/>
                <w:szCs w:val="22"/>
              </w:rPr>
              <w:lastRenderedPageBreak/>
              <w:t>Lecture</w:t>
            </w:r>
          </w:p>
        </w:tc>
        <w:tc>
          <w:tcPr>
            <w:tcW w:w="1340" w:type="dxa"/>
            <w:shd w:val="clear" w:color="auto" w:fill="auto"/>
            <w:tcMar>
              <w:left w:w="108" w:type="dxa"/>
            </w:tcMar>
          </w:tcPr>
          <w:p w:rsidR="00454A1B" w:rsidRPr="00224D98" w:rsidRDefault="00454A1B" w:rsidP="00EA4159">
            <w:pPr>
              <w:pStyle w:val="Default"/>
              <w:rPr>
                <w:b/>
                <w:bCs/>
                <w:szCs w:val="22"/>
              </w:rPr>
            </w:pPr>
            <w:r w:rsidRPr="00224D98">
              <w:rPr>
                <w:b/>
                <w:bCs/>
                <w:szCs w:val="22"/>
              </w:rPr>
              <w:t>Tutorial</w:t>
            </w:r>
          </w:p>
        </w:tc>
        <w:tc>
          <w:tcPr>
            <w:tcW w:w="1339" w:type="dxa"/>
            <w:shd w:val="clear" w:color="auto" w:fill="auto"/>
            <w:tcMar>
              <w:left w:w="108" w:type="dxa"/>
            </w:tcMar>
          </w:tcPr>
          <w:p w:rsidR="00454A1B" w:rsidRPr="00224D98" w:rsidRDefault="00454A1B" w:rsidP="00EA4159">
            <w:pPr>
              <w:pStyle w:val="Default"/>
              <w:rPr>
                <w:b/>
                <w:bCs/>
                <w:szCs w:val="22"/>
              </w:rPr>
            </w:pPr>
            <w:r w:rsidRPr="00224D98">
              <w:rPr>
                <w:b/>
                <w:bCs/>
                <w:szCs w:val="22"/>
              </w:rPr>
              <w:t>Practical</w:t>
            </w:r>
          </w:p>
        </w:tc>
        <w:tc>
          <w:tcPr>
            <w:tcW w:w="1489" w:type="dxa"/>
            <w:shd w:val="clear" w:color="auto" w:fill="auto"/>
            <w:tcMar>
              <w:left w:w="108" w:type="dxa"/>
            </w:tcMar>
          </w:tcPr>
          <w:p w:rsidR="00454A1B" w:rsidRPr="00224D98" w:rsidRDefault="00454A1B" w:rsidP="00EA4159">
            <w:pPr>
              <w:pStyle w:val="Default"/>
              <w:jc w:val="center"/>
              <w:rPr>
                <w:b/>
                <w:bCs/>
                <w:szCs w:val="22"/>
              </w:rPr>
            </w:pPr>
            <w:r w:rsidRPr="00224D98">
              <w:rPr>
                <w:b/>
                <w:bCs/>
                <w:szCs w:val="22"/>
              </w:rPr>
              <w:t>Theory</w:t>
            </w:r>
          </w:p>
        </w:tc>
        <w:tc>
          <w:tcPr>
            <w:tcW w:w="1440" w:type="dxa"/>
            <w:shd w:val="clear" w:color="auto" w:fill="auto"/>
            <w:tcMar>
              <w:left w:w="108" w:type="dxa"/>
            </w:tcMar>
          </w:tcPr>
          <w:p w:rsidR="00454A1B" w:rsidRPr="00224D98" w:rsidRDefault="00454A1B" w:rsidP="00EA4159">
            <w:pPr>
              <w:pStyle w:val="Default"/>
              <w:jc w:val="center"/>
              <w:rPr>
                <w:b/>
                <w:bCs/>
                <w:szCs w:val="22"/>
              </w:rPr>
            </w:pPr>
            <w:r w:rsidRPr="00224D98">
              <w:rPr>
                <w:b/>
                <w:bCs/>
                <w:szCs w:val="22"/>
              </w:rPr>
              <w:t>Sessional</w:t>
            </w:r>
          </w:p>
        </w:tc>
        <w:tc>
          <w:tcPr>
            <w:tcW w:w="1260" w:type="dxa"/>
            <w:shd w:val="clear" w:color="auto" w:fill="auto"/>
            <w:tcMar>
              <w:left w:w="108" w:type="dxa"/>
            </w:tcMar>
          </w:tcPr>
          <w:p w:rsidR="00454A1B" w:rsidRPr="00224D98" w:rsidRDefault="00454A1B" w:rsidP="00EA4159">
            <w:pPr>
              <w:pStyle w:val="Default"/>
              <w:jc w:val="center"/>
              <w:rPr>
                <w:b/>
                <w:bCs/>
                <w:szCs w:val="22"/>
              </w:rPr>
            </w:pPr>
            <w:r w:rsidRPr="00224D98">
              <w:rPr>
                <w:b/>
                <w:bCs/>
                <w:szCs w:val="22"/>
              </w:rPr>
              <w:t>Total</w:t>
            </w:r>
          </w:p>
        </w:tc>
        <w:tc>
          <w:tcPr>
            <w:tcW w:w="1800" w:type="dxa"/>
            <w:shd w:val="clear" w:color="auto" w:fill="auto"/>
            <w:tcMar>
              <w:left w:w="108" w:type="dxa"/>
            </w:tcMar>
          </w:tcPr>
          <w:p w:rsidR="00454A1B" w:rsidRPr="00224D98" w:rsidRDefault="00454A1B" w:rsidP="00EA4159">
            <w:pPr>
              <w:pStyle w:val="Default"/>
              <w:jc w:val="center"/>
              <w:rPr>
                <w:b/>
                <w:bCs/>
                <w:szCs w:val="22"/>
              </w:rPr>
            </w:pPr>
            <w:r w:rsidRPr="00224D98">
              <w:rPr>
                <w:b/>
                <w:bCs/>
                <w:szCs w:val="22"/>
              </w:rPr>
              <w:t>Time</w:t>
            </w:r>
          </w:p>
        </w:tc>
      </w:tr>
      <w:tr w:rsidR="00454A1B" w:rsidRPr="00224D98" w:rsidTr="00EA4159">
        <w:trPr>
          <w:trHeight w:val="360"/>
        </w:trPr>
        <w:tc>
          <w:tcPr>
            <w:tcW w:w="1340" w:type="dxa"/>
            <w:shd w:val="clear" w:color="auto" w:fill="auto"/>
            <w:tcMar>
              <w:left w:w="108" w:type="dxa"/>
            </w:tcMar>
          </w:tcPr>
          <w:p w:rsidR="00454A1B" w:rsidRPr="00224D98" w:rsidRDefault="00454A1B" w:rsidP="00EA4159">
            <w:pPr>
              <w:pStyle w:val="Default"/>
              <w:jc w:val="center"/>
              <w:rPr>
                <w:b/>
                <w:szCs w:val="22"/>
              </w:rPr>
            </w:pPr>
            <w:r w:rsidRPr="00224D98">
              <w:rPr>
                <w:b/>
                <w:bCs/>
                <w:szCs w:val="22"/>
              </w:rPr>
              <w:t>3</w:t>
            </w:r>
          </w:p>
        </w:tc>
        <w:tc>
          <w:tcPr>
            <w:tcW w:w="1340" w:type="dxa"/>
            <w:shd w:val="clear" w:color="auto" w:fill="auto"/>
            <w:tcMar>
              <w:left w:w="108" w:type="dxa"/>
            </w:tcMar>
          </w:tcPr>
          <w:p w:rsidR="00454A1B" w:rsidRPr="00224D98" w:rsidRDefault="00454A1B" w:rsidP="00EA4159">
            <w:pPr>
              <w:pStyle w:val="Default"/>
              <w:jc w:val="center"/>
              <w:rPr>
                <w:b/>
                <w:szCs w:val="22"/>
              </w:rPr>
            </w:pPr>
            <w:r>
              <w:rPr>
                <w:b/>
                <w:bCs/>
                <w:szCs w:val="22"/>
              </w:rPr>
              <w:t>-</w:t>
            </w:r>
          </w:p>
        </w:tc>
        <w:tc>
          <w:tcPr>
            <w:tcW w:w="1339" w:type="dxa"/>
            <w:shd w:val="clear" w:color="auto" w:fill="auto"/>
            <w:tcMar>
              <w:left w:w="108" w:type="dxa"/>
            </w:tcMar>
          </w:tcPr>
          <w:p w:rsidR="00454A1B" w:rsidRPr="00224D98" w:rsidRDefault="00454A1B" w:rsidP="00EA4159">
            <w:pPr>
              <w:pStyle w:val="Default"/>
              <w:jc w:val="center"/>
              <w:rPr>
                <w:b/>
                <w:bCs/>
                <w:szCs w:val="22"/>
              </w:rPr>
            </w:pPr>
            <w:r w:rsidRPr="00224D98">
              <w:rPr>
                <w:b/>
                <w:bCs/>
                <w:szCs w:val="22"/>
              </w:rPr>
              <w:t>-</w:t>
            </w:r>
          </w:p>
        </w:tc>
        <w:tc>
          <w:tcPr>
            <w:tcW w:w="1489" w:type="dxa"/>
            <w:shd w:val="clear" w:color="auto" w:fill="auto"/>
            <w:tcMar>
              <w:left w:w="108" w:type="dxa"/>
            </w:tcMar>
          </w:tcPr>
          <w:p w:rsidR="00454A1B" w:rsidRPr="00224D98" w:rsidRDefault="00454A1B" w:rsidP="00EA4159">
            <w:pPr>
              <w:pStyle w:val="Default"/>
              <w:jc w:val="center"/>
              <w:rPr>
                <w:b/>
                <w:szCs w:val="22"/>
              </w:rPr>
            </w:pPr>
            <w:r w:rsidRPr="00224D98">
              <w:rPr>
                <w:b/>
                <w:bCs/>
                <w:szCs w:val="22"/>
              </w:rPr>
              <w:t>75</w:t>
            </w:r>
          </w:p>
        </w:tc>
        <w:tc>
          <w:tcPr>
            <w:tcW w:w="1440" w:type="dxa"/>
            <w:shd w:val="clear" w:color="auto" w:fill="auto"/>
            <w:tcMar>
              <w:left w:w="108" w:type="dxa"/>
            </w:tcMar>
          </w:tcPr>
          <w:p w:rsidR="00454A1B" w:rsidRPr="00224D98" w:rsidRDefault="00454A1B" w:rsidP="00EA4159">
            <w:pPr>
              <w:pStyle w:val="Default"/>
              <w:jc w:val="center"/>
              <w:rPr>
                <w:b/>
                <w:szCs w:val="22"/>
              </w:rPr>
            </w:pPr>
            <w:r w:rsidRPr="00224D98">
              <w:rPr>
                <w:b/>
                <w:bCs/>
                <w:szCs w:val="22"/>
              </w:rPr>
              <w:t>25</w:t>
            </w:r>
          </w:p>
        </w:tc>
        <w:tc>
          <w:tcPr>
            <w:tcW w:w="1260" w:type="dxa"/>
            <w:shd w:val="clear" w:color="auto" w:fill="auto"/>
            <w:tcMar>
              <w:left w:w="108" w:type="dxa"/>
            </w:tcMar>
          </w:tcPr>
          <w:p w:rsidR="00454A1B" w:rsidRPr="00224D98" w:rsidRDefault="00454A1B" w:rsidP="00EA4159">
            <w:pPr>
              <w:pStyle w:val="Default"/>
              <w:jc w:val="center"/>
              <w:rPr>
                <w:b/>
                <w:bCs/>
                <w:szCs w:val="22"/>
              </w:rPr>
            </w:pPr>
            <w:r w:rsidRPr="00224D98">
              <w:rPr>
                <w:b/>
                <w:bCs/>
                <w:szCs w:val="22"/>
              </w:rPr>
              <w:t>100</w:t>
            </w:r>
          </w:p>
        </w:tc>
        <w:tc>
          <w:tcPr>
            <w:tcW w:w="1800" w:type="dxa"/>
            <w:shd w:val="clear" w:color="auto" w:fill="auto"/>
            <w:tcMar>
              <w:left w:w="108" w:type="dxa"/>
            </w:tcMar>
          </w:tcPr>
          <w:p w:rsidR="00454A1B" w:rsidRPr="00224D98" w:rsidRDefault="00454A1B" w:rsidP="00EA4159">
            <w:pPr>
              <w:pStyle w:val="Default"/>
              <w:jc w:val="center"/>
              <w:rPr>
                <w:b/>
                <w:bCs/>
                <w:szCs w:val="22"/>
              </w:rPr>
            </w:pPr>
            <w:r w:rsidRPr="00224D98">
              <w:rPr>
                <w:b/>
                <w:bCs/>
                <w:szCs w:val="22"/>
              </w:rPr>
              <w:t>3 Hrs.</w:t>
            </w:r>
          </w:p>
        </w:tc>
      </w:tr>
      <w:tr w:rsidR="00454A1B" w:rsidRPr="00E66FDC" w:rsidTr="00EA4159">
        <w:trPr>
          <w:trHeight w:val="360"/>
        </w:trPr>
        <w:tc>
          <w:tcPr>
            <w:tcW w:w="1340" w:type="dxa"/>
            <w:shd w:val="clear" w:color="auto" w:fill="auto"/>
            <w:tcMar>
              <w:left w:w="108" w:type="dxa"/>
            </w:tcMar>
          </w:tcPr>
          <w:p w:rsidR="00454A1B" w:rsidRPr="00E66FDC" w:rsidRDefault="00454A1B" w:rsidP="00EA4159">
            <w:pPr>
              <w:pStyle w:val="Default"/>
              <w:spacing w:line="360" w:lineRule="auto"/>
              <w:rPr>
                <w:b/>
                <w:bCs/>
                <w:szCs w:val="22"/>
              </w:rPr>
            </w:pPr>
            <w:r w:rsidRPr="00E66FDC">
              <w:rPr>
                <w:b/>
                <w:bCs/>
                <w:szCs w:val="22"/>
              </w:rPr>
              <w:t>Purpose</w:t>
            </w:r>
          </w:p>
        </w:tc>
        <w:tc>
          <w:tcPr>
            <w:tcW w:w="8668" w:type="dxa"/>
            <w:gridSpan w:val="6"/>
            <w:shd w:val="clear" w:color="auto" w:fill="auto"/>
            <w:tcMar>
              <w:left w:w="108" w:type="dxa"/>
            </w:tcMar>
          </w:tcPr>
          <w:p w:rsidR="00454A1B" w:rsidRPr="00E66FDC" w:rsidRDefault="00454A1B" w:rsidP="00EA4159">
            <w:pPr>
              <w:pStyle w:val="Default"/>
              <w:spacing w:line="360" w:lineRule="auto"/>
              <w:rPr>
                <w:b/>
                <w:bCs/>
                <w:szCs w:val="22"/>
              </w:rPr>
            </w:pPr>
            <w:r w:rsidRPr="00E66FDC">
              <w:rPr>
                <w:b/>
                <w:bCs/>
                <w:szCs w:val="22"/>
              </w:rPr>
              <w:t>To familiarize the students w</w:t>
            </w:r>
            <w:r>
              <w:rPr>
                <w:b/>
                <w:bCs/>
                <w:szCs w:val="22"/>
              </w:rPr>
              <w:t xml:space="preserve">ith the basics of </w:t>
            </w:r>
            <w:proofErr w:type="spellStart"/>
            <w:r>
              <w:rPr>
                <w:b/>
                <w:bCs/>
                <w:szCs w:val="22"/>
              </w:rPr>
              <w:t>Entreprenureship</w:t>
            </w:r>
            <w:proofErr w:type="spellEnd"/>
            <w:r>
              <w:rPr>
                <w:b/>
                <w:bCs/>
                <w:szCs w:val="22"/>
              </w:rPr>
              <w:t xml:space="preserve">  </w:t>
            </w:r>
            <w:r w:rsidRPr="00E66FDC">
              <w:rPr>
                <w:b/>
                <w:bCs/>
                <w:szCs w:val="22"/>
              </w:rPr>
              <w:t xml:space="preserve"> </w:t>
            </w:r>
          </w:p>
        </w:tc>
      </w:tr>
      <w:tr w:rsidR="00454A1B" w:rsidRPr="00E66FDC" w:rsidTr="00EA4159">
        <w:trPr>
          <w:trHeight w:val="360"/>
        </w:trPr>
        <w:tc>
          <w:tcPr>
            <w:tcW w:w="10008" w:type="dxa"/>
            <w:gridSpan w:val="7"/>
            <w:shd w:val="clear" w:color="auto" w:fill="auto"/>
            <w:tcMar>
              <w:left w:w="108" w:type="dxa"/>
            </w:tcMar>
          </w:tcPr>
          <w:p w:rsidR="00454A1B" w:rsidRPr="00E66FDC" w:rsidRDefault="00454A1B" w:rsidP="00EA4159">
            <w:pPr>
              <w:pStyle w:val="Default"/>
              <w:spacing w:line="360" w:lineRule="auto"/>
              <w:jc w:val="center"/>
              <w:rPr>
                <w:b/>
                <w:bCs/>
                <w:szCs w:val="22"/>
              </w:rPr>
            </w:pPr>
            <w:r w:rsidRPr="00E66FDC">
              <w:rPr>
                <w:b/>
                <w:bCs/>
                <w:szCs w:val="22"/>
              </w:rPr>
              <w:t>Course Outcomes</w:t>
            </w:r>
          </w:p>
        </w:tc>
      </w:tr>
      <w:tr w:rsidR="00454A1B" w:rsidRPr="00E66FDC" w:rsidTr="00EA4159">
        <w:trPr>
          <w:trHeight w:val="360"/>
        </w:trPr>
        <w:tc>
          <w:tcPr>
            <w:tcW w:w="1340" w:type="dxa"/>
            <w:shd w:val="clear" w:color="auto" w:fill="auto"/>
            <w:tcMar>
              <w:left w:w="108" w:type="dxa"/>
            </w:tcMar>
          </w:tcPr>
          <w:p w:rsidR="00454A1B" w:rsidRPr="00E66FDC" w:rsidRDefault="00454A1B" w:rsidP="00EA4159">
            <w:pPr>
              <w:pStyle w:val="Default"/>
              <w:spacing w:line="360" w:lineRule="auto"/>
              <w:jc w:val="both"/>
              <w:rPr>
                <w:bCs/>
                <w:szCs w:val="22"/>
              </w:rPr>
            </w:pPr>
            <w:r w:rsidRPr="00E66FDC">
              <w:rPr>
                <w:bCs/>
                <w:szCs w:val="22"/>
              </w:rPr>
              <w:t>CO1</w:t>
            </w:r>
          </w:p>
        </w:tc>
        <w:tc>
          <w:tcPr>
            <w:tcW w:w="8668" w:type="dxa"/>
            <w:gridSpan w:val="6"/>
            <w:shd w:val="clear" w:color="auto" w:fill="auto"/>
            <w:tcMar>
              <w:left w:w="108" w:type="dxa"/>
            </w:tcMar>
            <w:vAlign w:val="bottom"/>
          </w:tcPr>
          <w:p w:rsidR="00454A1B" w:rsidRDefault="00454A1B" w:rsidP="00EA4159">
            <w:pPr>
              <w:spacing w:line="239" w:lineRule="exact"/>
              <w:ind w:left="60"/>
              <w:rPr>
                <w:rFonts w:ascii="Times New Roman" w:eastAsia="Times New Roman" w:hAnsi="Times New Roman" w:cs="Times New Roman"/>
                <w:b/>
                <w:w w:val="99"/>
              </w:rPr>
            </w:pPr>
            <w:r>
              <w:rPr>
                <w:rFonts w:ascii="Times New Roman" w:eastAsia="Times New Roman" w:hAnsi="Times New Roman" w:cs="Times New Roman"/>
                <w:b/>
                <w:w w:val="99"/>
              </w:rPr>
              <w:t>Students will be able understand who the entrepreneurs are and what competences needed</w:t>
            </w:r>
          </w:p>
        </w:tc>
      </w:tr>
      <w:tr w:rsidR="00454A1B" w:rsidRPr="00E66FDC" w:rsidTr="00EA4159">
        <w:trPr>
          <w:trHeight w:val="360"/>
        </w:trPr>
        <w:tc>
          <w:tcPr>
            <w:tcW w:w="1340" w:type="dxa"/>
            <w:shd w:val="clear" w:color="auto" w:fill="auto"/>
            <w:tcMar>
              <w:left w:w="108" w:type="dxa"/>
            </w:tcMar>
          </w:tcPr>
          <w:p w:rsidR="00454A1B" w:rsidRPr="00E66FDC" w:rsidRDefault="00454A1B" w:rsidP="00EA4159">
            <w:pPr>
              <w:pStyle w:val="Default"/>
              <w:spacing w:line="360" w:lineRule="auto"/>
              <w:jc w:val="both"/>
              <w:rPr>
                <w:bCs/>
                <w:szCs w:val="22"/>
              </w:rPr>
            </w:pPr>
            <w:r w:rsidRPr="00E66FDC">
              <w:rPr>
                <w:bCs/>
                <w:szCs w:val="22"/>
              </w:rPr>
              <w:t>CO2</w:t>
            </w:r>
          </w:p>
        </w:tc>
        <w:tc>
          <w:tcPr>
            <w:tcW w:w="8668" w:type="dxa"/>
            <w:gridSpan w:val="6"/>
            <w:shd w:val="clear" w:color="auto" w:fill="auto"/>
            <w:tcMar>
              <w:left w:w="108" w:type="dxa"/>
            </w:tcMar>
            <w:vAlign w:val="bottom"/>
          </w:tcPr>
          <w:p w:rsidR="00454A1B" w:rsidRDefault="00454A1B" w:rsidP="00EA4159">
            <w:pPr>
              <w:spacing w:line="0" w:lineRule="atLeast"/>
              <w:ind w:left="60"/>
              <w:rPr>
                <w:rFonts w:ascii="Times New Roman" w:eastAsia="Times New Roman" w:hAnsi="Times New Roman" w:cs="Times New Roman"/>
                <w:b/>
              </w:rPr>
            </w:pPr>
            <w:r>
              <w:rPr>
                <w:rFonts w:ascii="Times New Roman" w:eastAsia="Times New Roman" w:hAnsi="Times New Roman" w:cs="Times New Roman"/>
                <w:b/>
              </w:rPr>
              <w:t xml:space="preserve">Students will be able to understand insights into the management, opportunity search, identification of a product, market flexibility studies, project finalization etc. required </w:t>
            </w:r>
            <w:proofErr w:type="gramStart"/>
            <w:r>
              <w:rPr>
                <w:rFonts w:ascii="Times New Roman" w:eastAsia="Times New Roman" w:hAnsi="Times New Roman" w:cs="Times New Roman"/>
                <w:b/>
              </w:rPr>
              <w:t>for  small</w:t>
            </w:r>
            <w:proofErr w:type="gramEnd"/>
            <w:r>
              <w:rPr>
                <w:rFonts w:ascii="Times New Roman" w:eastAsia="Times New Roman" w:hAnsi="Times New Roman" w:cs="Times New Roman"/>
                <w:b/>
              </w:rPr>
              <w:t xml:space="preserve"> business enterprise.</w:t>
            </w:r>
          </w:p>
          <w:p w:rsidR="00454A1B" w:rsidRDefault="00454A1B" w:rsidP="00EA4159">
            <w:pPr>
              <w:spacing w:line="0" w:lineRule="atLeast"/>
              <w:ind w:left="60"/>
              <w:rPr>
                <w:rFonts w:ascii="Times New Roman" w:eastAsia="Times New Roman" w:hAnsi="Times New Roman" w:cs="Times New Roman"/>
                <w:b/>
              </w:rPr>
            </w:pPr>
          </w:p>
        </w:tc>
      </w:tr>
      <w:tr w:rsidR="00454A1B" w:rsidRPr="00E66FDC" w:rsidTr="00EA4159">
        <w:trPr>
          <w:trHeight w:val="360"/>
        </w:trPr>
        <w:tc>
          <w:tcPr>
            <w:tcW w:w="1340" w:type="dxa"/>
            <w:shd w:val="clear" w:color="auto" w:fill="auto"/>
            <w:tcMar>
              <w:left w:w="108" w:type="dxa"/>
            </w:tcMar>
          </w:tcPr>
          <w:p w:rsidR="00454A1B" w:rsidRPr="00E66FDC" w:rsidRDefault="00454A1B" w:rsidP="00EA4159">
            <w:pPr>
              <w:pStyle w:val="Default"/>
              <w:spacing w:line="360" w:lineRule="auto"/>
              <w:jc w:val="both"/>
              <w:rPr>
                <w:bCs/>
                <w:szCs w:val="22"/>
              </w:rPr>
            </w:pPr>
            <w:r w:rsidRPr="00E66FDC">
              <w:rPr>
                <w:bCs/>
                <w:szCs w:val="22"/>
              </w:rPr>
              <w:t>CO3</w:t>
            </w:r>
          </w:p>
        </w:tc>
        <w:tc>
          <w:tcPr>
            <w:tcW w:w="8668" w:type="dxa"/>
            <w:gridSpan w:val="6"/>
            <w:shd w:val="clear" w:color="auto" w:fill="auto"/>
            <w:tcMar>
              <w:left w:w="108" w:type="dxa"/>
            </w:tcMar>
          </w:tcPr>
          <w:p w:rsidR="00454A1B" w:rsidRPr="00E66FDC" w:rsidRDefault="00454A1B" w:rsidP="00EA4159">
            <w:pPr>
              <w:pStyle w:val="Default"/>
              <w:spacing w:line="360" w:lineRule="auto"/>
              <w:rPr>
                <w:b/>
                <w:bCs/>
                <w:szCs w:val="22"/>
              </w:rPr>
            </w:pPr>
            <w:r>
              <w:rPr>
                <w:b/>
                <w:szCs w:val="22"/>
              </w:rPr>
              <w:t>Students will be able to write a report and do oral presentation on the topics such as product identification, business ideas, export marketing etc.</w:t>
            </w:r>
          </w:p>
        </w:tc>
      </w:tr>
      <w:tr w:rsidR="00454A1B" w:rsidRPr="00E66FDC" w:rsidTr="00EA4159">
        <w:trPr>
          <w:trHeight w:val="360"/>
        </w:trPr>
        <w:tc>
          <w:tcPr>
            <w:tcW w:w="1340" w:type="dxa"/>
            <w:shd w:val="clear" w:color="auto" w:fill="auto"/>
            <w:tcMar>
              <w:left w:w="108" w:type="dxa"/>
            </w:tcMar>
          </w:tcPr>
          <w:p w:rsidR="00454A1B" w:rsidRPr="00E66FDC" w:rsidRDefault="00454A1B" w:rsidP="00EA4159">
            <w:pPr>
              <w:pStyle w:val="Default"/>
              <w:spacing w:line="360" w:lineRule="auto"/>
              <w:jc w:val="both"/>
              <w:rPr>
                <w:bCs/>
                <w:szCs w:val="22"/>
              </w:rPr>
            </w:pPr>
            <w:r w:rsidRPr="00E66FDC">
              <w:rPr>
                <w:bCs/>
                <w:szCs w:val="22"/>
              </w:rPr>
              <w:t>CO4</w:t>
            </w:r>
          </w:p>
        </w:tc>
        <w:tc>
          <w:tcPr>
            <w:tcW w:w="8668" w:type="dxa"/>
            <w:gridSpan w:val="6"/>
            <w:shd w:val="clear" w:color="auto" w:fill="auto"/>
            <w:tcMar>
              <w:left w:w="108" w:type="dxa"/>
            </w:tcMar>
          </w:tcPr>
          <w:p w:rsidR="00454A1B" w:rsidRPr="00E66FDC" w:rsidRDefault="00454A1B" w:rsidP="00EA4159">
            <w:pPr>
              <w:pStyle w:val="Default"/>
              <w:spacing w:line="360" w:lineRule="auto"/>
              <w:rPr>
                <w:b/>
                <w:bCs/>
                <w:szCs w:val="22"/>
              </w:rPr>
            </w:pPr>
            <w:r>
              <w:rPr>
                <w:b/>
                <w:szCs w:val="22"/>
              </w:rPr>
              <w:t>Students will be able to know the different financial and other assistance available for establishing small industrial units.</w:t>
            </w:r>
          </w:p>
        </w:tc>
      </w:tr>
    </w:tbl>
    <w:p w:rsidR="00454A1B" w:rsidRDefault="00454A1B" w:rsidP="00454A1B">
      <w:pPr>
        <w:spacing w:line="0" w:lineRule="atLeast"/>
        <w:ind w:left="4320"/>
        <w:rPr>
          <w:rFonts w:ascii="Times New Roman" w:eastAsia="Times New Roman" w:hAnsi="Times New Roman"/>
          <w:b/>
        </w:rPr>
      </w:pPr>
      <w:r>
        <w:rPr>
          <w:rFonts w:ascii="Times New Roman" w:eastAsia="Times New Roman" w:hAnsi="Times New Roman" w:cs="Arial"/>
          <w:sz w:val="20"/>
          <w:szCs w:val="20"/>
        </w:rPr>
        <w:t xml:space="preserve">    </w:t>
      </w:r>
      <w:r>
        <w:rPr>
          <w:rFonts w:ascii="Times New Roman" w:eastAsia="Times New Roman" w:hAnsi="Times New Roman"/>
          <w:b/>
        </w:rPr>
        <w:t>Unit -I</w:t>
      </w:r>
    </w:p>
    <w:p w:rsidR="00454A1B" w:rsidRDefault="00454A1B" w:rsidP="00454A1B">
      <w:pPr>
        <w:spacing w:line="47" w:lineRule="exact"/>
        <w:rPr>
          <w:rFonts w:ascii="Times New Roman" w:eastAsia="Times New Roman" w:hAnsi="Times New Roman"/>
          <w:sz w:val="20"/>
        </w:rPr>
      </w:pPr>
    </w:p>
    <w:p w:rsidR="00454A1B" w:rsidRDefault="00454A1B" w:rsidP="00454A1B">
      <w:pPr>
        <w:spacing w:line="268" w:lineRule="auto"/>
        <w:ind w:right="20"/>
        <w:jc w:val="both"/>
        <w:rPr>
          <w:rFonts w:ascii="Times New Roman" w:eastAsia="Times New Roman" w:hAnsi="Times New Roman" w:cs="Times New Roman"/>
          <w:sz w:val="24"/>
        </w:rPr>
      </w:pPr>
      <w:proofErr w:type="gramStart"/>
      <w:r>
        <w:rPr>
          <w:rFonts w:ascii="Times New Roman" w:eastAsia="Times New Roman" w:hAnsi="Times New Roman"/>
          <w:b/>
        </w:rPr>
        <w:t>Entrepreneurship :</w:t>
      </w:r>
      <w:proofErr w:type="gramEnd"/>
      <w:r>
        <w:rPr>
          <w:rFonts w:ascii="Times New Roman" w:eastAsia="Times New Roman" w:hAnsi="Times New Roman"/>
          <w:b/>
        </w:rPr>
        <w:t xml:space="preserve"> </w:t>
      </w:r>
      <w:r>
        <w:rPr>
          <w:rFonts w:ascii="Times New Roman" w:eastAsia="Times New Roman" w:hAnsi="Times New Roman"/>
        </w:rPr>
        <w:t>Concept and Definitions; Entrepreneurship and Economic Development; Classification</w:t>
      </w:r>
      <w:r>
        <w:rPr>
          <w:rFonts w:ascii="Times New Roman" w:eastAsia="Times New Roman" w:hAnsi="Times New Roman"/>
          <w:b/>
        </w:rPr>
        <w:t xml:space="preserve"> </w:t>
      </w:r>
      <w:r>
        <w:rPr>
          <w:rFonts w:ascii="Times New Roman" w:eastAsia="Times New Roman" w:hAnsi="Times New Roman"/>
        </w:rPr>
        <w:t xml:space="preserve">and Types of Entrepreneurs; Entrepreneurial Competencies; Factor Affecting Entrepreneurial Growth – Economic, Non-Economic Factors; EDP </w:t>
      </w:r>
      <w:proofErr w:type="spellStart"/>
      <w:r>
        <w:rPr>
          <w:rFonts w:ascii="Times New Roman" w:eastAsia="Times New Roman" w:hAnsi="Times New Roman"/>
        </w:rPr>
        <w:t>Programmes</w:t>
      </w:r>
      <w:proofErr w:type="spellEnd"/>
      <w:r>
        <w:rPr>
          <w:rFonts w:ascii="Times New Roman" w:eastAsia="Times New Roman" w:hAnsi="Times New Roman"/>
        </w:rPr>
        <w:t>; Entrepreneurial Training; Traits/Qualities of an Entrepreneurs; Manager Vs. Entrepreneur,</w:t>
      </w:r>
      <w:r>
        <w:t xml:space="preserve"> </w:t>
      </w:r>
      <w:r>
        <w:rPr>
          <w:rFonts w:ascii="Times New Roman" w:hAnsi="Times New Roman" w:cs="Times New Roman"/>
        </w:rPr>
        <w:t>Women Entrepreneurs; Social entrepreneurship; Intrapreneurship, Entrepreneurial challenges.</w:t>
      </w:r>
    </w:p>
    <w:p w:rsidR="00454A1B" w:rsidRDefault="00454A1B" w:rsidP="00454A1B">
      <w:pPr>
        <w:tabs>
          <w:tab w:val="left" w:pos="4880"/>
        </w:tabs>
        <w:spacing w:line="237" w:lineRule="auto"/>
        <w:rPr>
          <w:rFonts w:ascii="Times New Roman" w:eastAsia="Times New Roman" w:hAnsi="Times New Roman" w:cs="Arial"/>
          <w:b/>
          <w:sz w:val="21"/>
        </w:rPr>
      </w:pPr>
      <w:r>
        <w:rPr>
          <w:rFonts w:ascii="Times New Roman" w:eastAsia="Times New Roman" w:hAnsi="Times New Roman" w:cs="Times New Roman"/>
        </w:rPr>
        <w:t xml:space="preserve">                                                                                 </w:t>
      </w:r>
      <w:r>
        <w:rPr>
          <w:rFonts w:ascii="Times New Roman" w:eastAsia="Times New Roman" w:hAnsi="Times New Roman"/>
          <w:b/>
        </w:rPr>
        <w:t>Unit</w:t>
      </w:r>
      <w:r>
        <w:rPr>
          <w:rFonts w:ascii="Times New Roman" w:eastAsia="Times New Roman" w:hAnsi="Times New Roman"/>
        </w:rPr>
        <w:tab/>
      </w:r>
      <w:r>
        <w:rPr>
          <w:rFonts w:ascii="Times New Roman" w:eastAsia="Times New Roman" w:hAnsi="Times New Roman"/>
          <w:b/>
          <w:sz w:val="21"/>
        </w:rPr>
        <w:t>-II</w:t>
      </w:r>
    </w:p>
    <w:p w:rsidR="00454A1B" w:rsidRDefault="00454A1B" w:rsidP="00454A1B">
      <w:pPr>
        <w:spacing w:line="48" w:lineRule="exact"/>
        <w:rPr>
          <w:rFonts w:ascii="Times New Roman" w:eastAsia="Times New Roman" w:hAnsi="Times New Roman"/>
          <w:sz w:val="20"/>
        </w:rPr>
      </w:pPr>
    </w:p>
    <w:p w:rsidR="00454A1B" w:rsidRDefault="00454A1B" w:rsidP="00454A1B">
      <w:pPr>
        <w:pStyle w:val="Default"/>
        <w:jc w:val="both"/>
        <w:rPr>
          <w:rFonts w:eastAsiaTheme="minorHAnsi"/>
          <w:sz w:val="23"/>
          <w:szCs w:val="23"/>
        </w:rPr>
      </w:pPr>
      <w:r>
        <w:rPr>
          <w:rFonts w:eastAsia="Times New Roman"/>
          <w:b/>
          <w:sz w:val="22"/>
        </w:rPr>
        <w:t xml:space="preserve">Opportunity / Identification and Product Selection: </w:t>
      </w:r>
      <w:r>
        <w:rPr>
          <w:rFonts w:eastAsia="Times New Roman"/>
          <w:sz w:val="22"/>
        </w:rPr>
        <w:t>Entrepreneurial Opportunity Search &amp;Identification;</w:t>
      </w:r>
      <w:r>
        <w:rPr>
          <w:rFonts w:eastAsia="Times New Roman"/>
          <w:b/>
          <w:sz w:val="22"/>
        </w:rPr>
        <w:t xml:space="preserve"> </w:t>
      </w:r>
      <w:r>
        <w:rPr>
          <w:rFonts w:eastAsia="Times New Roman"/>
          <w:sz w:val="22"/>
        </w:rPr>
        <w:t xml:space="preserve">Criteria to Select a Product; Conducting Feasibility Studies; </w:t>
      </w:r>
      <w:proofErr w:type="gramStart"/>
      <w:r>
        <w:rPr>
          <w:rFonts w:eastAsia="Times New Roman"/>
          <w:sz w:val="22"/>
        </w:rPr>
        <w:t>Project ;</w:t>
      </w:r>
      <w:proofErr w:type="gramEnd"/>
      <w:r>
        <w:rPr>
          <w:rFonts w:eastAsia="Times New Roman"/>
          <w:sz w:val="22"/>
        </w:rPr>
        <w:t xml:space="preserve"> Sources of business ideas</w:t>
      </w:r>
      <w:r>
        <w:rPr>
          <w:sz w:val="23"/>
          <w:szCs w:val="23"/>
        </w:rPr>
        <w:t xml:space="preserve">, </w:t>
      </w:r>
      <w:r>
        <w:rPr>
          <w:rFonts w:eastAsia="Times New Roman"/>
          <w:sz w:val="22"/>
        </w:rPr>
        <w:t>launching a new product; export marketing</w:t>
      </w:r>
      <w:r>
        <w:t xml:space="preserve">, </w:t>
      </w:r>
      <w:r>
        <w:rPr>
          <w:rFonts w:eastAsia="Times New Roman"/>
          <w:sz w:val="22"/>
        </w:rPr>
        <w:t xml:space="preserve">Methods of Project Appraisal, Project Report Preparation; Specimen of Project Report; Project Planning and Scheduling using Networking Techniques of PERT / CPM. </w:t>
      </w:r>
    </w:p>
    <w:p w:rsidR="00454A1B" w:rsidRDefault="00454A1B" w:rsidP="00454A1B">
      <w:pPr>
        <w:spacing w:line="237" w:lineRule="auto"/>
        <w:ind w:left="3600"/>
        <w:rPr>
          <w:rFonts w:ascii="Times New Roman" w:eastAsia="Times New Roman" w:hAnsi="Times New Roman"/>
          <w:b/>
        </w:rPr>
      </w:pPr>
      <w:r>
        <w:rPr>
          <w:rFonts w:ascii="Times New Roman" w:eastAsia="Times New Roman" w:hAnsi="Times New Roman"/>
          <w:sz w:val="20"/>
          <w:szCs w:val="20"/>
        </w:rPr>
        <w:t xml:space="preserve">           </w:t>
      </w:r>
      <w:r>
        <w:rPr>
          <w:rFonts w:ascii="Times New Roman" w:eastAsia="Times New Roman" w:hAnsi="Times New Roman"/>
          <w:b/>
        </w:rPr>
        <w:t>Unit -III</w:t>
      </w:r>
    </w:p>
    <w:p w:rsidR="00454A1B" w:rsidRDefault="00454A1B" w:rsidP="00454A1B">
      <w:pPr>
        <w:spacing w:line="48" w:lineRule="exact"/>
        <w:rPr>
          <w:rFonts w:ascii="Times New Roman" w:eastAsia="Times New Roman" w:hAnsi="Times New Roman"/>
          <w:sz w:val="20"/>
        </w:rPr>
      </w:pPr>
    </w:p>
    <w:p w:rsidR="00454A1B" w:rsidRDefault="00454A1B" w:rsidP="00454A1B">
      <w:pPr>
        <w:spacing w:line="268" w:lineRule="auto"/>
        <w:ind w:right="20"/>
        <w:jc w:val="both"/>
        <w:rPr>
          <w:rFonts w:ascii="Times New Roman" w:eastAsia="Times New Roman" w:hAnsi="Times New Roman"/>
        </w:rPr>
      </w:pPr>
      <w:r>
        <w:rPr>
          <w:rFonts w:ascii="Times New Roman" w:eastAsia="Times New Roman" w:hAnsi="Times New Roman"/>
          <w:b/>
        </w:rPr>
        <w:t xml:space="preserve">Small Enterprises and Enterprise Launching </w:t>
      </w:r>
      <w:proofErr w:type="gramStart"/>
      <w:r>
        <w:rPr>
          <w:rFonts w:ascii="Times New Roman" w:eastAsia="Times New Roman" w:hAnsi="Times New Roman"/>
          <w:b/>
        </w:rPr>
        <w:t>Formalities :</w:t>
      </w:r>
      <w:proofErr w:type="gramEnd"/>
      <w:r>
        <w:rPr>
          <w:rFonts w:ascii="Times New Roman" w:eastAsia="Times New Roman" w:hAnsi="Times New Roman"/>
          <w:b/>
        </w:rPr>
        <w:t xml:space="preserve"> </w:t>
      </w:r>
      <w:r>
        <w:rPr>
          <w:rFonts w:ascii="Times New Roman" w:eastAsia="Times New Roman" w:hAnsi="Times New Roman"/>
        </w:rPr>
        <w:t>Definition of Small Scale; Rationale; Objective;</w:t>
      </w:r>
      <w:r>
        <w:rPr>
          <w:rFonts w:ascii="Times New Roman" w:eastAsia="Times New Roman" w:hAnsi="Times New Roman"/>
          <w:b/>
        </w:rPr>
        <w:t xml:space="preserve"> </w:t>
      </w:r>
      <w:r>
        <w:rPr>
          <w:rFonts w:ascii="Times New Roman" w:eastAsia="Times New Roman" w:hAnsi="Times New Roman"/>
        </w:rPr>
        <w:t>Scope; SSI; Registration; NOC from Pollution Board; Machinery and Equipment Selection , Role of SSI in Economic Development of India; major problem faced by SSI,</w:t>
      </w:r>
      <w:r>
        <w:rPr>
          <w:rFonts w:ascii="Times New Roman" w:hAnsi="Times New Roman" w:cs="Times New Roman"/>
        </w:rPr>
        <w:t>MSMEs – Definition and Significance in Indian Economy; MSME Schemes, Challenges and Difficulties in availing MSME Schemes</w:t>
      </w:r>
      <w:r>
        <w:rPr>
          <w:rFonts w:ascii="Times New Roman" w:eastAsia="Times New Roman" w:hAnsi="Times New Roman"/>
        </w:rPr>
        <w:t>,</w:t>
      </w:r>
      <w:proofErr w:type="spellStart"/>
      <w:r>
        <w:rPr>
          <w:rFonts w:ascii="Times New Roman" w:eastAsia="Times New Roman" w:hAnsi="Times New Roman"/>
        </w:rPr>
        <w:t>start ups</w:t>
      </w:r>
      <w:proofErr w:type="spellEnd"/>
      <w:r>
        <w:rPr>
          <w:rFonts w:ascii="Times New Roman" w:eastAsia="Times New Roman" w:hAnsi="Times New Roman"/>
        </w:rPr>
        <w:t>/incubators(Basic Introduction and concept)</w:t>
      </w:r>
    </w:p>
    <w:p w:rsidR="00454A1B" w:rsidRDefault="00454A1B" w:rsidP="00454A1B">
      <w:pPr>
        <w:spacing w:line="237" w:lineRule="auto"/>
        <w:rPr>
          <w:rFonts w:ascii="Times New Roman" w:eastAsia="Times New Roman" w:hAnsi="Times New Roman"/>
          <w:b/>
        </w:rPr>
      </w:pPr>
    </w:p>
    <w:p w:rsidR="00454A1B" w:rsidRDefault="00454A1B" w:rsidP="00454A1B">
      <w:pPr>
        <w:spacing w:line="237" w:lineRule="auto"/>
        <w:ind w:left="4320"/>
        <w:rPr>
          <w:rFonts w:ascii="Times New Roman" w:eastAsia="Times New Roman" w:hAnsi="Times New Roman"/>
          <w:b/>
        </w:rPr>
      </w:pPr>
      <w:r>
        <w:rPr>
          <w:rFonts w:ascii="Times New Roman" w:eastAsia="Times New Roman" w:hAnsi="Times New Roman"/>
          <w:b/>
        </w:rPr>
        <w:t>Unit -IV</w:t>
      </w:r>
    </w:p>
    <w:p w:rsidR="00454A1B" w:rsidRDefault="00454A1B" w:rsidP="00454A1B">
      <w:pPr>
        <w:spacing w:line="48" w:lineRule="exact"/>
        <w:rPr>
          <w:rFonts w:ascii="Times New Roman" w:eastAsia="Times New Roman" w:hAnsi="Times New Roman"/>
          <w:sz w:val="20"/>
        </w:rPr>
      </w:pPr>
    </w:p>
    <w:p w:rsidR="00454A1B" w:rsidRDefault="00454A1B" w:rsidP="00454A1B">
      <w:pPr>
        <w:jc w:val="both"/>
        <w:rPr>
          <w:rFonts w:ascii="Times New Roman" w:eastAsia="Calibri" w:hAnsi="Times New Roman" w:cs="Times New Roman"/>
        </w:rPr>
      </w:pPr>
      <w:r>
        <w:rPr>
          <w:rFonts w:ascii="Times New Roman" w:eastAsia="Times New Roman" w:hAnsi="Times New Roman"/>
          <w:b/>
        </w:rPr>
        <w:t xml:space="preserve">Role of Support Institutions and Management of Small Business: </w:t>
      </w:r>
      <w:r w:rsidRPr="001A66AA">
        <w:rPr>
          <w:rFonts w:ascii="Times New Roman" w:eastAsia="Times New Roman" w:hAnsi="Times New Roman"/>
        </w:rPr>
        <w:t xml:space="preserve">Role of financial </w:t>
      </w:r>
      <w:r>
        <w:rPr>
          <w:rFonts w:ascii="Times New Roman" w:eastAsia="Times New Roman" w:hAnsi="Times New Roman"/>
        </w:rPr>
        <w:t xml:space="preserve">and other supporting </w:t>
      </w:r>
      <w:r w:rsidRPr="001A66AA">
        <w:rPr>
          <w:rFonts w:ascii="Times New Roman" w:eastAsia="Times New Roman" w:hAnsi="Times New Roman"/>
        </w:rPr>
        <w:t>institutions</w:t>
      </w:r>
      <w:r>
        <w:rPr>
          <w:rFonts w:ascii="Times New Roman" w:eastAsia="Times New Roman" w:hAnsi="Times New Roman"/>
        </w:rPr>
        <w:t>-NABARD,</w:t>
      </w:r>
      <w:r>
        <w:rPr>
          <w:rFonts w:ascii="Times New Roman" w:eastAsia="Times New Roman" w:hAnsi="Times New Roman"/>
          <w:b/>
        </w:rPr>
        <w:t xml:space="preserve"> </w:t>
      </w:r>
      <w:r>
        <w:rPr>
          <w:rFonts w:ascii="Times New Roman" w:eastAsia="Times New Roman" w:hAnsi="Times New Roman"/>
        </w:rPr>
        <w:t>Director of Industries; DIC; SIDO;</w:t>
      </w:r>
      <w:r>
        <w:rPr>
          <w:rFonts w:ascii="Times New Roman" w:eastAsia="Times New Roman" w:hAnsi="Times New Roman"/>
          <w:b/>
        </w:rPr>
        <w:t xml:space="preserve"> </w:t>
      </w:r>
      <w:r>
        <w:rPr>
          <w:rFonts w:ascii="Times New Roman" w:eastAsia="Times New Roman" w:hAnsi="Times New Roman"/>
        </w:rPr>
        <w:t xml:space="preserve">SIDBI; Small Industries Development Corporation (SIDC); SISI; NSIC; NISBUD; State Financial Corporation SIC; Venture Capital : Concept, </w:t>
      </w:r>
      <w:r>
        <w:rPr>
          <w:rFonts w:ascii="Times New Roman" w:hAnsi="Times New Roman" w:cs="Times New Roman"/>
        </w:rPr>
        <w:t xml:space="preserve">venture capital financing schemes offered by various financial institutions in India, Legal issues – Forming </w:t>
      </w:r>
      <w:r>
        <w:rPr>
          <w:rFonts w:ascii="Times New Roman" w:hAnsi="Times New Roman" w:cs="Times New Roman"/>
        </w:rPr>
        <w:lastRenderedPageBreak/>
        <w:t>business entity, considerations and criteria, requirements for formation of a Private/Public Limited Company,</w:t>
      </w:r>
    </w:p>
    <w:p w:rsidR="00454A1B" w:rsidRDefault="00454A1B" w:rsidP="00454A1B">
      <w:pPr>
        <w:jc w:val="both"/>
        <w:rPr>
          <w:b/>
        </w:rPr>
      </w:pPr>
      <w:r>
        <w:rPr>
          <w:b/>
        </w:rPr>
        <w:t xml:space="preserve"> </w:t>
      </w:r>
    </w:p>
    <w:p w:rsidR="00454A1B" w:rsidRPr="00EE6758" w:rsidRDefault="00454A1B" w:rsidP="00454A1B">
      <w:pPr>
        <w:jc w:val="both"/>
        <w:rPr>
          <w:rFonts w:ascii="Times New Roman" w:hAnsi="Times New Roman" w:cs="Times New Roman"/>
        </w:rPr>
      </w:pPr>
      <w:r>
        <w:rPr>
          <w:rFonts w:ascii="Times New Roman" w:hAnsi="Times New Roman" w:cs="Times New Roman"/>
          <w:b/>
        </w:rPr>
        <w:t>Note:</w:t>
      </w:r>
    </w:p>
    <w:p w:rsidR="00454A1B" w:rsidRDefault="00454A1B" w:rsidP="00454A1B">
      <w:pPr>
        <w:rPr>
          <w:rFonts w:ascii="Times New Roman" w:hAnsi="Times New Roman" w:cs="Times New Roman"/>
        </w:rPr>
      </w:pPr>
      <w:r>
        <w:rPr>
          <w:rFonts w:ascii="Times New Roman" w:hAnsi="Times New Roman" w:cs="Times New Roman"/>
        </w:rPr>
        <w:t>• Exercises / activities should be conducted on ‘generating business ideas’ and identifying problems and opportunities.</w:t>
      </w:r>
    </w:p>
    <w:p w:rsidR="00454A1B" w:rsidRDefault="00454A1B" w:rsidP="00454A1B">
      <w:pPr>
        <w:rPr>
          <w:rFonts w:ascii="Times New Roman" w:hAnsi="Times New Roman" w:cs="Times New Roman"/>
        </w:rPr>
      </w:pPr>
      <w:r>
        <w:rPr>
          <w:rFonts w:ascii="Times New Roman" w:hAnsi="Times New Roman" w:cs="Times New Roman"/>
        </w:rPr>
        <w:t>• Interactive sessions with Entrepreneurs, authorities of financial institutions, Government officials should be organized</w:t>
      </w:r>
    </w:p>
    <w:p w:rsidR="00454A1B" w:rsidRDefault="00454A1B" w:rsidP="00454A1B">
      <w:pPr>
        <w:spacing w:line="237" w:lineRule="auto"/>
        <w:rPr>
          <w:rFonts w:ascii="Times New Roman" w:eastAsia="Times New Roman" w:hAnsi="Times New Roman"/>
          <w:b/>
        </w:rPr>
      </w:pPr>
    </w:p>
    <w:p w:rsidR="00454A1B" w:rsidRDefault="00454A1B" w:rsidP="00454A1B">
      <w:pPr>
        <w:spacing w:line="237" w:lineRule="auto"/>
        <w:rPr>
          <w:rFonts w:ascii="Times New Roman" w:eastAsia="Times New Roman" w:hAnsi="Times New Roman" w:cs="Arial"/>
          <w:b/>
        </w:rPr>
      </w:pPr>
      <w:r>
        <w:rPr>
          <w:rFonts w:ascii="Times New Roman" w:eastAsia="Times New Roman" w:hAnsi="Times New Roman"/>
          <w:b/>
        </w:rPr>
        <w:t>Suggested Readings:</w:t>
      </w:r>
    </w:p>
    <w:p w:rsidR="00454A1B" w:rsidRDefault="00454A1B" w:rsidP="00454A1B">
      <w:pPr>
        <w:spacing w:line="237" w:lineRule="auto"/>
        <w:rPr>
          <w:rFonts w:ascii="Times New Roman" w:eastAsia="Times New Roman" w:hAnsi="Times New Roman"/>
          <w:b/>
        </w:rPr>
      </w:pPr>
    </w:p>
    <w:p w:rsidR="00454A1B" w:rsidRDefault="00454A1B" w:rsidP="00454A1B">
      <w:pPr>
        <w:pStyle w:val="ListParagraph"/>
        <w:numPr>
          <w:ilvl w:val="0"/>
          <w:numId w:val="20"/>
        </w:numPr>
        <w:suppressAutoHyphens w:val="0"/>
        <w:spacing w:after="0" w:line="240" w:lineRule="auto"/>
        <w:jc w:val="both"/>
        <w:rPr>
          <w:rFonts w:ascii="Times New Roman" w:eastAsia="Calibri" w:hAnsi="Times New Roman" w:cs="Times New Roman"/>
        </w:rPr>
      </w:pPr>
      <w:proofErr w:type="spellStart"/>
      <w:r>
        <w:rPr>
          <w:rFonts w:ascii="Times New Roman" w:hAnsi="Times New Roman" w:cs="Times New Roman"/>
        </w:rPr>
        <w:t>Poornima</w:t>
      </w:r>
      <w:proofErr w:type="spellEnd"/>
      <w:r>
        <w:rPr>
          <w:rFonts w:ascii="Times New Roman" w:hAnsi="Times New Roman" w:cs="Times New Roman"/>
        </w:rPr>
        <w:t xml:space="preserve"> M </w:t>
      </w:r>
      <w:proofErr w:type="spellStart"/>
      <w:r>
        <w:rPr>
          <w:rFonts w:ascii="Times New Roman" w:hAnsi="Times New Roman" w:cs="Times New Roman"/>
        </w:rPr>
        <w:t>Charantimath</w:t>
      </w:r>
      <w:proofErr w:type="spellEnd"/>
      <w:r>
        <w:rPr>
          <w:rFonts w:ascii="Times New Roman" w:hAnsi="Times New Roman" w:cs="Times New Roman"/>
        </w:rPr>
        <w:t xml:space="preserve"> (2013</w:t>
      </w:r>
      <w:proofErr w:type="gramStart"/>
      <w:r>
        <w:rPr>
          <w:rFonts w:ascii="Times New Roman" w:hAnsi="Times New Roman" w:cs="Times New Roman"/>
        </w:rPr>
        <w:t>),“</w:t>
      </w:r>
      <w:proofErr w:type="gramEnd"/>
      <w:r>
        <w:rPr>
          <w:rFonts w:ascii="Times New Roman" w:hAnsi="Times New Roman" w:cs="Times New Roman"/>
        </w:rPr>
        <w:t>Entrepreneurship development small business enterprises”, Pearson.</w:t>
      </w:r>
    </w:p>
    <w:p w:rsidR="00454A1B" w:rsidRDefault="00454A1B" w:rsidP="00454A1B">
      <w:pPr>
        <w:pStyle w:val="ListParagraph"/>
        <w:numPr>
          <w:ilvl w:val="0"/>
          <w:numId w:val="20"/>
        </w:numPr>
        <w:suppressAutoHyphens w:val="0"/>
        <w:spacing w:after="0" w:line="240" w:lineRule="auto"/>
        <w:jc w:val="both"/>
        <w:rPr>
          <w:rFonts w:ascii="Times New Roman" w:hAnsi="Times New Roman" w:cs="Times New Roman"/>
        </w:rPr>
      </w:pPr>
      <w:r>
        <w:rPr>
          <w:rFonts w:ascii="Times New Roman" w:hAnsi="Times New Roman" w:cs="Times New Roman"/>
        </w:rPr>
        <w:t xml:space="preserve"> Roy Rajiv, </w:t>
      </w:r>
      <w:proofErr w:type="gramStart"/>
      <w:r>
        <w:rPr>
          <w:rFonts w:ascii="Times New Roman" w:hAnsi="Times New Roman" w:cs="Times New Roman"/>
        </w:rPr>
        <w:t>2011,“</w:t>
      </w:r>
      <w:proofErr w:type="gramEnd"/>
      <w:r>
        <w:rPr>
          <w:rFonts w:ascii="Times New Roman" w:hAnsi="Times New Roman" w:cs="Times New Roman"/>
        </w:rPr>
        <w:t>Entrepreneurship”, Oxford University Press.</w:t>
      </w:r>
    </w:p>
    <w:p w:rsidR="00454A1B" w:rsidRDefault="00454A1B" w:rsidP="00454A1B">
      <w:pPr>
        <w:pStyle w:val="ListParagraph"/>
        <w:numPr>
          <w:ilvl w:val="0"/>
          <w:numId w:val="20"/>
        </w:numPr>
        <w:suppressAutoHyphens w:val="0"/>
        <w:spacing w:after="0" w:line="240" w:lineRule="auto"/>
        <w:jc w:val="both"/>
        <w:rPr>
          <w:rFonts w:ascii="Times New Roman" w:hAnsi="Times New Roman" w:cs="Times New Roman"/>
        </w:rPr>
      </w:pPr>
      <w:proofErr w:type="spellStart"/>
      <w:r>
        <w:rPr>
          <w:rFonts w:ascii="Times New Roman" w:hAnsi="Times New Roman" w:cs="Times New Roman"/>
        </w:rPr>
        <w:t>Drucker.F</w:t>
      </w:r>
      <w:proofErr w:type="spellEnd"/>
      <w:r>
        <w:rPr>
          <w:rFonts w:ascii="Times New Roman" w:hAnsi="Times New Roman" w:cs="Times New Roman"/>
        </w:rPr>
        <w:t>, Peter,2006“Innovation and Entrepreneurship”, Harper business.</w:t>
      </w:r>
    </w:p>
    <w:p w:rsidR="00454A1B" w:rsidRDefault="00454A1B" w:rsidP="00454A1B">
      <w:pPr>
        <w:pStyle w:val="ListParagraph"/>
        <w:numPr>
          <w:ilvl w:val="0"/>
          <w:numId w:val="20"/>
        </w:numPr>
        <w:suppressAutoHyphens w:val="0"/>
        <w:spacing w:after="0" w:line="240" w:lineRule="auto"/>
        <w:jc w:val="both"/>
        <w:rPr>
          <w:rFonts w:ascii="Times New Roman" w:hAnsi="Times New Roman" w:cs="Times New Roman"/>
        </w:rPr>
      </w:pPr>
      <w:r>
        <w:rPr>
          <w:rFonts w:ascii="Times New Roman" w:hAnsi="Times New Roman" w:cs="Times New Roman"/>
        </w:rPr>
        <w:t xml:space="preserve">Robert D. </w:t>
      </w:r>
      <w:proofErr w:type="spellStart"/>
      <w:r>
        <w:rPr>
          <w:rFonts w:ascii="Times New Roman" w:hAnsi="Times New Roman" w:cs="Times New Roman"/>
        </w:rPr>
        <w:t>Hisrich</w:t>
      </w:r>
      <w:proofErr w:type="spellEnd"/>
      <w:r>
        <w:rPr>
          <w:rFonts w:ascii="Times New Roman" w:hAnsi="Times New Roman" w:cs="Times New Roman"/>
        </w:rPr>
        <w:t xml:space="preserve">, Mathew J. </w:t>
      </w:r>
      <w:proofErr w:type="spellStart"/>
      <w:r>
        <w:rPr>
          <w:rFonts w:ascii="Times New Roman" w:hAnsi="Times New Roman" w:cs="Times New Roman"/>
        </w:rPr>
        <w:t>Manimala</w:t>
      </w:r>
      <w:proofErr w:type="spellEnd"/>
      <w:r>
        <w:rPr>
          <w:rFonts w:ascii="Times New Roman" w:hAnsi="Times New Roman" w:cs="Times New Roman"/>
        </w:rPr>
        <w:t>, Michael P Peters and Dean A. Shepherd, 2012,</w:t>
      </w:r>
      <w:r w:rsidRPr="001A66AA">
        <w:rPr>
          <w:rFonts w:ascii="Times New Roman" w:hAnsi="Times New Roman" w:cs="Times New Roman"/>
        </w:rPr>
        <w:t xml:space="preserve"> </w:t>
      </w:r>
      <w:r>
        <w:rPr>
          <w:rFonts w:ascii="Times New Roman" w:hAnsi="Times New Roman" w:cs="Times New Roman"/>
        </w:rPr>
        <w:t>8th Edition “Entrepreneurship”, Tata Mc-</w:t>
      </w:r>
      <w:proofErr w:type="spellStart"/>
      <w:r>
        <w:rPr>
          <w:rFonts w:ascii="Times New Roman" w:hAnsi="Times New Roman" w:cs="Times New Roman"/>
        </w:rPr>
        <w:t>graw</w:t>
      </w:r>
      <w:proofErr w:type="spellEnd"/>
      <w:r>
        <w:rPr>
          <w:rFonts w:ascii="Times New Roman" w:hAnsi="Times New Roman" w:cs="Times New Roman"/>
        </w:rPr>
        <w:t xml:space="preserve"> Hill Publishing </w:t>
      </w:r>
      <w:proofErr w:type="spellStart"/>
      <w:r>
        <w:rPr>
          <w:rFonts w:ascii="Times New Roman" w:hAnsi="Times New Roman" w:cs="Times New Roman"/>
        </w:rPr>
        <w:t>Co.ltd</w:t>
      </w:r>
      <w:proofErr w:type="spellEnd"/>
      <w:r>
        <w:rPr>
          <w:rFonts w:ascii="Times New Roman" w:hAnsi="Times New Roman" w:cs="Times New Roman"/>
        </w:rPr>
        <w:t xml:space="preserve"> new Delhi.</w:t>
      </w:r>
    </w:p>
    <w:p w:rsidR="00454A1B" w:rsidRDefault="00454A1B" w:rsidP="00454A1B">
      <w:pPr>
        <w:pStyle w:val="ListParagraph"/>
        <w:numPr>
          <w:ilvl w:val="0"/>
          <w:numId w:val="20"/>
        </w:numPr>
        <w:suppressAutoHyphens w:val="0"/>
        <w:spacing w:after="0" w:line="240" w:lineRule="auto"/>
        <w:jc w:val="both"/>
        <w:rPr>
          <w:rFonts w:ascii="Times New Roman" w:hAnsi="Times New Roman" w:cs="Times New Roman"/>
        </w:rPr>
      </w:pPr>
      <w:proofErr w:type="spellStart"/>
      <w:r>
        <w:rPr>
          <w:rFonts w:ascii="Times New Roman" w:hAnsi="Times New Roman" w:cs="Times New Roman"/>
        </w:rPr>
        <w:t>S.</w:t>
      </w:r>
      <w:proofErr w:type="gramStart"/>
      <w:r>
        <w:rPr>
          <w:rFonts w:ascii="Times New Roman" w:hAnsi="Times New Roman" w:cs="Times New Roman"/>
        </w:rPr>
        <w:t>S.Khanka</w:t>
      </w:r>
      <w:proofErr w:type="spellEnd"/>
      <w:proofErr w:type="gramEnd"/>
      <w:r>
        <w:rPr>
          <w:rFonts w:ascii="Times New Roman" w:hAnsi="Times New Roman" w:cs="Times New Roman"/>
        </w:rPr>
        <w:t xml:space="preserve"> (1999),</w:t>
      </w:r>
      <w:proofErr w:type="spellStart"/>
      <w:r>
        <w:rPr>
          <w:rFonts w:ascii="Times New Roman" w:hAnsi="Times New Roman" w:cs="Times New Roman"/>
        </w:rPr>
        <w:t>Enterpreneurship</w:t>
      </w:r>
      <w:proofErr w:type="spellEnd"/>
      <w:r>
        <w:rPr>
          <w:rFonts w:ascii="Times New Roman" w:hAnsi="Times New Roman" w:cs="Times New Roman"/>
        </w:rPr>
        <w:t xml:space="preserve"> Development- </w:t>
      </w:r>
      <w:proofErr w:type="spellStart"/>
      <w:r>
        <w:rPr>
          <w:rFonts w:ascii="Times New Roman" w:hAnsi="Times New Roman" w:cs="Times New Roman"/>
        </w:rPr>
        <w:t>S.Chand</w:t>
      </w:r>
      <w:proofErr w:type="spellEnd"/>
      <w:r>
        <w:rPr>
          <w:rFonts w:ascii="Times New Roman" w:hAnsi="Times New Roman" w:cs="Times New Roman"/>
        </w:rPr>
        <w:t xml:space="preserve"> &amp; </w:t>
      </w:r>
      <w:proofErr w:type="spellStart"/>
      <w:r>
        <w:rPr>
          <w:rFonts w:ascii="Times New Roman" w:hAnsi="Times New Roman" w:cs="Times New Roman"/>
        </w:rPr>
        <w:t>Co.,Delhi</w:t>
      </w:r>
      <w:proofErr w:type="spellEnd"/>
      <w:r>
        <w:rPr>
          <w:rFonts w:ascii="Times New Roman" w:hAnsi="Times New Roman" w:cs="Times New Roman"/>
        </w:rPr>
        <w:t>.</w:t>
      </w:r>
    </w:p>
    <w:p w:rsidR="00454A1B" w:rsidRDefault="00454A1B" w:rsidP="00454A1B">
      <w:pPr>
        <w:pStyle w:val="ListParagraph"/>
        <w:numPr>
          <w:ilvl w:val="0"/>
          <w:numId w:val="20"/>
        </w:numPr>
        <w:tabs>
          <w:tab w:val="left" w:pos="720"/>
        </w:tabs>
        <w:suppressAutoHyphens w:val="0"/>
        <w:spacing w:after="0" w:line="240" w:lineRule="auto"/>
        <w:ind w:right="100"/>
        <w:jc w:val="both"/>
        <w:rPr>
          <w:rFonts w:ascii="Times New Roman" w:eastAsia="Times New Roman" w:hAnsi="Times New Roman" w:cs="Times New Roman"/>
        </w:rPr>
      </w:pPr>
      <w:r>
        <w:rPr>
          <w:rFonts w:ascii="Times New Roman" w:eastAsia="Times New Roman" w:hAnsi="Times New Roman" w:cs="Times New Roman"/>
        </w:rPr>
        <w:t>Vasant Desai (2003) Small-Scale Industries and Entrepreneurship. Himalaya Publishing House, Delhi.</w:t>
      </w:r>
    </w:p>
    <w:p w:rsidR="00454A1B" w:rsidRDefault="00454A1B" w:rsidP="00454A1B">
      <w:pPr>
        <w:pStyle w:val="ListParagraph"/>
        <w:numPr>
          <w:ilvl w:val="0"/>
          <w:numId w:val="20"/>
        </w:numPr>
        <w:tabs>
          <w:tab w:val="left" w:pos="720"/>
        </w:tabs>
        <w:suppressAutoHyphens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Cynthia, </w:t>
      </w:r>
      <w:proofErr w:type="spellStart"/>
      <w:r>
        <w:rPr>
          <w:rFonts w:ascii="Times New Roman" w:eastAsia="Times New Roman" w:hAnsi="Times New Roman" w:cs="Times New Roman"/>
        </w:rPr>
        <w:t>Kaulgud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Aruna</w:t>
      </w:r>
      <w:proofErr w:type="spellEnd"/>
      <w:r>
        <w:rPr>
          <w:rFonts w:ascii="Times New Roman" w:eastAsia="Times New Roman" w:hAnsi="Times New Roman" w:cs="Times New Roman"/>
        </w:rPr>
        <w:t xml:space="preserve"> (2003</w:t>
      </w:r>
      <w:proofErr w:type="gramStart"/>
      <w:r>
        <w:rPr>
          <w:rFonts w:ascii="Times New Roman" w:eastAsia="Times New Roman" w:hAnsi="Times New Roman" w:cs="Times New Roman"/>
        </w:rPr>
        <w:t>),Entrepreneurship</w:t>
      </w:r>
      <w:proofErr w:type="gramEnd"/>
      <w:r>
        <w:rPr>
          <w:rFonts w:ascii="Times New Roman" w:eastAsia="Times New Roman" w:hAnsi="Times New Roman" w:cs="Times New Roman"/>
        </w:rPr>
        <w:t xml:space="preserve"> Management -, </w:t>
      </w:r>
      <w:proofErr w:type="spellStart"/>
      <w:r>
        <w:rPr>
          <w:rFonts w:ascii="Times New Roman" w:eastAsia="Times New Roman" w:hAnsi="Times New Roman" w:cs="Times New Roman"/>
        </w:rPr>
        <w:t>Vikas</w:t>
      </w:r>
      <w:proofErr w:type="spellEnd"/>
      <w:r>
        <w:rPr>
          <w:rFonts w:ascii="Times New Roman" w:eastAsia="Times New Roman" w:hAnsi="Times New Roman" w:cs="Times New Roman"/>
        </w:rPr>
        <w:t xml:space="preserve"> Publishing House, Delhi.</w:t>
      </w:r>
    </w:p>
    <w:p w:rsidR="00454A1B" w:rsidRDefault="00454A1B" w:rsidP="00454A1B">
      <w:pPr>
        <w:pStyle w:val="ListParagraph"/>
        <w:numPr>
          <w:ilvl w:val="0"/>
          <w:numId w:val="20"/>
        </w:numPr>
        <w:tabs>
          <w:tab w:val="left" w:pos="720"/>
        </w:tabs>
        <w:suppressAutoHyphens w:val="0"/>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rPr>
        <w:t xml:space="preserve">L. </w:t>
      </w:r>
      <w:proofErr w:type="gramStart"/>
      <w:r>
        <w:rPr>
          <w:rFonts w:ascii="Times New Roman" w:eastAsia="Times New Roman" w:hAnsi="Times New Roman" w:cs="Times New Roman"/>
        </w:rPr>
        <w:t>Greene(</w:t>
      </w:r>
      <w:proofErr w:type="gramEnd"/>
      <w:r>
        <w:rPr>
          <w:rFonts w:ascii="Times New Roman" w:eastAsia="Times New Roman" w:hAnsi="Times New Roman" w:cs="Times New Roman"/>
        </w:rPr>
        <w:t>2004),Entrepreneurship Ideas in Action-, Thomson Asia Pvt. Ltd., Singapore.</w:t>
      </w:r>
    </w:p>
    <w:p w:rsidR="00454A1B" w:rsidRDefault="00454A1B" w:rsidP="00454A1B">
      <w:pPr>
        <w:tabs>
          <w:tab w:val="left" w:pos="720"/>
        </w:tabs>
        <w:spacing w:line="237" w:lineRule="auto"/>
        <w:jc w:val="both"/>
        <w:rPr>
          <w:rFonts w:ascii="Times New Roman" w:eastAsia="Times New Roman" w:hAnsi="Times New Roman" w:cs="Arial"/>
        </w:rPr>
      </w:pPr>
    </w:p>
    <w:p w:rsidR="00454A1B" w:rsidRPr="00E66FDC" w:rsidRDefault="00454A1B" w:rsidP="00454A1B">
      <w:pPr>
        <w:spacing w:line="360" w:lineRule="auto"/>
        <w:ind w:right="-540"/>
        <w:jc w:val="both"/>
        <w:rPr>
          <w:rFonts w:ascii="Times New Roman" w:hAnsi="Times New Roman" w:cs="Times New Roman"/>
        </w:rPr>
      </w:pPr>
    </w:p>
    <w:p w:rsidR="00454A1B" w:rsidRPr="00E66FDC" w:rsidRDefault="00454A1B" w:rsidP="00454A1B">
      <w:pPr>
        <w:spacing w:line="360" w:lineRule="auto"/>
        <w:ind w:right="-540"/>
        <w:jc w:val="both"/>
        <w:rPr>
          <w:rFonts w:ascii="Times New Roman" w:hAnsi="Times New Roman" w:cs="Times New Roman"/>
        </w:rPr>
      </w:pPr>
    </w:p>
    <w:p w:rsidR="00454A1B" w:rsidRPr="000F0A82" w:rsidRDefault="00454A1B" w:rsidP="00454A1B">
      <w:pPr>
        <w:suppressAutoHyphens w:val="0"/>
        <w:spacing w:line="240" w:lineRule="auto"/>
        <w:jc w:val="both"/>
        <w:rPr>
          <w:rFonts w:ascii="Times New Roman" w:eastAsia="Times New Roman" w:hAnsi="Times New Roman" w:cs="Times New Roman"/>
          <w:b/>
        </w:rPr>
      </w:pPr>
      <w:r w:rsidRPr="00224D98">
        <w:rPr>
          <w:rFonts w:ascii="Times New Roman" w:eastAsia="Times New Roman" w:hAnsi="Times New Roman" w:cs="Times New Roman"/>
          <w:b/>
        </w:rPr>
        <w:t>Note: Question Paper will consist of four units. Eight questions will be set in the question paper by selecting two from each unit.  The students will be required to attempt five questions, selec</w:t>
      </w:r>
      <w:r>
        <w:rPr>
          <w:rFonts w:ascii="Times New Roman" w:eastAsia="Times New Roman" w:hAnsi="Times New Roman" w:cs="Times New Roman"/>
          <w:b/>
        </w:rPr>
        <w:t xml:space="preserve">ting </w:t>
      </w:r>
      <w:proofErr w:type="spellStart"/>
      <w:r>
        <w:rPr>
          <w:rFonts w:ascii="Times New Roman" w:eastAsia="Times New Roman" w:hAnsi="Times New Roman" w:cs="Times New Roman"/>
          <w:b/>
        </w:rPr>
        <w:t>atleast</w:t>
      </w:r>
      <w:proofErr w:type="spellEnd"/>
      <w:r>
        <w:rPr>
          <w:rFonts w:ascii="Times New Roman" w:eastAsia="Times New Roman" w:hAnsi="Times New Roman" w:cs="Times New Roman"/>
          <w:b/>
        </w:rPr>
        <w:t xml:space="preserve"> one from each unit.</w:t>
      </w:r>
    </w:p>
    <w:p w:rsidR="00454A1B" w:rsidRPr="00E66FDC" w:rsidRDefault="00454A1B" w:rsidP="00454A1B">
      <w:pPr>
        <w:spacing w:line="360" w:lineRule="auto"/>
        <w:ind w:right="-540"/>
        <w:jc w:val="both"/>
        <w:rPr>
          <w:rFonts w:ascii="Times New Roman" w:hAnsi="Times New Roman" w:cs="Times New Roman"/>
        </w:rPr>
      </w:pPr>
    </w:p>
    <w:p w:rsidR="000F0A82" w:rsidRDefault="000F0A82" w:rsidP="001E7823">
      <w:pPr>
        <w:spacing w:line="360" w:lineRule="auto"/>
        <w:ind w:right="-540"/>
        <w:jc w:val="both"/>
        <w:rPr>
          <w:rFonts w:ascii="Times New Roman" w:hAnsi="Times New Roman" w:cs="Times New Roman"/>
        </w:rPr>
      </w:pPr>
    </w:p>
    <w:p w:rsidR="000F0A82" w:rsidRDefault="000F0A82" w:rsidP="001E7823">
      <w:pPr>
        <w:spacing w:line="360" w:lineRule="auto"/>
        <w:ind w:right="-540"/>
        <w:jc w:val="both"/>
        <w:rPr>
          <w:rFonts w:ascii="Times New Roman" w:hAnsi="Times New Roman" w:cs="Times New Roman"/>
        </w:rPr>
      </w:pPr>
    </w:p>
    <w:p w:rsidR="00EE6758" w:rsidRDefault="00EE6758" w:rsidP="001E7823">
      <w:pPr>
        <w:spacing w:line="360" w:lineRule="auto"/>
        <w:ind w:right="-540"/>
        <w:jc w:val="both"/>
        <w:rPr>
          <w:rFonts w:ascii="Times New Roman" w:hAnsi="Times New Roman" w:cs="Times New Roman"/>
        </w:rPr>
      </w:pPr>
    </w:p>
    <w:p w:rsidR="00EE6758" w:rsidRDefault="00EE6758" w:rsidP="001E7823">
      <w:pPr>
        <w:spacing w:line="360" w:lineRule="auto"/>
        <w:ind w:right="-540"/>
        <w:jc w:val="both"/>
        <w:rPr>
          <w:rFonts w:ascii="Times New Roman" w:hAnsi="Times New Roman" w:cs="Times New Roman"/>
        </w:rPr>
      </w:pPr>
    </w:p>
    <w:p w:rsidR="006B0953" w:rsidRDefault="006B0953" w:rsidP="001E7823">
      <w:pPr>
        <w:spacing w:line="360" w:lineRule="auto"/>
        <w:ind w:right="-540"/>
        <w:jc w:val="both"/>
        <w:rPr>
          <w:rFonts w:ascii="Times New Roman" w:hAnsi="Times New Roman" w:cs="Times New Roman"/>
        </w:rPr>
      </w:pPr>
    </w:p>
    <w:tbl>
      <w:tblPr>
        <w:tblStyle w:val="TableGrid"/>
        <w:tblW w:w="10008" w:type="dxa"/>
        <w:tblLook w:val="04A0" w:firstRow="1" w:lastRow="0" w:firstColumn="1" w:lastColumn="0" w:noHBand="0" w:noVBand="1"/>
      </w:tblPr>
      <w:tblGrid>
        <w:gridCol w:w="1340"/>
        <w:gridCol w:w="1340"/>
        <w:gridCol w:w="1339"/>
        <w:gridCol w:w="2479"/>
        <w:gridCol w:w="1260"/>
        <w:gridCol w:w="1080"/>
        <w:gridCol w:w="1170"/>
      </w:tblGrid>
      <w:tr w:rsidR="00102DDD" w:rsidRPr="00224D98" w:rsidTr="00BA1B2D">
        <w:trPr>
          <w:trHeight w:val="360"/>
        </w:trPr>
        <w:tc>
          <w:tcPr>
            <w:tcW w:w="1340" w:type="dxa"/>
            <w:shd w:val="clear" w:color="auto" w:fill="auto"/>
            <w:tcMar>
              <w:left w:w="108" w:type="dxa"/>
            </w:tcMar>
          </w:tcPr>
          <w:p w:rsidR="00102DDD" w:rsidRPr="00E66FDC" w:rsidRDefault="00102DDD" w:rsidP="00BA1B2D">
            <w:pPr>
              <w:pStyle w:val="Default"/>
              <w:spacing w:line="360" w:lineRule="auto"/>
              <w:rPr>
                <w:b/>
                <w:szCs w:val="22"/>
              </w:rPr>
            </w:pPr>
            <w:r w:rsidRPr="00E66FDC">
              <w:rPr>
                <w:b/>
                <w:szCs w:val="22"/>
              </w:rPr>
              <w:t>BT-40</w:t>
            </w:r>
            <w:r>
              <w:rPr>
                <w:b/>
                <w:szCs w:val="22"/>
              </w:rPr>
              <w:t>5N</w:t>
            </w:r>
          </w:p>
        </w:tc>
        <w:tc>
          <w:tcPr>
            <w:tcW w:w="8668" w:type="dxa"/>
            <w:gridSpan w:val="6"/>
            <w:shd w:val="clear" w:color="auto" w:fill="auto"/>
            <w:tcMar>
              <w:left w:w="108" w:type="dxa"/>
            </w:tcMar>
          </w:tcPr>
          <w:p w:rsidR="00102DDD" w:rsidRPr="00E66FDC" w:rsidRDefault="00102DDD" w:rsidP="00BA1B2D">
            <w:pPr>
              <w:pStyle w:val="Default"/>
              <w:spacing w:line="360" w:lineRule="auto"/>
              <w:rPr>
                <w:b/>
                <w:szCs w:val="22"/>
              </w:rPr>
            </w:pPr>
            <w:r w:rsidRPr="00E66FDC">
              <w:rPr>
                <w:b/>
                <w:szCs w:val="22"/>
              </w:rPr>
              <w:t>BIOINFORMATICS LAB  (</w:t>
            </w:r>
            <w:proofErr w:type="spellStart"/>
            <w:r w:rsidRPr="00E66FDC">
              <w:rPr>
                <w:b/>
                <w:szCs w:val="22"/>
              </w:rPr>
              <w:t>B.Tech</w:t>
            </w:r>
            <w:proofErr w:type="spellEnd"/>
            <w:r w:rsidRPr="00E66FDC">
              <w:rPr>
                <w:b/>
                <w:szCs w:val="22"/>
              </w:rPr>
              <w:t xml:space="preserve">. </w:t>
            </w:r>
            <w:r w:rsidRPr="00E66FDC">
              <w:rPr>
                <w:b/>
                <w:bCs/>
                <w:szCs w:val="22"/>
              </w:rPr>
              <w:t>Biotechnology Semester VII)</w:t>
            </w:r>
          </w:p>
        </w:tc>
      </w:tr>
      <w:tr w:rsidR="00102DDD" w:rsidRPr="00224D98" w:rsidTr="00BA1B2D">
        <w:trPr>
          <w:trHeight w:val="360"/>
        </w:trPr>
        <w:tc>
          <w:tcPr>
            <w:tcW w:w="1340" w:type="dxa"/>
            <w:shd w:val="clear" w:color="auto" w:fill="auto"/>
            <w:tcMar>
              <w:left w:w="108" w:type="dxa"/>
            </w:tcMar>
          </w:tcPr>
          <w:p w:rsidR="00102DDD" w:rsidRPr="00224D98" w:rsidRDefault="00102DDD" w:rsidP="00BA1B2D">
            <w:pPr>
              <w:pStyle w:val="Default"/>
              <w:rPr>
                <w:b/>
                <w:bCs/>
                <w:szCs w:val="22"/>
              </w:rPr>
            </w:pPr>
            <w:r w:rsidRPr="00224D98">
              <w:rPr>
                <w:b/>
                <w:bCs/>
                <w:szCs w:val="22"/>
              </w:rPr>
              <w:lastRenderedPageBreak/>
              <w:t>Lecture</w:t>
            </w:r>
          </w:p>
        </w:tc>
        <w:tc>
          <w:tcPr>
            <w:tcW w:w="1340" w:type="dxa"/>
            <w:shd w:val="clear" w:color="auto" w:fill="auto"/>
            <w:tcMar>
              <w:left w:w="108" w:type="dxa"/>
            </w:tcMar>
          </w:tcPr>
          <w:p w:rsidR="00102DDD" w:rsidRPr="00224D98" w:rsidRDefault="00102DDD" w:rsidP="00BA1B2D">
            <w:pPr>
              <w:pStyle w:val="Default"/>
              <w:rPr>
                <w:b/>
                <w:bCs/>
                <w:szCs w:val="22"/>
              </w:rPr>
            </w:pPr>
            <w:r w:rsidRPr="00224D98">
              <w:rPr>
                <w:b/>
                <w:bCs/>
                <w:szCs w:val="22"/>
              </w:rPr>
              <w:t>Tutorial</w:t>
            </w:r>
          </w:p>
        </w:tc>
        <w:tc>
          <w:tcPr>
            <w:tcW w:w="1339" w:type="dxa"/>
            <w:shd w:val="clear" w:color="auto" w:fill="auto"/>
            <w:tcMar>
              <w:left w:w="108" w:type="dxa"/>
            </w:tcMar>
          </w:tcPr>
          <w:p w:rsidR="00102DDD" w:rsidRPr="00224D98" w:rsidRDefault="00102DDD" w:rsidP="00BA1B2D">
            <w:pPr>
              <w:pStyle w:val="Default"/>
              <w:rPr>
                <w:b/>
                <w:bCs/>
                <w:szCs w:val="22"/>
              </w:rPr>
            </w:pPr>
            <w:r w:rsidRPr="00224D98">
              <w:rPr>
                <w:b/>
                <w:bCs/>
                <w:szCs w:val="22"/>
              </w:rPr>
              <w:t>Practical</w:t>
            </w:r>
          </w:p>
        </w:tc>
        <w:tc>
          <w:tcPr>
            <w:tcW w:w="2479" w:type="dxa"/>
            <w:shd w:val="clear" w:color="auto" w:fill="auto"/>
            <w:tcMar>
              <w:left w:w="108" w:type="dxa"/>
            </w:tcMar>
          </w:tcPr>
          <w:p w:rsidR="00102DDD" w:rsidRPr="00224D98" w:rsidRDefault="00102DDD" w:rsidP="00BA1B2D">
            <w:pPr>
              <w:pStyle w:val="Default"/>
              <w:jc w:val="center"/>
              <w:rPr>
                <w:b/>
                <w:bCs/>
                <w:szCs w:val="22"/>
              </w:rPr>
            </w:pPr>
            <w:r w:rsidRPr="00224D98">
              <w:rPr>
                <w:b/>
                <w:bCs/>
                <w:szCs w:val="22"/>
              </w:rPr>
              <w:t>Practical/Viva-voce</w:t>
            </w:r>
          </w:p>
        </w:tc>
        <w:tc>
          <w:tcPr>
            <w:tcW w:w="1260" w:type="dxa"/>
            <w:shd w:val="clear" w:color="auto" w:fill="auto"/>
            <w:tcMar>
              <w:left w:w="108" w:type="dxa"/>
            </w:tcMar>
          </w:tcPr>
          <w:p w:rsidR="00102DDD" w:rsidRPr="00224D98" w:rsidRDefault="00102DDD" w:rsidP="00BA1B2D">
            <w:pPr>
              <w:pStyle w:val="Default"/>
              <w:jc w:val="center"/>
              <w:rPr>
                <w:b/>
                <w:bCs/>
                <w:szCs w:val="22"/>
              </w:rPr>
            </w:pPr>
            <w:r w:rsidRPr="00224D98">
              <w:rPr>
                <w:b/>
                <w:bCs/>
                <w:szCs w:val="22"/>
              </w:rPr>
              <w:t>Sessional</w:t>
            </w:r>
          </w:p>
        </w:tc>
        <w:tc>
          <w:tcPr>
            <w:tcW w:w="1080" w:type="dxa"/>
            <w:shd w:val="clear" w:color="auto" w:fill="auto"/>
            <w:tcMar>
              <w:left w:w="108" w:type="dxa"/>
            </w:tcMar>
          </w:tcPr>
          <w:p w:rsidR="00102DDD" w:rsidRPr="00224D98" w:rsidRDefault="00102DDD" w:rsidP="00BA1B2D">
            <w:pPr>
              <w:pStyle w:val="Default"/>
              <w:jc w:val="center"/>
              <w:rPr>
                <w:b/>
                <w:bCs/>
                <w:szCs w:val="22"/>
              </w:rPr>
            </w:pPr>
            <w:r w:rsidRPr="00224D98">
              <w:rPr>
                <w:b/>
                <w:bCs/>
                <w:szCs w:val="22"/>
              </w:rPr>
              <w:t>Total</w:t>
            </w:r>
          </w:p>
        </w:tc>
        <w:tc>
          <w:tcPr>
            <w:tcW w:w="1170" w:type="dxa"/>
            <w:shd w:val="clear" w:color="auto" w:fill="auto"/>
            <w:tcMar>
              <w:left w:w="108" w:type="dxa"/>
            </w:tcMar>
          </w:tcPr>
          <w:p w:rsidR="00102DDD" w:rsidRPr="00224D98" w:rsidRDefault="00102DDD" w:rsidP="00BA1B2D">
            <w:pPr>
              <w:pStyle w:val="Default"/>
              <w:jc w:val="center"/>
              <w:rPr>
                <w:b/>
                <w:bCs/>
                <w:szCs w:val="22"/>
              </w:rPr>
            </w:pPr>
            <w:r w:rsidRPr="00224D98">
              <w:rPr>
                <w:b/>
                <w:bCs/>
                <w:szCs w:val="22"/>
              </w:rPr>
              <w:t>Time</w:t>
            </w:r>
          </w:p>
        </w:tc>
      </w:tr>
      <w:tr w:rsidR="00102DDD" w:rsidRPr="00224D98" w:rsidTr="00BA1B2D">
        <w:trPr>
          <w:trHeight w:val="360"/>
        </w:trPr>
        <w:tc>
          <w:tcPr>
            <w:tcW w:w="1340" w:type="dxa"/>
            <w:shd w:val="clear" w:color="auto" w:fill="auto"/>
            <w:tcMar>
              <w:left w:w="108" w:type="dxa"/>
            </w:tcMar>
          </w:tcPr>
          <w:p w:rsidR="00102DDD" w:rsidRPr="00224D98" w:rsidRDefault="00102DDD" w:rsidP="00BA1B2D">
            <w:pPr>
              <w:pStyle w:val="Default"/>
              <w:jc w:val="center"/>
              <w:rPr>
                <w:b/>
                <w:szCs w:val="22"/>
              </w:rPr>
            </w:pPr>
            <w:r w:rsidRPr="00224D98">
              <w:rPr>
                <w:b/>
                <w:bCs/>
                <w:szCs w:val="22"/>
              </w:rPr>
              <w:t>-</w:t>
            </w:r>
          </w:p>
        </w:tc>
        <w:tc>
          <w:tcPr>
            <w:tcW w:w="1340" w:type="dxa"/>
            <w:shd w:val="clear" w:color="auto" w:fill="auto"/>
            <w:tcMar>
              <w:left w:w="108" w:type="dxa"/>
            </w:tcMar>
          </w:tcPr>
          <w:p w:rsidR="00102DDD" w:rsidRPr="00224D98" w:rsidRDefault="00102DDD" w:rsidP="00BA1B2D">
            <w:pPr>
              <w:pStyle w:val="Default"/>
              <w:jc w:val="center"/>
              <w:rPr>
                <w:b/>
                <w:szCs w:val="22"/>
              </w:rPr>
            </w:pPr>
            <w:r w:rsidRPr="00224D98">
              <w:rPr>
                <w:b/>
                <w:bCs/>
                <w:szCs w:val="22"/>
              </w:rPr>
              <w:t>-</w:t>
            </w:r>
          </w:p>
        </w:tc>
        <w:tc>
          <w:tcPr>
            <w:tcW w:w="1339" w:type="dxa"/>
            <w:shd w:val="clear" w:color="auto" w:fill="auto"/>
            <w:tcMar>
              <w:left w:w="108" w:type="dxa"/>
            </w:tcMar>
          </w:tcPr>
          <w:p w:rsidR="00102DDD" w:rsidRPr="00224D98" w:rsidRDefault="00102DDD" w:rsidP="00BA1B2D">
            <w:pPr>
              <w:pStyle w:val="Default"/>
              <w:jc w:val="center"/>
              <w:rPr>
                <w:b/>
                <w:bCs/>
                <w:szCs w:val="22"/>
              </w:rPr>
            </w:pPr>
            <w:r w:rsidRPr="00224D98">
              <w:rPr>
                <w:b/>
                <w:bCs/>
                <w:szCs w:val="22"/>
              </w:rPr>
              <w:t>3</w:t>
            </w:r>
          </w:p>
        </w:tc>
        <w:tc>
          <w:tcPr>
            <w:tcW w:w="2479" w:type="dxa"/>
            <w:shd w:val="clear" w:color="auto" w:fill="auto"/>
            <w:tcMar>
              <w:left w:w="108" w:type="dxa"/>
            </w:tcMar>
          </w:tcPr>
          <w:p w:rsidR="00102DDD" w:rsidRPr="00224D98" w:rsidRDefault="00102DDD" w:rsidP="00BA1B2D">
            <w:pPr>
              <w:pStyle w:val="Default"/>
              <w:jc w:val="center"/>
              <w:rPr>
                <w:b/>
                <w:szCs w:val="22"/>
              </w:rPr>
            </w:pPr>
            <w:r w:rsidRPr="00224D98">
              <w:rPr>
                <w:b/>
                <w:bCs/>
                <w:szCs w:val="22"/>
              </w:rPr>
              <w:t>60</w:t>
            </w:r>
          </w:p>
        </w:tc>
        <w:tc>
          <w:tcPr>
            <w:tcW w:w="1260" w:type="dxa"/>
            <w:shd w:val="clear" w:color="auto" w:fill="auto"/>
            <w:tcMar>
              <w:left w:w="108" w:type="dxa"/>
            </w:tcMar>
          </w:tcPr>
          <w:p w:rsidR="00102DDD" w:rsidRPr="00224D98" w:rsidRDefault="00102DDD" w:rsidP="00BA1B2D">
            <w:pPr>
              <w:pStyle w:val="Default"/>
              <w:jc w:val="center"/>
              <w:rPr>
                <w:b/>
                <w:szCs w:val="22"/>
              </w:rPr>
            </w:pPr>
            <w:r w:rsidRPr="00224D98">
              <w:rPr>
                <w:b/>
                <w:bCs/>
                <w:szCs w:val="22"/>
              </w:rPr>
              <w:t>40</w:t>
            </w:r>
          </w:p>
        </w:tc>
        <w:tc>
          <w:tcPr>
            <w:tcW w:w="1080" w:type="dxa"/>
            <w:shd w:val="clear" w:color="auto" w:fill="auto"/>
            <w:tcMar>
              <w:left w:w="108" w:type="dxa"/>
            </w:tcMar>
          </w:tcPr>
          <w:p w:rsidR="00102DDD" w:rsidRPr="00224D98" w:rsidRDefault="00102DDD" w:rsidP="00BA1B2D">
            <w:pPr>
              <w:pStyle w:val="Default"/>
              <w:jc w:val="center"/>
              <w:rPr>
                <w:b/>
                <w:bCs/>
                <w:szCs w:val="22"/>
              </w:rPr>
            </w:pPr>
            <w:r w:rsidRPr="00224D98">
              <w:rPr>
                <w:b/>
                <w:bCs/>
                <w:szCs w:val="22"/>
              </w:rPr>
              <w:t>100</w:t>
            </w:r>
          </w:p>
        </w:tc>
        <w:tc>
          <w:tcPr>
            <w:tcW w:w="1170" w:type="dxa"/>
            <w:shd w:val="clear" w:color="auto" w:fill="auto"/>
            <w:tcMar>
              <w:left w:w="108" w:type="dxa"/>
            </w:tcMar>
          </w:tcPr>
          <w:p w:rsidR="00102DDD" w:rsidRPr="00224D98" w:rsidRDefault="00102DDD" w:rsidP="00BA1B2D">
            <w:pPr>
              <w:pStyle w:val="Default"/>
              <w:jc w:val="center"/>
              <w:rPr>
                <w:b/>
                <w:bCs/>
                <w:szCs w:val="22"/>
              </w:rPr>
            </w:pPr>
            <w:r w:rsidRPr="00224D98">
              <w:rPr>
                <w:b/>
                <w:bCs/>
                <w:szCs w:val="22"/>
              </w:rPr>
              <w:t>3 Hrs.</w:t>
            </w:r>
          </w:p>
        </w:tc>
      </w:tr>
      <w:tr w:rsidR="00102DDD" w:rsidRPr="00224D98" w:rsidTr="00BA1B2D">
        <w:trPr>
          <w:trHeight w:val="360"/>
        </w:trPr>
        <w:tc>
          <w:tcPr>
            <w:tcW w:w="1340" w:type="dxa"/>
            <w:shd w:val="clear" w:color="auto" w:fill="auto"/>
            <w:tcMar>
              <w:left w:w="108" w:type="dxa"/>
            </w:tcMar>
          </w:tcPr>
          <w:p w:rsidR="00102DDD" w:rsidRPr="00E66FDC" w:rsidRDefault="00102DDD" w:rsidP="00BA1B2D">
            <w:pPr>
              <w:pStyle w:val="Default"/>
              <w:spacing w:line="360" w:lineRule="auto"/>
              <w:rPr>
                <w:b/>
                <w:bCs/>
                <w:szCs w:val="22"/>
              </w:rPr>
            </w:pPr>
            <w:r w:rsidRPr="00E66FDC">
              <w:rPr>
                <w:b/>
                <w:bCs/>
                <w:szCs w:val="22"/>
              </w:rPr>
              <w:t>Purpose</w:t>
            </w:r>
          </w:p>
        </w:tc>
        <w:tc>
          <w:tcPr>
            <w:tcW w:w="8668" w:type="dxa"/>
            <w:gridSpan w:val="6"/>
            <w:shd w:val="clear" w:color="auto" w:fill="auto"/>
            <w:tcMar>
              <w:left w:w="108" w:type="dxa"/>
            </w:tcMar>
          </w:tcPr>
          <w:p w:rsidR="00102DDD" w:rsidRPr="00E66FDC" w:rsidRDefault="00102DDD" w:rsidP="00BA1B2D">
            <w:pPr>
              <w:pStyle w:val="Default"/>
              <w:spacing w:line="360" w:lineRule="auto"/>
              <w:rPr>
                <w:b/>
                <w:bCs/>
                <w:szCs w:val="22"/>
              </w:rPr>
            </w:pPr>
            <w:r w:rsidRPr="00E66FDC">
              <w:rPr>
                <w:b/>
                <w:bCs/>
                <w:szCs w:val="22"/>
              </w:rPr>
              <w:t>To familiarize the students with applied aspects of Bioinformatics</w:t>
            </w:r>
          </w:p>
        </w:tc>
      </w:tr>
      <w:tr w:rsidR="00102DDD" w:rsidRPr="00224D98" w:rsidTr="00BA1B2D">
        <w:trPr>
          <w:trHeight w:val="360"/>
        </w:trPr>
        <w:tc>
          <w:tcPr>
            <w:tcW w:w="10008" w:type="dxa"/>
            <w:gridSpan w:val="7"/>
            <w:shd w:val="clear" w:color="auto" w:fill="auto"/>
            <w:tcMar>
              <w:left w:w="108" w:type="dxa"/>
            </w:tcMar>
          </w:tcPr>
          <w:p w:rsidR="00102DDD" w:rsidRPr="00E66FDC" w:rsidRDefault="00102DDD" w:rsidP="00BA1B2D">
            <w:pPr>
              <w:pStyle w:val="Default"/>
              <w:spacing w:line="360" w:lineRule="auto"/>
              <w:jc w:val="center"/>
              <w:rPr>
                <w:b/>
                <w:bCs/>
                <w:szCs w:val="22"/>
              </w:rPr>
            </w:pPr>
            <w:r w:rsidRPr="00E66FDC">
              <w:rPr>
                <w:b/>
                <w:bCs/>
                <w:szCs w:val="22"/>
              </w:rPr>
              <w:t>Course Outcomes</w:t>
            </w:r>
          </w:p>
        </w:tc>
      </w:tr>
      <w:tr w:rsidR="00102DDD" w:rsidRPr="00224D98" w:rsidTr="00BA1B2D">
        <w:trPr>
          <w:trHeight w:val="360"/>
        </w:trPr>
        <w:tc>
          <w:tcPr>
            <w:tcW w:w="1340" w:type="dxa"/>
            <w:shd w:val="clear" w:color="auto" w:fill="auto"/>
            <w:tcMar>
              <w:left w:w="108" w:type="dxa"/>
            </w:tcMar>
          </w:tcPr>
          <w:p w:rsidR="00102DDD" w:rsidRPr="00E66FDC" w:rsidRDefault="00102DDD" w:rsidP="00BA1B2D">
            <w:pPr>
              <w:pStyle w:val="Default"/>
              <w:spacing w:line="360" w:lineRule="auto"/>
              <w:jc w:val="both"/>
              <w:rPr>
                <w:bCs/>
                <w:szCs w:val="22"/>
              </w:rPr>
            </w:pPr>
            <w:r w:rsidRPr="00E66FDC">
              <w:rPr>
                <w:bCs/>
                <w:szCs w:val="22"/>
              </w:rPr>
              <w:t>CO1</w:t>
            </w:r>
          </w:p>
        </w:tc>
        <w:tc>
          <w:tcPr>
            <w:tcW w:w="8668" w:type="dxa"/>
            <w:gridSpan w:val="6"/>
            <w:shd w:val="clear" w:color="auto" w:fill="auto"/>
            <w:tcMar>
              <w:left w:w="108" w:type="dxa"/>
            </w:tcMar>
          </w:tcPr>
          <w:p w:rsidR="00102DDD" w:rsidRPr="00E66FDC" w:rsidRDefault="00102DDD" w:rsidP="00BA1B2D">
            <w:pPr>
              <w:pStyle w:val="Default"/>
              <w:spacing w:line="360" w:lineRule="auto"/>
              <w:rPr>
                <w:b/>
                <w:bCs/>
                <w:szCs w:val="22"/>
              </w:rPr>
            </w:pPr>
            <w:r w:rsidRPr="00E66FDC">
              <w:rPr>
                <w:b/>
                <w:bCs/>
                <w:szCs w:val="22"/>
              </w:rPr>
              <w:t>To familiarize with computer basics and searching of biological databases</w:t>
            </w:r>
          </w:p>
        </w:tc>
      </w:tr>
      <w:tr w:rsidR="00102DDD" w:rsidRPr="00224D98" w:rsidTr="00BA1B2D">
        <w:trPr>
          <w:trHeight w:val="360"/>
        </w:trPr>
        <w:tc>
          <w:tcPr>
            <w:tcW w:w="1340" w:type="dxa"/>
            <w:shd w:val="clear" w:color="auto" w:fill="auto"/>
            <w:tcMar>
              <w:left w:w="108" w:type="dxa"/>
            </w:tcMar>
          </w:tcPr>
          <w:p w:rsidR="00102DDD" w:rsidRPr="00E66FDC" w:rsidRDefault="00102DDD" w:rsidP="00BA1B2D">
            <w:pPr>
              <w:pStyle w:val="Default"/>
              <w:spacing w:line="360" w:lineRule="auto"/>
              <w:jc w:val="both"/>
              <w:rPr>
                <w:bCs/>
                <w:szCs w:val="22"/>
              </w:rPr>
            </w:pPr>
            <w:r w:rsidRPr="00E66FDC">
              <w:rPr>
                <w:bCs/>
                <w:szCs w:val="22"/>
              </w:rPr>
              <w:t>CO2</w:t>
            </w:r>
          </w:p>
        </w:tc>
        <w:tc>
          <w:tcPr>
            <w:tcW w:w="8668" w:type="dxa"/>
            <w:gridSpan w:val="6"/>
            <w:shd w:val="clear" w:color="auto" w:fill="auto"/>
            <w:tcMar>
              <w:left w:w="108" w:type="dxa"/>
            </w:tcMar>
          </w:tcPr>
          <w:p w:rsidR="00102DDD" w:rsidRPr="00E66FDC" w:rsidRDefault="00102DDD" w:rsidP="00BA1B2D">
            <w:pPr>
              <w:pStyle w:val="Default"/>
              <w:spacing w:line="360" w:lineRule="auto"/>
              <w:rPr>
                <w:b/>
                <w:bCs/>
                <w:szCs w:val="22"/>
              </w:rPr>
            </w:pPr>
            <w:r w:rsidRPr="00E66FDC">
              <w:rPr>
                <w:b/>
                <w:bCs/>
                <w:szCs w:val="22"/>
              </w:rPr>
              <w:t>Students will come to know about data mining techniques</w:t>
            </w:r>
          </w:p>
        </w:tc>
      </w:tr>
      <w:tr w:rsidR="00102DDD" w:rsidRPr="00224D98" w:rsidTr="00BA1B2D">
        <w:trPr>
          <w:trHeight w:val="360"/>
        </w:trPr>
        <w:tc>
          <w:tcPr>
            <w:tcW w:w="1340" w:type="dxa"/>
            <w:shd w:val="clear" w:color="auto" w:fill="auto"/>
            <w:tcMar>
              <w:left w:w="108" w:type="dxa"/>
            </w:tcMar>
          </w:tcPr>
          <w:p w:rsidR="00102DDD" w:rsidRPr="00E66FDC" w:rsidRDefault="00102DDD" w:rsidP="00BA1B2D">
            <w:pPr>
              <w:pStyle w:val="Default"/>
              <w:spacing w:line="360" w:lineRule="auto"/>
              <w:jc w:val="both"/>
              <w:rPr>
                <w:bCs/>
                <w:szCs w:val="22"/>
              </w:rPr>
            </w:pPr>
            <w:r w:rsidRPr="00E66FDC">
              <w:rPr>
                <w:bCs/>
                <w:szCs w:val="22"/>
              </w:rPr>
              <w:t>CO3</w:t>
            </w:r>
          </w:p>
        </w:tc>
        <w:tc>
          <w:tcPr>
            <w:tcW w:w="8668" w:type="dxa"/>
            <w:gridSpan w:val="6"/>
            <w:shd w:val="clear" w:color="auto" w:fill="auto"/>
            <w:tcMar>
              <w:left w:w="108" w:type="dxa"/>
            </w:tcMar>
          </w:tcPr>
          <w:p w:rsidR="00102DDD" w:rsidRPr="00E66FDC" w:rsidRDefault="00102DDD" w:rsidP="00BA1B2D">
            <w:pPr>
              <w:pStyle w:val="Default"/>
              <w:spacing w:line="360" w:lineRule="auto"/>
              <w:rPr>
                <w:b/>
                <w:bCs/>
                <w:szCs w:val="22"/>
              </w:rPr>
            </w:pPr>
            <w:r w:rsidRPr="00E66FDC">
              <w:rPr>
                <w:b/>
                <w:szCs w:val="22"/>
              </w:rPr>
              <w:t>To learn the concepts of phylogenetic analysis using bioinformatics software</w:t>
            </w:r>
          </w:p>
        </w:tc>
      </w:tr>
      <w:tr w:rsidR="00102DDD" w:rsidRPr="00224D98" w:rsidTr="00BA1B2D">
        <w:trPr>
          <w:trHeight w:val="360"/>
        </w:trPr>
        <w:tc>
          <w:tcPr>
            <w:tcW w:w="1340" w:type="dxa"/>
            <w:shd w:val="clear" w:color="auto" w:fill="auto"/>
            <w:tcMar>
              <w:left w:w="108" w:type="dxa"/>
            </w:tcMar>
          </w:tcPr>
          <w:p w:rsidR="00102DDD" w:rsidRPr="00E66FDC" w:rsidRDefault="00102DDD" w:rsidP="00BA1B2D">
            <w:pPr>
              <w:pStyle w:val="Default"/>
              <w:spacing w:line="360" w:lineRule="auto"/>
              <w:jc w:val="both"/>
              <w:rPr>
                <w:bCs/>
                <w:szCs w:val="22"/>
              </w:rPr>
            </w:pPr>
            <w:r w:rsidRPr="00E66FDC">
              <w:rPr>
                <w:bCs/>
                <w:szCs w:val="22"/>
              </w:rPr>
              <w:t>CO4</w:t>
            </w:r>
          </w:p>
        </w:tc>
        <w:tc>
          <w:tcPr>
            <w:tcW w:w="8668" w:type="dxa"/>
            <w:gridSpan w:val="6"/>
            <w:shd w:val="clear" w:color="auto" w:fill="auto"/>
            <w:tcMar>
              <w:left w:w="108" w:type="dxa"/>
            </w:tcMar>
          </w:tcPr>
          <w:p w:rsidR="00102DDD" w:rsidRPr="00E66FDC" w:rsidRDefault="00102DDD" w:rsidP="00BA1B2D">
            <w:pPr>
              <w:pStyle w:val="Default"/>
              <w:spacing w:line="360" w:lineRule="auto"/>
              <w:rPr>
                <w:b/>
                <w:bCs/>
                <w:szCs w:val="22"/>
              </w:rPr>
            </w:pPr>
            <w:r w:rsidRPr="00E66FDC">
              <w:rPr>
                <w:b/>
                <w:szCs w:val="22"/>
              </w:rPr>
              <w:t>Students will be able to know the basic concepts of protein structure prediction</w:t>
            </w:r>
          </w:p>
        </w:tc>
      </w:tr>
    </w:tbl>
    <w:p w:rsidR="00102DDD" w:rsidRDefault="00102DDD" w:rsidP="001E7823">
      <w:pPr>
        <w:suppressAutoHyphens w:val="0"/>
        <w:autoSpaceDE w:val="0"/>
        <w:autoSpaceDN w:val="0"/>
        <w:adjustRightInd w:val="0"/>
        <w:spacing w:after="0" w:line="360" w:lineRule="auto"/>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List of Experiments: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1. Computer basics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2. Searching biological database for relevant information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3. Data mining techniques in Bioinformatics.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4. Searching, retrieval and similarity analysis of biological database.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5. Sequence retrieval from nucleic acid and protein database.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6 Restriction mapping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7. Sequence (FASTA &amp; BLAST) searches.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8. Pair wise comparison of sequences.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9. Evolutionary studies/ Phylogenic analysis.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10. Identification of genes in genomes.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11. Protein databank retrieval and visualization.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12. Superposition of structures.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13. Secondary structure prediction of proteins.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14. Pattern searching in nucleic acids.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15. Validation of 3D structures.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b/>
          <w:bCs/>
          <w:color w:val="000000"/>
        </w:rPr>
      </w:pPr>
    </w:p>
    <w:p w:rsidR="001E7823" w:rsidRPr="000F0A82" w:rsidRDefault="001E7823" w:rsidP="001E7823">
      <w:pPr>
        <w:suppressAutoHyphens w:val="0"/>
        <w:autoSpaceDE w:val="0"/>
        <w:autoSpaceDN w:val="0"/>
        <w:adjustRightInd w:val="0"/>
        <w:spacing w:after="0" w:line="360" w:lineRule="auto"/>
        <w:rPr>
          <w:rFonts w:ascii="Times New Roman" w:eastAsiaTheme="minorHAnsi" w:hAnsi="Times New Roman" w:cs="Times New Roman"/>
          <w:b/>
          <w:bCs/>
          <w:color w:val="000000"/>
        </w:rPr>
      </w:pPr>
      <w:r w:rsidRPr="00E66FDC">
        <w:rPr>
          <w:rFonts w:ascii="Times New Roman" w:eastAsiaTheme="minorHAnsi" w:hAnsi="Times New Roman" w:cs="Times New Roman"/>
          <w:b/>
          <w:bCs/>
          <w:color w:val="000000"/>
        </w:rPr>
        <w:t xml:space="preserve">Text Books- </w:t>
      </w:r>
    </w:p>
    <w:p w:rsidR="001E7823" w:rsidRPr="00E66FDC" w:rsidRDefault="001E7823" w:rsidP="001E7823">
      <w:pPr>
        <w:suppressAutoHyphens w:val="0"/>
        <w:autoSpaceDE w:val="0"/>
        <w:autoSpaceDN w:val="0"/>
        <w:adjustRightInd w:val="0"/>
        <w:spacing w:after="23" w:line="360" w:lineRule="auto"/>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1. Bioinformatics- A Practical Guide to the Analysis of Genes and Proteins by Andreas D. </w:t>
      </w:r>
      <w:proofErr w:type="spellStart"/>
      <w:r w:rsidRPr="00E66FDC">
        <w:rPr>
          <w:rFonts w:ascii="Times New Roman" w:eastAsiaTheme="minorHAnsi" w:hAnsi="Times New Roman" w:cs="Times New Roman"/>
          <w:color w:val="000000"/>
        </w:rPr>
        <w:t>Baxevanis</w:t>
      </w:r>
      <w:proofErr w:type="spellEnd"/>
      <w:r w:rsidRPr="00E66FDC">
        <w:rPr>
          <w:rFonts w:ascii="Times New Roman" w:eastAsiaTheme="minorHAnsi" w:hAnsi="Times New Roman" w:cs="Times New Roman"/>
          <w:color w:val="000000"/>
        </w:rPr>
        <w:t xml:space="preserve"> and </w:t>
      </w:r>
      <w:proofErr w:type="spellStart"/>
      <w:r w:rsidRPr="00E66FDC">
        <w:rPr>
          <w:rFonts w:ascii="Times New Roman" w:eastAsiaTheme="minorHAnsi" w:hAnsi="Times New Roman" w:cs="Times New Roman"/>
          <w:color w:val="000000"/>
        </w:rPr>
        <w:t>B.</w:t>
      </w:r>
      <w:proofErr w:type="gramStart"/>
      <w:r w:rsidRPr="00E66FDC">
        <w:rPr>
          <w:rFonts w:ascii="Times New Roman" w:eastAsiaTheme="minorHAnsi" w:hAnsi="Times New Roman" w:cs="Times New Roman"/>
          <w:color w:val="000000"/>
        </w:rPr>
        <w:t>F.Francis</w:t>
      </w:r>
      <w:proofErr w:type="spellEnd"/>
      <w:proofErr w:type="gramEnd"/>
      <w:r w:rsidRPr="00E66FDC">
        <w:rPr>
          <w:rFonts w:ascii="Times New Roman" w:eastAsiaTheme="minorHAnsi" w:hAnsi="Times New Roman" w:cs="Times New Roman"/>
          <w:color w:val="000000"/>
        </w:rPr>
        <w:t xml:space="preserve"> Ouellette, 2nd Edition, A John Wiley and Sons, Inc. Publications, 1998. </w:t>
      </w:r>
    </w:p>
    <w:p w:rsidR="001E7823" w:rsidRPr="00E66FDC" w:rsidRDefault="001E7823" w:rsidP="001E7823">
      <w:pPr>
        <w:suppressAutoHyphens w:val="0"/>
        <w:autoSpaceDE w:val="0"/>
        <w:autoSpaceDN w:val="0"/>
        <w:adjustRightInd w:val="0"/>
        <w:spacing w:after="23" w:line="360" w:lineRule="auto"/>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2. Bioinformatics: Sequence and Genome Analysis by David W. Mount, Cold Spring Harbor, 2001. </w:t>
      </w:r>
    </w:p>
    <w:p w:rsidR="001E7823" w:rsidRPr="00E66FDC" w:rsidRDefault="001E7823" w:rsidP="001E7823">
      <w:pPr>
        <w:suppressAutoHyphens w:val="0"/>
        <w:autoSpaceDE w:val="0"/>
        <w:autoSpaceDN w:val="0"/>
        <w:adjustRightInd w:val="0"/>
        <w:spacing w:after="23" w:line="360" w:lineRule="auto"/>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3. Biocomputing Informatics and the Genome Projects by Smith D.W., Academic Press, 1993. </w:t>
      </w:r>
    </w:p>
    <w:p w:rsidR="001E7823" w:rsidRDefault="001E7823" w:rsidP="00DF39E3">
      <w:pPr>
        <w:suppressAutoHyphens w:val="0"/>
        <w:autoSpaceDE w:val="0"/>
        <w:autoSpaceDN w:val="0"/>
        <w:adjustRightInd w:val="0"/>
        <w:spacing w:after="23" w:line="360" w:lineRule="auto"/>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4. Bioinformatics: A Biological Guide to Computing and the Internet, by Stuart M. Brown, NYU Medical Center, NY USA.2000. </w:t>
      </w:r>
    </w:p>
    <w:p w:rsidR="00102DDD" w:rsidRDefault="00102DDD" w:rsidP="00DF39E3">
      <w:pPr>
        <w:suppressAutoHyphens w:val="0"/>
        <w:autoSpaceDE w:val="0"/>
        <w:autoSpaceDN w:val="0"/>
        <w:adjustRightInd w:val="0"/>
        <w:spacing w:after="23" w:line="360" w:lineRule="auto"/>
        <w:jc w:val="both"/>
        <w:rPr>
          <w:rFonts w:ascii="Times New Roman" w:eastAsiaTheme="minorHAnsi" w:hAnsi="Times New Roman" w:cs="Times New Roman"/>
          <w:color w:val="000000"/>
        </w:rPr>
      </w:pPr>
    </w:p>
    <w:tbl>
      <w:tblPr>
        <w:tblStyle w:val="TableGrid"/>
        <w:tblW w:w="10008" w:type="dxa"/>
        <w:tblLook w:val="04A0" w:firstRow="1" w:lastRow="0" w:firstColumn="1" w:lastColumn="0" w:noHBand="0" w:noVBand="1"/>
      </w:tblPr>
      <w:tblGrid>
        <w:gridCol w:w="1008"/>
        <w:gridCol w:w="1672"/>
        <w:gridCol w:w="1339"/>
        <w:gridCol w:w="1489"/>
        <w:gridCol w:w="1440"/>
        <w:gridCol w:w="1260"/>
        <w:gridCol w:w="1800"/>
      </w:tblGrid>
      <w:tr w:rsidR="00164F38" w:rsidRPr="00E66FDC" w:rsidTr="00BA1B2D">
        <w:trPr>
          <w:trHeight w:val="360"/>
        </w:trPr>
        <w:tc>
          <w:tcPr>
            <w:tcW w:w="1008" w:type="dxa"/>
            <w:shd w:val="clear" w:color="auto" w:fill="auto"/>
            <w:tcMar>
              <w:left w:w="108" w:type="dxa"/>
            </w:tcMar>
          </w:tcPr>
          <w:p w:rsidR="00164F38" w:rsidRPr="00E66FDC" w:rsidRDefault="00164F38" w:rsidP="00BA1B2D">
            <w:pPr>
              <w:pStyle w:val="Default"/>
              <w:spacing w:line="360" w:lineRule="auto"/>
              <w:rPr>
                <w:b/>
                <w:szCs w:val="22"/>
              </w:rPr>
            </w:pPr>
            <w:r w:rsidRPr="00E66FDC">
              <w:rPr>
                <w:b/>
                <w:szCs w:val="22"/>
              </w:rPr>
              <w:t>BT-41</w:t>
            </w:r>
            <w:r>
              <w:rPr>
                <w:b/>
                <w:szCs w:val="22"/>
              </w:rPr>
              <w:t>3N</w:t>
            </w:r>
          </w:p>
        </w:tc>
        <w:tc>
          <w:tcPr>
            <w:tcW w:w="9000" w:type="dxa"/>
            <w:gridSpan w:val="6"/>
            <w:shd w:val="clear" w:color="auto" w:fill="auto"/>
            <w:tcMar>
              <w:left w:w="108" w:type="dxa"/>
            </w:tcMar>
          </w:tcPr>
          <w:p w:rsidR="00164F38" w:rsidRPr="00E66FDC" w:rsidRDefault="00164F38" w:rsidP="00BA1B2D">
            <w:pPr>
              <w:pStyle w:val="Default"/>
              <w:spacing w:line="360" w:lineRule="auto"/>
              <w:rPr>
                <w:b/>
                <w:szCs w:val="22"/>
              </w:rPr>
            </w:pPr>
            <w:r w:rsidRPr="00E66FDC">
              <w:rPr>
                <w:b/>
                <w:szCs w:val="22"/>
              </w:rPr>
              <w:t>DEC-I * BIOSENSOR AND BIOINSTRUMENTATION  (</w:t>
            </w:r>
            <w:proofErr w:type="spellStart"/>
            <w:r w:rsidRPr="00E66FDC">
              <w:rPr>
                <w:b/>
                <w:szCs w:val="22"/>
              </w:rPr>
              <w:t>B.Tech</w:t>
            </w:r>
            <w:proofErr w:type="spellEnd"/>
            <w:r w:rsidRPr="00E66FDC">
              <w:rPr>
                <w:b/>
                <w:szCs w:val="22"/>
              </w:rPr>
              <w:t xml:space="preserve">. </w:t>
            </w:r>
            <w:r w:rsidRPr="00E66FDC">
              <w:rPr>
                <w:b/>
                <w:bCs/>
                <w:szCs w:val="22"/>
              </w:rPr>
              <w:t>Biotechnology Semester VII)</w:t>
            </w:r>
          </w:p>
        </w:tc>
      </w:tr>
      <w:tr w:rsidR="00164F38" w:rsidRPr="00224D98" w:rsidTr="00BA1B2D">
        <w:trPr>
          <w:trHeight w:val="360"/>
        </w:trPr>
        <w:tc>
          <w:tcPr>
            <w:tcW w:w="1008" w:type="dxa"/>
            <w:shd w:val="clear" w:color="auto" w:fill="auto"/>
            <w:tcMar>
              <w:left w:w="108" w:type="dxa"/>
            </w:tcMar>
          </w:tcPr>
          <w:p w:rsidR="00164F38" w:rsidRPr="00224D98" w:rsidRDefault="00164F38" w:rsidP="00BA1B2D">
            <w:pPr>
              <w:pStyle w:val="Default"/>
              <w:rPr>
                <w:b/>
                <w:bCs/>
                <w:szCs w:val="22"/>
              </w:rPr>
            </w:pPr>
            <w:r w:rsidRPr="00224D98">
              <w:rPr>
                <w:b/>
                <w:bCs/>
                <w:szCs w:val="22"/>
              </w:rPr>
              <w:lastRenderedPageBreak/>
              <w:t>Lecture</w:t>
            </w:r>
          </w:p>
        </w:tc>
        <w:tc>
          <w:tcPr>
            <w:tcW w:w="1672" w:type="dxa"/>
            <w:shd w:val="clear" w:color="auto" w:fill="auto"/>
            <w:tcMar>
              <w:left w:w="108" w:type="dxa"/>
            </w:tcMar>
          </w:tcPr>
          <w:p w:rsidR="00164F38" w:rsidRPr="00224D98" w:rsidRDefault="00164F38" w:rsidP="00BA1B2D">
            <w:pPr>
              <w:pStyle w:val="Default"/>
              <w:rPr>
                <w:b/>
                <w:bCs/>
                <w:szCs w:val="22"/>
              </w:rPr>
            </w:pPr>
            <w:r w:rsidRPr="00224D98">
              <w:rPr>
                <w:b/>
                <w:bCs/>
                <w:szCs w:val="22"/>
              </w:rPr>
              <w:t>Tutorial</w:t>
            </w:r>
          </w:p>
        </w:tc>
        <w:tc>
          <w:tcPr>
            <w:tcW w:w="1339" w:type="dxa"/>
            <w:shd w:val="clear" w:color="auto" w:fill="auto"/>
            <w:tcMar>
              <w:left w:w="108" w:type="dxa"/>
            </w:tcMar>
          </w:tcPr>
          <w:p w:rsidR="00164F38" w:rsidRPr="00224D98" w:rsidRDefault="00164F38" w:rsidP="00BA1B2D">
            <w:pPr>
              <w:pStyle w:val="Default"/>
              <w:rPr>
                <w:b/>
                <w:bCs/>
                <w:szCs w:val="22"/>
              </w:rPr>
            </w:pPr>
            <w:r w:rsidRPr="00224D98">
              <w:rPr>
                <w:b/>
                <w:bCs/>
                <w:szCs w:val="22"/>
              </w:rPr>
              <w:t>Practical</w:t>
            </w:r>
          </w:p>
        </w:tc>
        <w:tc>
          <w:tcPr>
            <w:tcW w:w="1489" w:type="dxa"/>
            <w:shd w:val="clear" w:color="auto" w:fill="auto"/>
            <w:tcMar>
              <w:left w:w="108" w:type="dxa"/>
            </w:tcMar>
          </w:tcPr>
          <w:p w:rsidR="00164F38" w:rsidRPr="00224D98" w:rsidRDefault="00164F38" w:rsidP="00BA1B2D">
            <w:pPr>
              <w:pStyle w:val="Default"/>
              <w:jc w:val="center"/>
              <w:rPr>
                <w:b/>
                <w:bCs/>
                <w:szCs w:val="22"/>
              </w:rPr>
            </w:pPr>
            <w:r w:rsidRPr="00224D98">
              <w:rPr>
                <w:b/>
                <w:bCs/>
                <w:szCs w:val="22"/>
              </w:rPr>
              <w:t>Theory</w:t>
            </w:r>
          </w:p>
        </w:tc>
        <w:tc>
          <w:tcPr>
            <w:tcW w:w="1440" w:type="dxa"/>
            <w:shd w:val="clear" w:color="auto" w:fill="auto"/>
            <w:tcMar>
              <w:left w:w="108" w:type="dxa"/>
            </w:tcMar>
          </w:tcPr>
          <w:p w:rsidR="00164F38" w:rsidRPr="00224D98" w:rsidRDefault="00164F38" w:rsidP="00BA1B2D">
            <w:pPr>
              <w:pStyle w:val="Default"/>
              <w:jc w:val="center"/>
              <w:rPr>
                <w:b/>
                <w:bCs/>
                <w:szCs w:val="22"/>
              </w:rPr>
            </w:pPr>
            <w:r w:rsidRPr="00224D98">
              <w:rPr>
                <w:b/>
                <w:bCs/>
                <w:szCs w:val="22"/>
              </w:rPr>
              <w:t>Sessional</w:t>
            </w:r>
          </w:p>
        </w:tc>
        <w:tc>
          <w:tcPr>
            <w:tcW w:w="1260" w:type="dxa"/>
            <w:shd w:val="clear" w:color="auto" w:fill="auto"/>
            <w:tcMar>
              <w:left w:w="108" w:type="dxa"/>
            </w:tcMar>
          </w:tcPr>
          <w:p w:rsidR="00164F38" w:rsidRPr="00224D98" w:rsidRDefault="00164F38" w:rsidP="00BA1B2D">
            <w:pPr>
              <w:pStyle w:val="Default"/>
              <w:jc w:val="center"/>
              <w:rPr>
                <w:b/>
                <w:bCs/>
                <w:szCs w:val="22"/>
              </w:rPr>
            </w:pPr>
            <w:r w:rsidRPr="00224D98">
              <w:rPr>
                <w:b/>
                <w:bCs/>
                <w:szCs w:val="22"/>
              </w:rPr>
              <w:t>Total</w:t>
            </w:r>
          </w:p>
        </w:tc>
        <w:tc>
          <w:tcPr>
            <w:tcW w:w="1800" w:type="dxa"/>
            <w:shd w:val="clear" w:color="auto" w:fill="auto"/>
            <w:tcMar>
              <w:left w:w="108" w:type="dxa"/>
            </w:tcMar>
          </w:tcPr>
          <w:p w:rsidR="00164F38" w:rsidRPr="00224D98" w:rsidRDefault="00164F38" w:rsidP="00BA1B2D">
            <w:pPr>
              <w:pStyle w:val="Default"/>
              <w:jc w:val="center"/>
              <w:rPr>
                <w:b/>
                <w:bCs/>
                <w:szCs w:val="22"/>
              </w:rPr>
            </w:pPr>
            <w:r w:rsidRPr="00224D98">
              <w:rPr>
                <w:b/>
                <w:bCs/>
                <w:szCs w:val="22"/>
              </w:rPr>
              <w:t>Time</w:t>
            </w:r>
          </w:p>
        </w:tc>
      </w:tr>
      <w:tr w:rsidR="00164F38" w:rsidRPr="00224D98" w:rsidTr="00BA1B2D">
        <w:trPr>
          <w:trHeight w:val="360"/>
        </w:trPr>
        <w:tc>
          <w:tcPr>
            <w:tcW w:w="1008" w:type="dxa"/>
            <w:shd w:val="clear" w:color="auto" w:fill="auto"/>
            <w:tcMar>
              <w:left w:w="108" w:type="dxa"/>
            </w:tcMar>
          </w:tcPr>
          <w:p w:rsidR="00164F38" w:rsidRPr="00224D98" w:rsidRDefault="00164F38" w:rsidP="00BA1B2D">
            <w:pPr>
              <w:pStyle w:val="Default"/>
              <w:jc w:val="center"/>
              <w:rPr>
                <w:b/>
                <w:szCs w:val="22"/>
              </w:rPr>
            </w:pPr>
            <w:r w:rsidRPr="00224D98">
              <w:rPr>
                <w:b/>
                <w:bCs/>
                <w:szCs w:val="22"/>
              </w:rPr>
              <w:t>3</w:t>
            </w:r>
          </w:p>
        </w:tc>
        <w:tc>
          <w:tcPr>
            <w:tcW w:w="1672" w:type="dxa"/>
            <w:shd w:val="clear" w:color="auto" w:fill="auto"/>
            <w:tcMar>
              <w:left w:w="108" w:type="dxa"/>
            </w:tcMar>
          </w:tcPr>
          <w:p w:rsidR="00164F38" w:rsidRPr="00224D98" w:rsidRDefault="00164F38" w:rsidP="00BA1B2D">
            <w:pPr>
              <w:pStyle w:val="Default"/>
              <w:jc w:val="center"/>
              <w:rPr>
                <w:b/>
                <w:szCs w:val="22"/>
              </w:rPr>
            </w:pPr>
            <w:r w:rsidRPr="00224D98">
              <w:rPr>
                <w:b/>
                <w:bCs/>
                <w:szCs w:val="22"/>
              </w:rPr>
              <w:t>1</w:t>
            </w:r>
          </w:p>
        </w:tc>
        <w:tc>
          <w:tcPr>
            <w:tcW w:w="1339" w:type="dxa"/>
            <w:shd w:val="clear" w:color="auto" w:fill="auto"/>
            <w:tcMar>
              <w:left w:w="108" w:type="dxa"/>
            </w:tcMar>
          </w:tcPr>
          <w:p w:rsidR="00164F38" w:rsidRPr="00224D98" w:rsidRDefault="00164F38" w:rsidP="00BA1B2D">
            <w:pPr>
              <w:pStyle w:val="Default"/>
              <w:jc w:val="center"/>
              <w:rPr>
                <w:b/>
                <w:bCs/>
                <w:szCs w:val="22"/>
              </w:rPr>
            </w:pPr>
            <w:r w:rsidRPr="00224D98">
              <w:rPr>
                <w:b/>
                <w:bCs/>
                <w:szCs w:val="22"/>
              </w:rPr>
              <w:t>-</w:t>
            </w:r>
          </w:p>
        </w:tc>
        <w:tc>
          <w:tcPr>
            <w:tcW w:w="1489" w:type="dxa"/>
            <w:shd w:val="clear" w:color="auto" w:fill="auto"/>
            <w:tcMar>
              <w:left w:w="108" w:type="dxa"/>
            </w:tcMar>
          </w:tcPr>
          <w:p w:rsidR="00164F38" w:rsidRPr="00224D98" w:rsidRDefault="00164F38" w:rsidP="00BA1B2D">
            <w:pPr>
              <w:pStyle w:val="Default"/>
              <w:jc w:val="center"/>
              <w:rPr>
                <w:b/>
                <w:szCs w:val="22"/>
              </w:rPr>
            </w:pPr>
            <w:r w:rsidRPr="00224D98">
              <w:rPr>
                <w:b/>
                <w:bCs/>
                <w:szCs w:val="22"/>
              </w:rPr>
              <w:t>75</w:t>
            </w:r>
          </w:p>
        </w:tc>
        <w:tc>
          <w:tcPr>
            <w:tcW w:w="1440" w:type="dxa"/>
            <w:shd w:val="clear" w:color="auto" w:fill="auto"/>
            <w:tcMar>
              <w:left w:w="108" w:type="dxa"/>
            </w:tcMar>
          </w:tcPr>
          <w:p w:rsidR="00164F38" w:rsidRPr="00224D98" w:rsidRDefault="00164F38" w:rsidP="00BA1B2D">
            <w:pPr>
              <w:pStyle w:val="Default"/>
              <w:jc w:val="center"/>
              <w:rPr>
                <w:b/>
                <w:szCs w:val="22"/>
              </w:rPr>
            </w:pPr>
            <w:r w:rsidRPr="00224D98">
              <w:rPr>
                <w:b/>
                <w:bCs/>
                <w:szCs w:val="22"/>
              </w:rPr>
              <w:t>25</w:t>
            </w:r>
          </w:p>
        </w:tc>
        <w:tc>
          <w:tcPr>
            <w:tcW w:w="1260" w:type="dxa"/>
            <w:shd w:val="clear" w:color="auto" w:fill="auto"/>
            <w:tcMar>
              <w:left w:w="108" w:type="dxa"/>
            </w:tcMar>
          </w:tcPr>
          <w:p w:rsidR="00164F38" w:rsidRPr="00224D98" w:rsidRDefault="00164F38" w:rsidP="00BA1B2D">
            <w:pPr>
              <w:pStyle w:val="Default"/>
              <w:jc w:val="center"/>
              <w:rPr>
                <w:b/>
                <w:bCs/>
                <w:szCs w:val="22"/>
              </w:rPr>
            </w:pPr>
            <w:r w:rsidRPr="00224D98">
              <w:rPr>
                <w:b/>
                <w:bCs/>
                <w:szCs w:val="22"/>
              </w:rPr>
              <w:t>100</w:t>
            </w:r>
          </w:p>
        </w:tc>
        <w:tc>
          <w:tcPr>
            <w:tcW w:w="1800" w:type="dxa"/>
            <w:shd w:val="clear" w:color="auto" w:fill="auto"/>
            <w:tcMar>
              <w:left w:w="108" w:type="dxa"/>
            </w:tcMar>
          </w:tcPr>
          <w:p w:rsidR="00164F38" w:rsidRPr="00224D98" w:rsidRDefault="00164F38" w:rsidP="00BA1B2D">
            <w:pPr>
              <w:pStyle w:val="Default"/>
              <w:jc w:val="center"/>
              <w:rPr>
                <w:b/>
                <w:bCs/>
                <w:szCs w:val="22"/>
              </w:rPr>
            </w:pPr>
            <w:r w:rsidRPr="00224D98">
              <w:rPr>
                <w:b/>
                <w:bCs/>
                <w:szCs w:val="22"/>
              </w:rPr>
              <w:t>3 Hrs.</w:t>
            </w:r>
          </w:p>
        </w:tc>
      </w:tr>
      <w:tr w:rsidR="00164F38" w:rsidRPr="00E66FDC" w:rsidTr="00164F38">
        <w:trPr>
          <w:trHeight w:val="458"/>
        </w:trPr>
        <w:tc>
          <w:tcPr>
            <w:tcW w:w="1008" w:type="dxa"/>
            <w:shd w:val="clear" w:color="auto" w:fill="auto"/>
            <w:tcMar>
              <w:left w:w="108" w:type="dxa"/>
            </w:tcMar>
          </w:tcPr>
          <w:p w:rsidR="00164F38" w:rsidRPr="00E66FDC" w:rsidRDefault="00164F38" w:rsidP="00BA1B2D">
            <w:pPr>
              <w:pStyle w:val="Default"/>
              <w:spacing w:line="360" w:lineRule="auto"/>
              <w:rPr>
                <w:b/>
                <w:bCs/>
                <w:szCs w:val="22"/>
              </w:rPr>
            </w:pPr>
            <w:r w:rsidRPr="00E66FDC">
              <w:rPr>
                <w:b/>
                <w:bCs/>
                <w:szCs w:val="22"/>
              </w:rPr>
              <w:t>Purpose</w:t>
            </w:r>
          </w:p>
        </w:tc>
        <w:tc>
          <w:tcPr>
            <w:tcW w:w="9000" w:type="dxa"/>
            <w:gridSpan w:val="6"/>
            <w:shd w:val="clear" w:color="auto" w:fill="auto"/>
            <w:tcMar>
              <w:left w:w="108" w:type="dxa"/>
            </w:tcMar>
          </w:tcPr>
          <w:p w:rsidR="00164F38" w:rsidRPr="00E66FDC" w:rsidRDefault="00164F38" w:rsidP="00BA1B2D">
            <w:pPr>
              <w:pStyle w:val="Default"/>
              <w:spacing w:line="360" w:lineRule="auto"/>
              <w:rPr>
                <w:b/>
                <w:bCs/>
                <w:szCs w:val="22"/>
              </w:rPr>
            </w:pPr>
            <w:r w:rsidRPr="00E66FDC">
              <w:rPr>
                <w:b/>
                <w:bCs/>
                <w:szCs w:val="22"/>
              </w:rPr>
              <w:t xml:space="preserve">To familiarize the students with basic and applied aspects of </w:t>
            </w:r>
            <w:r>
              <w:rPr>
                <w:b/>
                <w:bCs/>
                <w:szCs w:val="22"/>
              </w:rPr>
              <w:t>Bioinstrumentation</w:t>
            </w:r>
          </w:p>
        </w:tc>
      </w:tr>
      <w:tr w:rsidR="00164F38" w:rsidRPr="00E66FDC" w:rsidTr="00BA1B2D">
        <w:trPr>
          <w:trHeight w:val="360"/>
        </w:trPr>
        <w:tc>
          <w:tcPr>
            <w:tcW w:w="10008" w:type="dxa"/>
            <w:gridSpan w:val="7"/>
            <w:shd w:val="clear" w:color="auto" w:fill="auto"/>
            <w:tcMar>
              <w:left w:w="108" w:type="dxa"/>
            </w:tcMar>
          </w:tcPr>
          <w:p w:rsidR="00164F38" w:rsidRPr="00E66FDC" w:rsidRDefault="00164F38" w:rsidP="00BA1B2D">
            <w:pPr>
              <w:pStyle w:val="Default"/>
              <w:spacing w:line="360" w:lineRule="auto"/>
              <w:jc w:val="center"/>
              <w:rPr>
                <w:b/>
                <w:bCs/>
                <w:szCs w:val="22"/>
              </w:rPr>
            </w:pPr>
            <w:r w:rsidRPr="00E66FDC">
              <w:rPr>
                <w:b/>
                <w:bCs/>
                <w:szCs w:val="22"/>
              </w:rPr>
              <w:t>Course Outcomes</w:t>
            </w:r>
          </w:p>
        </w:tc>
      </w:tr>
      <w:tr w:rsidR="00164F38" w:rsidRPr="00E66FDC" w:rsidTr="00BA1B2D">
        <w:trPr>
          <w:trHeight w:val="360"/>
        </w:trPr>
        <w:tc>
          <w:tcPr>
            <w:tcW w:w="1008" w:type="dxa"/>
            <w:shd w:val="clear" w:color="auto" w:fill="auto"/>
            <w:tcMar>
              <w:left w:w="108" w:type="dxa"/>
            </w:tcMar>
          </w:tcPr>
          <w:p w:rsidR="00164F38" w:rsidRPr="00E66FDC" w:rsidRDefault="00164F38" w:rsidP="00BA1B2D">
            <w:pPr>
              <w:pStyle w:val="Default"/>
              <w:spacing w:line="360" w:lineRule="auto"/>
              <w:jc w:val="both"/>
              <w:rPr>
                <w:bCs/>
                <w:szCs w:val="22"/>
              </w:rPr>
            </w:pPr>
            <w:r w:rsidRPr="00E66FDC">
              <w:rPr>
                <w:bCs/>
                <w:szCs w:val="22"/>
              </w:rPr>
              <w:t>CO1</w:t>
            </w:r>
          </w:p>
        </w:tc>
        <w:tc>
          <w:tcPr>
            <w:tcW w:w="9000" w:type="dxa"/>
            <w:gridSpan w:val="6"/>
            <w:shd w:val="clear" w:color="auto" w:fill="auto"/>
            <w:tcMar>
              <w:left w:w="108" w:type="dxa"/>
            </w:tcMar>
          </w:tcPr>
          <w:p w:rsidR="00164F38" w:rsidRPr="00E66FDC" w:rsidRDefault="00164F38" w:rsidP="00BA1B2D">
            <w:pPr>
              <w:pStyle w:val="Default"/>
              <w:spacing w:line="360" w:lineRule="auto"/>
              <w:rPr>
                <w:b/>
                <w:bCs/>
                <w:szCs w:val="22"/>
              </w:rPr>
            </w:pPr>
            <w:r w:rsidRPr="00E66FDC">
              <w:rPr>
                <w:b/>
                <w:bCs/>
                <w:szCs w:val="22"/>
              </w:rPr>
              <w:t>To familiarize with basic concepts of general properties of transducers and other analytical instruments</w:t>
            </w:r>
          </w:p>
        </w:tc>
      </w:tr>
      <w:tr w:rsidR="00164F38" w:rsidRPr="00E66FDC" w:rsidTr="00BA1B2D">
        <w:trPr>
          <w:trHeight w:val="360"/>
        </w:trPr>
        <w:tc>
          <w:tcPr>
            <w:tcW w:w="1008" w:type="dxa"/>
            <w:shd w:val="clear" w:color="auto" w:fill="auto"/>
            <w:tcMar>
              <w:left w:w="108" w:type="dxa"/>
            </w:tcMar>
          </w:tcPr>
          <w:p w:rsidR="00164F38" w:rsidRPr="00E66FDC" w:rsidRDefault="00164F38" w:rsidP="00BA1B2D">
            <w:pPr>
              <w:pStyle w:val="Default"/>
              <w:spacing w:line="360" w:lineRule="auto"/>
              <w:jc w:val="both"/>
              <w:rPr>
                <w:bCs/>
                <w:szCs w:val="22"/>
              </w:rPr>
            </w:pPr>
            <w:r w:rsidRPr="00E66FDC">
              <w:rPr>
                <w:bCs/>
                <w:szCs w:val="22"/>
              </w:rPr>
              <w:t>CO2</w:t>
            </w:r>
          </w:p>
        </w:tc>
        <w:tc>
          <w:tcPr>
            <w:tcW w:w="9000" w:type="dxa"/>
            <w:gridSpan w:val="6"/>
            <w:shd w:val="clear" w:color="auto" w:fill="auto"/>
            <w:tcMar>
              <w:left w:w="108" w:type="dxa"/>
            </w:tcMar>
          </w:tcPr>
          <w:p w:rsidR="00164F38" w:rsidRPr="00E66FDC" w:rsidRDefault="00164F38" w:rsidP="00BA1B2D">
            <w:pPr>
              <w:pStyle w:val="Default"/>
              <w:spacing w:line="360" w:lineRule="auto"/>
              <w:rPr>
                <w:b/>
                <w:bCs/>
                <w:szCs w:val="22"/>
              </w:rPr>
            </w:pPr>
            <w:r w:rsidRPr="00E66FDC">
              <w:rPr>
                <w:b/>
                <w:bCs/>
                <w:szCs w:val="22"/>
              </w:rPr>
              <w:t>Students will come to know about bioassay design and implementation and basic concepts of automation and robotics</w:t>
            </w:r>
          </w:p>
        </w:tc>
      </w:tr>
      <w:tr w:rsidR="00164F38" w:rsidRPr="00E66FDC" w:rsidTr="00BA1B2D">
        <w:trPr>
          <w:trHeight w:val="360"/>
        </w:trPr>
        <w:tc>
          <w:tcPr>
            <w:tcW w:w="1008" w:type="dxa"/>
            <w:shd w:val="clear" w:color="auto" w:fill="auto"/>
            <w:tcMar>
              <w:left w:w="108" w:type="dxa"/>
            </w:tcMar>
          </w:tcPr>
          <w:p w:rsidR="00164F38" w:rsidRPr="00E66FDC" w:rsidRDefault="00164F38" w:rsidP="00BA1B2D">
            <w:pPr>
              <w:pStyle w:val="Default"/>
              <w:spacing w:line="360" w:lineRule="auto"/>
              <w:jc w:val="both"/>
              <w:rPr>
                <w:bCs/>
                <w:szCs w:val="22"/>
              </w:rPr>
            </w:pPr>
            <w:r w:rsidRPr="00E66FDC">
              <w:rPr>
                <w:bCs/>
                <w:szCs w:val="22"/>
              </w:rPr>
              <w:t>CO3</w:t>
            </w:r>
          </w:p>
        </w:tc>
        <w:tc>
          <w:tcPr>
            <w:tcW w:w="9000" w:type="dxa"/>
            <w:gridSpan w:val="6"/>
            <w:shd w:val="clear" w:color="auto" w:fill="auto"/>
            <w:tcMar>
              <w:left w:w="108" w:type="dxa"/>
            </w:tcMar>
          </w:tcPr>
          <w:p w:rsidR="00164F38" w:rsidRPr="00E66FDC" w:rsidRDefault="00164F38" w:rsidP="00BA1B2D">
            <w:pPr>
              <w:pStyle w:val="Default"/>
              <w:spacing w:line="360" w:lineRule="auto"/>
              <w:rPr>
                <w:b/>
                <w:bCs/>
                <w:szCs w:val="22"/>
              </w:rPr>
            </w:pPr>
            <w:r w:rsidRPr="00E66FDC">
              <w:rPr>
                <w:b/>
                <w:szCs w:val="22"/>
              </w:rPr>
              <w:t>This unit will enable the students to learn about data retrieval, handling and integration of databases and basics of human cardiac and vascular system</w:t>
            </w:r>
          </w:p>
        </w:tc>
      </w:tr>
      <w:tr w:rsidR="00164F38" w:rsidRPr="00E66FDC" w:rsidTr="00BA1B2D">
        <w:trPr>
          <w:trHeight w:val="360"/>
        </w:trPr>
        <w:tc>
          <w:tcPr>
            <w:tcW w:w="1008" w:type="dxa"/>
            <w:shd w:val="clear" w:color="auto" w:fill="auto"/>
            <w:tcMar>
              <w:left w:w="108" w:type="dxa"/>
            </w:tcMar>
          </w:tcPr>
          <w:p w:rsidR="00164F38" w:rsidRPr="00E66FDC" w:rsidRDefault="00164F38" w:rsidP="00BA1B2D">
            <w:pPr>
              <w:pStyle w:val="Default"/>
              <w:spacing w:line="360" w:lineRule="auto"/>
              <w:jc w:val="both"/>
              <w:rPr>
                <w:bCs/>
                <w:szCs w:val="22"/>
              </w:rPr>
            </w:pPr>
            <w:r w:rsidRPr="00E66FDC">
              <w:rPr>
                <w:bCs/>
                <w:szCs w:val="22"/>
              </w:rPr>
              <w:t>CO4</w:t>
            </w:r>
          </w:p>
        </w:tc>
        <w:tc>
          <w:tcPr>
            <w:tcW w:w="9000" w:type="dxa"/>
            <w:gridSpan w:val="6"/>
            <w:shd w:val="clear" w:color="auto" w:fill="auto"/>
            <w:tcMar>
              <w:left w:w="108" w:type="dxa"/>
            </w:tcMar>
          </w:tcPr>
          <w:p w:rsidR="00164F38" w:rsidRPr="00E66FDC" w:rsidRDefault="00164F38" w:rsidP="00BA1B2D">
            <w:pPr>
              <w:pStyle w:val="Default"/>
              <w:spacing w:line="360" w:lineRule="auto"/>
              <w:rPr>
                <w:b/>
                <w:bCs/>
                <w:szCs w:val="22"/>
              </w:rPr>
            </w:pPr>
            <w:r w:rsidRPr="00E66FDC">
              <w:rPr>
                <w:b/>
                <w:szCs w:val="22"/>
              </w:rPr>
              <w:t>Students will be able to know the basic concepts and applications of various types of biosensors</w:t>
            </w:r>
          </w:p>
        </w:tc>
      </w:tr>
    </w:tbl>
    <w:p w:rsidR="00164F38" w:rsidRDefault="00164F38" w:rsidP="00DF39E3">
      <w:pPr>
        <w:suppressAutoHyphens w:val="0"/>
        <w:autoSpaceDE w:val="0"/>
        <w:autoSpaceDN w:val="0"/>
        <w:adjustRightInd w:val="0"/>
        <w:spacing w:after="23" w:line="360" w:lineRule="auto"/>
        <w:jc w:val="both"/>
        <w:rPr>
          <w:rFonts w:ascii="Times New Roman" w:eastAsiaTheme="minorHAnsi" w:hAnsi="Times New Roman" w:cs="Times New Roman"/>
          <w:color w:val="000000"/>
        </w:rPr>
      </w:pPr>
    </w:p>
    <w:p w:rsidR="001E7823" w:rsidRPr="00E66FDC" w:rsidRDefault="00164F38" w:rsidP="00164F38">
      <w:pPr>
        <w:suppressAutoHyphens w:val="0"/>
        <w:autoSpaceDE w:val="0"/>
        <w:autoSpaceDN w:val="0"/>
        <w:adjustRightInd w:val="0"/>
        <w:spacing w:after="0" w:line="360" w:lineRule="auto"/>
        <w:ind w:left="3600"/>
        <w:rPr>
          <w:rFonts w:ascii="Times New Roman" w:eastAsiaTheme="minorHAnsi" w:hAnsi="Times New Roman" w:cs="Times New Roman"/>
          <w:b/>
          <w:bCs/>
          <w:color w:val="000000"/>
        </w:rPr>
      </w:pPr>
      <w:r>
        <w:rPr>
          <w:rFonts w:ascii="Times New Roman" w:eastAsiaTheme="minorHAnsi" w:hAnsi="Times New Roman" w:cs="Times New Roman"/>
          <w:color w:val="000000"/>
        </w:rPr>
        <w:t xml:space="preserve">          </w:t>
      </w:r>
      <w:r w:rsidR="001E7823" w:rsidRPr="00E66FDC">
        <w:rPr>
          <w:rFonts w:ascii="Times New Roman" w:eastAsiaTheme="minorHAnsi" w:hAnsi="Times New Roman" w:cs="Times New Roman"/>
          <w:b/>
          <w:bCs/>
          <w:color w:val="000000"/>
        </w:rPr>
        <w:t>UNIT – I</w:t>
      </w:r>
    </w:p>
    <w:p w:rsidR="001E7823" w:rsidRPr="00E66FDC" w:rsidRDefault="001E7823" w:rsidP="00164F38">
      <w:pPr>
        <w:suppressAutoHyphens w:val="0"/>
        <w:autoSpaceDE w:val="0"/>
        <w:autoSpaceDN w:val="0"/>
        <w:adjustRightInd w:val="0"/>
        <w:spacing w:after="0" w:line="360" w:lineRule="auto"/>
        <w:ind w:right="-810"/>
        <w:jc w:val="both"/>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1. Introduction: </w:t>
      </w:r>
      <w:r w:rsidRPr="00E66FDC">
        <w:rPr>
          <w:rFonts w:ascii="Times New Roman" w:eastAsiaTheme="minorHAnsi" w:hAnsi="Times New Roman" w:cs="Times New Roman"/>
          <w:color w:val="000000"/>
        </w:rPr>
        <w:t xml:space="preserve">Electrical quantities and units, functional elements of an instrumentation system, static and dynamic characteristics, principle of analog and digital meters, CRO, energy meters, time and frequency meters, </w:t>
      </w:r>
      <w:proofErr w:type="spellStart"/>
      <w:r w:rsidRPr="00E66FDC">
        <w:rPr>
          <w:rFonts w:ascii="Times New Roman" w:eastAsiaTheme="minorHAnsi" w:hAnsi="Times New Roman" w:cs="Times New Roman"/>
          <w:color w:val="000000"/>
        </w:rPr>
        <w:t>multimeters</w:t>
      </w:r>
      <w:proofErr w:type="spellEnd"/>
      <w:r w:rsidRPr="00E66FDC">
        <w:rPr>
          <w:rFonts w:ascii="Times New Roman" w:eastAsiaTheme="minorHAnsi" w:hAnsi="Times New Roman" w:cs="Times New Roman"/>
          <w:color w:val="000000"/>
        </w:rPr>
        <w:t xml:space="preserve">. </w:t>
      </w:r>
    </w:p>
    <w:p w:rsidR="001E7823" w:rsidRPr="00E66FDC" w:rsidRDefault="001E7823" w:rsidP="001E7823">
      <w:pPr>
        <w:suppressAutoHyphens w:val="0"/>
        <w:autoSpaceDE w:val="0"/>
        <w:autoSpaceDN w:val="0"/>
        <w:adjustRightInd w:val="0"/>
        <w:spacing w:after="0" w:line="360" w:lineRule="auto"/>
        <w:ind w:right="-810"/>
        <w:jc w:val="both"/>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2. Transducers</w:t>
      </w:r>
      <w:r w:rsidRPr="00E66FDC">
        <w:rPr>
          <w:rFonts w:ascii="Times New Roman" w:eastAsiaTheme="minorHAnsi" w:hAnsi="Times New Roman" w:cs="Times New Roman"/>
          <w:color w:val="000000"/>
        </w:rPr>
        <w:t xml:space="preserve">: Classification, resistive strain gauges, RTD, LVDT, Piezoelectric transducers, Electromagnetic transducers, Optical transducers, Transducers for biomedical science and their applications. </w:t>
      </w:r>
    </w:p>
    <w:p w:rsidR="001E7823" w:rsidRPr="00E66FDC" w:rsidRDefault="001E7823" w:rsidP="001E7823">
      <w:pPr>
        <w:tabs>
          <w:tab w:val="left" w:pos="9180"/>
          <w:tab w:val="left" w:pos="10080"/>
        </w:tabs>
        <w:suppressAutoHyphens w:val="0"/>
        <w:autoSpaceDE w:val="0"/>
        <w:autoSpaceDN w:val="0"/>
        <w:adjustRightInd w:val="0"/>
        <w:spacing w:after="0" w:line="360" w:lineRule="auto"/>
        <w:ind w:right="-810"/>
        <w:jc w:val="both"/>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3. Analytical Instruments: </w:t>
      </w:r>
      <w:r w:rsidRPr="00E66FDC">
        <w:rPr>
          <w:rFonts w:ascii="Times New Roman" w:eastAsiaTheme="minorHAnsi" w:hAnsi="Times New Roman" w:cs="Times New Roman"/>
          <w:color w:val="000000"/>
        </w:rPr>
        <w:t xml:space="preserve">pH meters, radiometric devices, fluorescence spectrophotometers, </w:t>
      </w:r>
      <w:proofErr w:type="spellStart"/>
      <w:r w:rsidRPr="00E66FDC">
        <w:rPr>
          <w:rFonts w:ascii="Times New Roman" w:eastAsiaTheme="minorHAnsi" w:hAnsi="Times New Roman" w:cs="Times New Roman"/>
          <w:color w:val="000000"/>
        </w:rPr>
        <w:t>chromatology</w:t>
      </w:r>
      <w:proofErr w:type="spellEnd"/>
      <w:r w:rsidRPr="00E66FDC">
        <w:rPr>
          <w:rFonts w:ascii="Times New Roman" w:eastAsiaTheme="minorHAnsi" w:hAnsi="Times New Roman" w:cs="Times New Roman"/>
          <w:color w:val="000000"/>
        </w:rPr>
        <w:t xml:space="preserve"> (chromatographic techniques- GC and HPLC), electrophoresis, lab on a chip – related instrumentation, Validation, commissioning and maintenance of the above </w:t>
      </w:r>
      <w:proofErr w:type="spellStart"/>
      <w:r w:rsidRPr="00E66FDC">
        <w:rPr>
          <w:rFonts w:ascii="Times New Roman" w:eastAsiaTheme="minorHAnsi" w:hAnsi="Times New Roman" w:cs="Times New Roman"/>
          <w:color w:val="000000"/>
        </w:rPr>
        <w:t>equipments</w:t>
      </w:r>
      <w:proofErr w:type="spellEnd"/>
      <w:r w:rsidRPr="00E66FDC">
        <w:rPr>
          <w:rFonts w:ascii="Times New Roman" w:eastAsiaTheme="minorHAnsi" w:hAnsi="Times New Roman" w:cs="Times New Roman"/>
          <w:color w:val="000000"/>
        </w:rPr>
        <w:t xml:space="preserve">.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b/>
          <w:bCs/>
          <w:color w:val="000000"/>
        </w:rPr>
      </w:pPr>
    </w:p>
    <w:p w:rsidR="001E7823" w:rsidRPr="00E66FDC" w:rsidRDefault="00164F38" w:rsidP="001E7823">
      <w:pPr>
        <w:suppressAutoHyphens w:val="0"/>
        <w:autoSpaceDE w:val="0"/>
        <w:autoSpaceDN w:val="0"/>
        <w:adjustRightInd w:val="0"/>
        <w:spacing w:after="0" w:line="360" w:lineRule="auto"/>
        <w:ind w:left="3600"/>
        <w:rPr>
          <w:rFonts w:ascii="Times New Roman" w:eastAsiaTheme="minorHAnsi" w:hAnsi="Times New Roman" w:cs="Times New Roman"/>
          <w:b/>
          <w:bCs/>
          <w:color w:val="000000"/>
        </w:rPr>
      </w:pPr>
      <w:r>
        <w:rPr>
          <w:rFonts w:ascii="Times New Roman" w:eastAsiaTheme="minorHAnsi" w:hAnsi="Times New Roman" w:cs="Times New Roman"/>
          <w:b/>
          <w:bCs/>
          <w:color w:val="000000"/>
        </w:rPr>
        <w:t xml:space="preserve"> </w:t>
      </w:r>
      <w:r w:rsidR="001E7823" w:rsidRPr="00E66FDC">
        <w:rPr>
          <w:rFonts w:ascii="Times New Roman" w:eastAsiaTheme="minorHAnsi" w:hAnsi="Times New Roman" w:cs="Times New Roman"/>
          <w:b/>
          <w:bCs/>
          <w:color w:val="000000"/>
        </w:rPr>
        <w:t xml:space="preserve"> </w:t>
      </w:r>
      <w:r>
        <w:rPr>
          <w:rFonts w:ascii="Times New Roman" w:eastAsiaTheme="minorHAnsi" w:hAnsi="Times New Roman" w:cs="Times New Roman"/>
          <w:b/>
          <w:bCs/>
          <w:color w:val="000000"/>
        </w:rPr>
        <w:t xml:space="preserve">   </w:t>
      </w:r>
      <w:r w:rsidR="001E7823" w:rsidRPr="00E66FDC">
        <w:rPr>
          <w:rFonts w:ascii="Times New Roman" w:eastAsiaTheme="minorHAnsi" w:hAnsi="Times New Roman" w:cs="Times New Roman"/>
          <w:b/>
          <w:bCs/>
          <w:color w:val="000000"/>
        </w:rPr>
        <w:t xml:space="preserve">   UNIT – II</w:t>
      </w:r>
    </w:p>
    <w:p w:rsidR="001E7823" w:rsidRPr="00E66FDC" w:rsidRDefault="001E7823" w:rsidP="00164F38">
      <w:pPr>
        <w:suppressAutoHyphens w:val="0"/>
        <w:autoSpaceDE w:val="0"/>
        <w:autoSpaceDN w:val="0"/>
        <w:adjustRightInd w:val="0"/>
        <w:spacing w:after="0" w:line="360" w:lineRule="auto"/>
        <w:ind w:right="-810"/>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4. </w:t>
      </w:r>
      <w:r w:rsidRPr="00E66FDC">
        <w:rPr>
          <w:rFonts w:ascii="Times New Roman" w:eastAsiaTheme="minorHAnsi" w:hAnsi="Times New Roman" w:cs="Times New Roman"/>
          <w:b/>
          <w:bCs/>
          <w:color w:val="000000"/>
        </w:rPr>
        <w:t xml:space="preserve">Assay Technologies and Detection methods: </w:t>
      </w:r>
      <w:r w:rsidRPr="00E66FDC">
        <w:rPr>
          <w:rFonts w:ascii="Times New Roman" w:eastAsiaTheme="minorHAnsi" w:hAnsi="Times New Roman" w:cs="Times New Roman"/>
          <w:color w:val="000000"/>
        </w:rPr>
        <w:t xml:space="preserve">Introduction, bioassay design and implementation, radiometric assay, scintillation proximity assay, fluorescence methodology to cover all types of fluorescence measurements and instrumentation, Reporter gene assay applications. Bio-analytical applications. </w:t>
      </w:r>
    </w:p>
    <w:p w:rsidR="001E7823" w:rsidRPr="00E66FDC" w:rsidRDefault="001E7823" w:rsidP="001E7823">
      <w:pPr>
        <w:tabs>
          <w:tab w:val="left" w:pos="9180"/>
        </w:tabs>
        <w:suppressAutoHyphens w:val="0"/>
        <w:autoSpaceDE w:val="0"/>
        <w:autoSpaceDN w:val="0"/>
        <w:adjustRightInd w:val="0"/>
        <w:spacing w:after="0" w:line="360" w:lineRule="auto"/>
        <w:ind w:right="-810"/>
        <w:jc w:val="both"/>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5. Automation and Robotics: </w:t>
      </w:r>
      <w:r w:rsidRPr="00E66FDC">
        <w:rPr>
          <w:rFonts w:ascii="Times New Roman" w:eastAsiaTheme="minorHAnsi" w:hAnsi="Times New Roman" w:cs="Times New Roman"/>
          <w:color w:val="000000"/>
        </w:rPr>
        <w:t xml:space="preserve">Introduction: management and services issues of a centralized robotics HTS (high throughput screening) core, flexible use of people and machines, Bar-code technology and a centralized database, factors for the successful integration of assays, equipment, robotics and software. Perspectives on scheduling.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b/>
          <w:bCs/>
          <w:color w:val="000000"/>
        </w:rPr>
      </w:pPr>
    </w:p>
    <w:p w:rsidR="001E7823" w:rsidRPr="00E66FDC" w:rsidRDefault="001E7823" w:rsidP="001E7823">
      <w:pPr>
        <w:suppressAutoHyphens w:val="0"/>
        <w:autoSpaceDE w:val="0"/>
        <w:autoSpaceDN w:val="0"/>
        <w:adjustRightInd w:val="0"/>
        <w:spacing w:after="0" w:line="360" w:lineRule="auto"/>
        <w:ind w:left="3600"/>
        <w:rPr>
          <w:rFonts w:ascii="Times New Roman" w:eastAsiaTheme="minorHAnsi" w:hAnsi="Times New Roman" w:cs="Times New Roman"/>
          <w:b/>
          <w:bCs/>
          <w:color w:val="000000"/>
        </w:rPr>
      </w:pPr>
      <w:r w:rsidRPr="00E66FDC">
        <w:rPr>
          <w:rFonts w:ascii="Times New Roman" w:eastAsiaTheme="minorHAnsi" w:hAnsi="Times New Roman" w:cs="Times New Roman"/>
          <w:b/>
          <w:bCs/>
          <w:color w:val="000000"/>
        </w:rPr>
        <w:t xml:space="preserve">      UNIT – III </w:t>
      </w:r>
    </w:p>
    <w:p w:rsidR="001E7823" w:rsidRPr="00E66FDC" w:rsidRDefault="001E7823" w:rsidP="001E7823">
      <w:pPr>
        <w:suppressAutoHyphens w:val="0"/>
        <w:autoSpaceDE w:val="0"/>
        <w:autoSpaceDN w:val="0"/>
        <w:adjustRightInd w:val="0"/>
        <w:spacing w:after="0" w:line="360" w:lineRule="auto"/>
        <w:ind w:left="3600"/>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ind w:right="-81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6. </w:t>
      </w:r>
      <w:r w:rsidRPr="00E66FDC">
        <w:rPr>
          <w:rFonts w:ascii="Times New Roman" w:eastAsiaTheme="minorHAnsi" w:hAnsi="Times New Roman" w:cs="Times New Roman"/>
          <w:b/>
          <w:bCs/>
          <w:color w:val="000000"/>
        </w:rPr>
        <w:t xml:space="preserve">Data </w:t>
      </w:r>
      <w:proofErr w:type="spellStart"/>
      <w:r w:rsidRPr="00E66FDC">
        <w:rPr>
          <w:rFonts w:ascii="Times New Roman" w:eastAsiaTheme="minorHAnsi" w:hAnsi="Times New Roman" w:cs="Times New Roman"/>
          <w:b/>
          <w:bCs/>
          <w:color w:val="000000"/>
        </w:rPr>
        <w:t>retrival</w:t>
      </w:r>
      <w:proofErr w:type="spellEnd"/>
      <w:r w:rsidRPr="00E66FDC">
        <w:rPr>
          <w:rFonts w:ascii="Times New Roman" w:eastAsiaTheme="minorHAnsi" w:hAnsi="Times New Roman" w:cs="Times New Roman"/>
          <w:b/>
          <w:bCs/>
          <w:color w:val="000000"/>
        </w:rPr>
        <w:t xml:space="preserve">, handling and integration: </w:t>
      </w:r>
      <w:r w:rsidRPr="00E66FDC">
        <w:rPr>
          <w:rFonts w:ascii="Times New Roman" w:eastAsiaTheme="minorHAnsi" w:hAnsi="Times New Roman" w:cs="Times New Roman"/>
          <w:color w:val="000000"/>
        </w:rPr>
        <w:t xml:space="preserve">Database systems, systems integration, data management and tracking </w:t>
      </w:r>
    </w:p>
    <w:p w:rsidR="00D224EB" w:rsidRDefault="00D224EB" w:rsidP="001E7823">
      <w:pPr>
        <w:tabs>
          <w:tab w:val="left" w:pos="9090"/>
          <w:tab w:val="left" w:pos="9180"/>
        </w:tabs>
        <w:suppressAutoHyphens w:val="0"/>
        <w:autoSpaceDE w:val="0"/>
        <w:autoSpaceDN w:val="0"/>
        <w:adjustRightInd w:val="0"/>
        <w:spacing w:after="0" w:line="360" w:lineRule="auto"/>
        <w:ind w:right="-810"/>
        <w:jc w:val="both"/>
        <w:rPr>
          <w:rFonts w:ascii="Times New Roman" w:eastAsiaTheme="minorHAnsi" w:hAnsi="Times New Roman" w:cs="Times New Roman"/>
          <w:color w:val="000000"/>
        </w:rPr>
      </w:pPr>
    </w:p>
    <w:p w:rsidR="001E7823" w:rsidRPr="00E66FDC" w:rsidRDefault="00D224EB" w:rsidP="001E7823">
      <w:pPr>
        <w:tabs>
          <w:tab w:val="left" w:pos="9090"/>
          <w:tab w:val="left" w:pos="9180"/>
        </w:tabs>
        <w:suppressAutoHyphens w:val="0"/>
        <w:autoSpaceDE w:val="0"/>
        <w:autoSpaceDN w:val="0"/>
        <w:adjustRightInd w:val="0"/>
        <w:spacing w:after="0" w:line="360" w:lineRule="auto"/>
        <w:ind w:right="-810"/>
        <w:jc w:val="both"/>
        <w:rPr>
          <w:rFonts w:ascii="Times New Roman" w:eastAsiaTheme="minorHAnsi" w:hAnsi="Times New Roman" w:cs="Times New Roman"/>
          <w:color w:val="000000"/>
        </w:rPr>
      </w:pPr>
      <w:r>
        <w:rPr>
          <w:rFonts w:ascii="Times New Roman" w:eastAsiaTheme="minorHAnsi" w:hAnsi="Times New Roman" w:cs="Times New Roman"/>
          <w:color w:val="000000"/>
        </w:rPr>
        <w:t>7.</w:t>
      </w:r>
      <w:r w:rsidR="001E7823" w:rsidRPr="00E66FDC">
        <w:rPr>
          <w:rFonts w:ascii="Times New Roman" w:eastAsiaTheme="minorHAnsi" w:hAnsi="Times New Roman" w:cs="Times New Roman"/>
          <w:b/>
          <w:bCs/>
          <w:color w:val="000000"/>
        </w:rPr>
        <w:t xml:space="preserve">Cardiac and Vascular system: </w:t>
      </w:r>
      <w:r w:rsidR="001E7823" w:rsidRPr="00E66FDC">
        <w:rPr>
          <w:rFonts w:ascii="Times New Roman" w:eastAsiaTheme="minorHAnsi" w:hAnsi="Times New Roman" w:cs="Times New Roman"/>
          <w:color w:val="000000"/>
        </w:rPr>
        <w:t xml:space="preserve">Overview of cardiovascular system, types of blood pressure sensors, </w:t>
      </w:r>
      <w:proofErr w:type="gramStart"/>
      <w:r w:rsidR="001E7823" w:rsidRPr="00E66FDC">
        <w:rPr>
          <w:rFonts w:ascii="Times New Roman" w:eastAsiaTheme="minorHAnsi" w:hAnsi="Times New Roman" w:cs="Times New Roman"/>
          <w:color w:val="000000"/>
        </w:rPr>
        <w:t>Lumped</w:t>
      </w:r>
      <w:proofErr w:type="gramEnd"/>
      <w:r w:rsidR="001E7823" w:rsidRPr="00E66FDC">
        <w:rPr>
          <w:rFonts w:ascii="Times New Roman" w:eastAsiaTheme="minorHAnsi" w:hAnsi="Times New Roman" w:cs="Times New Roman"/>
          <w:color w:val="000000"/>
        </w:rPr>
        <w:t xml:space="preserve"> parameters modeling of a catheter- sensor/system, heart sounds, cardiac catheterization, indirect measurement of </w:t>
      </w:r>
      <w:r w:rsidR="001E7823" w:rsidRPr="00E66FDC">
        <w:rPr>
          <w:rFonts w:ascii="Times New Roman" w:eastAsiaTheme="minorHAnsi" w:hAnsi="Times New Roman" w:cs="Times New Roman"/>
          <w:color w:val="000000"/>
        </w:rPr>
        <w:lastRenderedPageBreak/>
        <w:t xml:space="preserve">blood pressure, measuring blood flow rate, measuring blood volume, pacemakers, defibrillators, cardiac-assist devices and heart valves- related instrumentation of </w:t>
      </w:r>
      <w:proofErr w:type="spellStart"/>
      <w:r w:rsidR="001E7823" w:rsidRPr="00E66FDC">
        <w:rPr>
          <w:rFonts w:ascii="Times New Roman" w:eastAsiaTheme="minorHAnsi" w:hAnsi="Times New Roman" w:cs="Times New Roman"/>
          <w:color w:val="000000"/>
        </w:rPr>
        <w:t>equipments</w:t>
      </w:r>
      <w:proofErr w:type="spellEnd"/>
      <w:r w:rsidR="001E7823" w:rsidRPr="00E66FDC">
        <w:rPr>
          <w:rFonts w:ascii="Times New Roman" w:eastAsiaTheme="minorHAnsi" w:hAnsi="Times New Roman" w:cs="Times New Roman"/>
          <w:color w:val="000000"/>
        </w:rPr>
        <w:t xml:space="preserve"> and involved sensors. </w:t>
      </w:r>
    </w:p>
    <w:p w:rsidR="001E7823" w:rsidRPr="00E66FDC" w:rsidRDefault="001E7823" w:rsidP="001E7823">
      <w:pPr>
        <w:spacing w:line="360" w:lineRule="auto"/>
        <w:ind w:right="-54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8. Respiratory system: Modeling the respiratory system, measuring gas flow rate and lung volume, tests of respiratory mechanics, measuring gas concentration, tests of gas transport, ventilators, anesthesia machines- related instrumentation of </w:t>
      </w:r>
      <w:proofErr w:type="spellStart"/>
      <w:r w:rsidRPr="00E66FDC">
        <w:rPr>
          <w:rFonts w:ascii="Times New Roman" w:eastAsiaTheme="minorHAnsi" w:hAnsi="Times New Roman" w:cs="Times New Roman"/>
          <w:color w:val="000000"/>
        </w:rPr>
        <w:t>equipments</w:t>
      </w:r>
      <w:proofErr w:type="spellEnd"/>
      <w:r w:rsidRPr="00E66FDC">
        <w:rPr>
          <w:rFonts w:ascii="Times New Roman" w:eastAsiaTheme="minorHAnsi" w:hAnsi="Times New Roman" w:cs="Times New Roman"/>
          <w:color w:val="000000"/>
        </w:rPr>
        <w:t xml:space="preserve"> and involved sensors.</w:t>
      </w:r>
    </w:p>
    <w:p w:rsidR="001E7823" w:rsidRPr="00E66FDC" w:rsidRDefault="001E7823" w:rsidP="001E7823">
      <w:pPr>
        <w:suppressAutoHyphens w:val="0"/>
        <w:autoSpaceDE w:val="0"/>
        <w:autoSpaceDN w:val="0"/>
        <w:adjustRightInd w:val="0"/>
        <w:spacing w:after="0" w:line="360" w:lineRule="auto"/>
        <w:ind w:left="3600" w:firstLine="720"/>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UNIT– IV </w:t>
      </w:r>
    </w:p>
    <w:p w:rsidR="001E7823" w:rsidRPr="00E66FDC" w:rsidRDefault="001E7823" w:rsidP="001E7823">
      <w:pPr>
        <w:suppressAutoHyphens w:val="0"/>
        <w:autoSpaceDE w:val="0"/>
        <w:autoSpaceDN w:val="0"/>
        <w:adjustRightInd w:val="0"/>
        <w:spacing w:after="0" w:line="360" w:lineRule="auto"/>
        <w:ind w:right="-54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9. </w:t>
      </w:r>
      <w:r w:rsidRPr="00E66FDC">
        <w:rPr>
          <w:rFonts w:ascii="Times New Roman" w:eastAsiaTheme="minorHAnsi" w:hAnsi="Times New Roman" w:cs="Times New Roman"/>
          <w:b/>
          <w:bCs/>
          <w:color w:val="000000"/>
        </w:rPr>
        <w:t xml:space="preserve">Biosensors: </w:t>
      </w:r>
      <w:r w:rsidRPr="00E66FDC">
        <w:rPr>
          <w:rFonts w:ascii="Times New Roman" w:eastAsiaTheme="minorHAnsi" w:hAnsi="Times New Roman" w:cs="Times New Roman"/>
          <w:color w:val="000000"/>
        </w:rPr>
        <w:t xml:space="preserve">Introduction to biosensors: concepts and applications, biosensors for personal diabetes management, micro fabricated sensors and the commercial development of biosensors, electrochemical sensors, chemical </w:t>
      </w:r>
      <w:proofErr w:type="spellStart"/>
      <w:r w:rsidRPr="00E66FDC">
        <w:rPr>
          <w:rFonts w:ascii="Times New Roman" w:eastAsiaTheme="minorHAnsi" w:hAnsi="Times New Roman" w:cs="Times New Roman"/>
          <w:color w:val="000000"/>
        </w:rPr>
        <w:t>fibrosensors</w:t>
      </w:r>
      <w:proofErr w:type="spellEnd"/>
      <w:r w:rsidRPr="00E66FDC">
        <w:rPr>
          <w:rFonts w:ascii="Times New Roman" w:eastAsiaTheme="minorHAnsi" w:hAnsi="Times New Roman" w:cs="Times New Roman"/>
          <w:color w:val="000000"/>
        </w:rPr>
        <w:t xml:space="preserve">, Ion-selective FETs, noninvasive blood-gas monitoring, blood-glucose sensors. Noninvasive biosensors in clinical analysis, Applications of biosensors based instruments to the bioprocess industry. Applications of biosensors to the environmental samples, Introduction to biochips and their application to genomics, BIA core- an optical </w:t>
      </w:r>
      <w:proofErr w:type="gramStart"/>
      <w:r w:rsidRPr="00E66FDC">
        <w:rPr>
          <w:rFonts w:ascii="Times New Roman" w:eastAsiaTheme="minorHAnsi" w:hAnsi="Times New Roman" w:cs="Times New Roman"/>
          <w:color w:val="000000"/>
        </w:rPr>
        <w:t>biosensors</w:t>
      </w:r>
      <w:proofErr w:type="gramEnd"/>
      <w:r w:rsidRPr="00E66FDC">
        <w:rPr>
          <w:rFonts w:ascii="Times New Roman" w:eastAsiaTheme="minorHAnsi" w:hAnsi="Times New Roman" w:cs="Times New Roman"/>
          <w:color w:val="000000"/>
        </w:rPr>
        <w:t xml:space="preserve">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b/>
          <w:bCs/>
          <w:color w:val="000000"/>
        </w:rPr>
      </w:pP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Text Books: </w:t>
      </w:r>
    </w:p>
    <w:p w:rsidR="001E7823" w:rsidRPr="00E66FDC" w:rsidRDefault="001E7823" w:rsidP="001E7823">
      <w:pPr>
        <w:suppressAutoHyphens w:val="0"/>
        <w:autoSpaceDE w:val="0"/>
        <w:autoSpaceDN w:val="0"/>
        <w:adjustRightInd w:val="0"/>
        <w:spacing w:after="27"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1. Introduction to Bio-analytical Sensors by Alice J Cunningham New York, John Wiley, 1998. </w:t>
      </w:r>
    </w:p>
    <w:p w:rsidR="001E7823" w:rsidRPr="00E66FDC" w:rsidRDefault="001E7823" w:rsidP="001E7823">
      <w:pPr>
        <w:suppressAutoHyphens w:val="0"/>
        <w:autoSpaceDE w:val="0"/>
        <w:autoSpaceDN w:val="0"/>
        <w:adjustRightInd w:val="0"/>
        <w:spacing w:after="27"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2. Applied Biosensors by </w:t>
      </w:r>
      <w:proofErr w:type="spellStart"/>
      <w:r w:rsidRPr="00E66FDC">
        <w:rPr>
          <w:rFonts w:ascii="Times New Roman" w:eastAsiaTheme="minorHAnsi" w:hAnsi="Times New Roman" w:cs="Times New Roman"/>
          <w:color w:val="000000"/>
        </w:rPr>
        <w:t>Doland</w:t>
      </w:r>
      <w:proofErr w:type="spellEnd"/>
      <w:r w:rsidRPr="00E66FDC">
        <w:rPr>
          <w:rFonts w:ascii="Times New Roman" w:eastAsiaTheme="minorHAnsi" w:hAnsi="Times New Roman" w:cs="Times New Roman"/>
          <w:color w:val="000000"/>
        </w:rPr>
        <w:t xml:space="preserve"> </w:t>
      </w:r>
      <w:proofErr w:type="spellStart"/>
      <w:proofErr w:type="gramStart"/>
      <w:r w:rsidRPr="00E66FDC">
        <w:rPr>
          <w:rFonts w:ascii="Times New Roman" w:eastAsiaTheme="minorHAnsi" w:hAnsi="Times New Roman" w:cs="Times New Roman"/>
          <w:color w:val="000000"/>
        </w:rPr>
        <w:t>L.Wise</w:t>
      </w:r>
      <w:proofErr w:type="spellEnd"/>
      <w:proofErr w:type="gramEnd"/>
      <w:r w:rsidRPr="00E66FDC">
        <w:rPr>
          <w:rFonts w:ascii="Times New Roman" w:eastAsiaTheme="minorHAnsi" w:hAnsi="Times New Roman" w:cs="Times New Roman"/>
          <w:color w:val="000000"/>
        </w:rPr>
        <w:t xml:space="preserve">, 1989 </w:t>
      </w:r>
    </w:p>
    <w:p w:rsidR="001E7823" w:rsidRPr="00E66FDC" w:rsidRDefault="001E7823" w:rsidP="001E7823">
      <w:pPr>
        <w:suppressAutoHyphens w:val="0"/>
        <w:autoSpaceDE w:val="0"/>
        <w:autoSpaceDN w:val="0"/>
        <w:adjustRightInd w:val="0"/>
        <w:spacing w:after="27"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3. Advances in Laboratory Automation – Robotics, Eds. </w:t>
      </w:r>
      <w:proofErr w:type="spellStart"/>
      <w:r w:rsidRPr="00E66FDC">
        <w:rPr>
          <w:rFonts w:ascii="Times New Roman" w:eastAsiaTheme="minorHAnsi" w:hAnsi="Times New Roman" w:cs="Times New Roman"/>
          <w:color w:val="000000"/>
        </w:rPr>
        <w:t>J.</w:t>
      </w:r>
      <w:proofErr w:type="gramStart"/>
      <w:r w:rsidRPr="00E66FDC">
        <w:rPr>
          <w:rFonts w:ascii="Times New Roman" w:eastAsiaTheme="minorHAnsi" w:hAnsi="Times New Roman" w:cs="Times New Roman"/>
          <w:color w:val="000000"/>
        </w:rPr>
        <w:t>R.Strimataitis</w:t>
      </w:r>
      <w:proofErr w:type="spellEnd"/>
      <w:proofErr w:type="gramEnd"/>
      <w:r w:rsidRPr="00E66FDC">
        <w:rPr>
          <w:rFonts w:ascii="Times New Roman" w:eastAsiaTheme="minorHAnsi" w:hAnsi="Times New Roman" w:cs="Times New Roman"/>
          <w:color w:val="000000"/>
        </w:rPr>
        <w:t xml:space="preserve"> and J.N. Little, </w:t>
      </w:r>
      <w:proofErr w:type="spellStart"/>
      <w:r w:rsidRPr="00E66FDC">
        <w:rPr>
          <w:rFonts w:ascii="Times New Roman" w:eastAsiaTheme="minorHAnsi" w:hAnsi="Times New Roman" w:cs="Times New Roman"/>
          <w:color w:val="000000"/>
        </w:rPr>
        <w:t>Zymark</w:t>
      </w:r>
      <w:proofErr w:type="spellEnd"/>
      <w:r w:rsidRPr="00E66FDC">
        <w:rPr>
          <w:rFonts w:ascii="Times New Roman" w:eastAsiaTheme="minorHAnsi" w:hAnsi="Times New Roman" w:cs="Times New Roman"/>
          <w:color w:val="000000"/>
        </w:rPr>
        <w:t xml:space="preserve"> Corporation, Hopkinton, MA 1991. </w:t>
      </w:r>
    </w:p>
    <w:p w:rsidR="001E7823" w:rsidRPr="00E66FDC" w:rsidRDefault="001E7823" w:rsidP="001E7823">
      <w:pPr>
        <w:suppressAutoHyphens w:val="0"/>
        <w:autoSpaceDE w:val="0"/>
        <w:autoSpaceDN w:val="0"/>
        <w:adjustRightInd w:val="0"/>
        <w:spacing w:after="27" w:line="360" w:lineRule="auto"/>
        <w:rPr>
          <w:rFonts w:ascii="Times New Roman" w:eastAsiaTheme="minorHAnsi" w:hAnsi="Times New Roman" w:cs="Times New Roman"/>
          <w:b/>
          <w:color w:val="000000"/>
        </w:rPr>
      </w:pPr>
      <w:r w:rsidRPr="00E66FDC">
        <w:rPr>
          <w:rFonts w:ascii="Times New Roman" w:eastAsiaTheme="minorHAnsi" w:hAnsi="Times New Roman" w:cs="Times New Roman"/>
          <w:b/>
          <w:color w:val="000000"/>
        </w:rPr>
        <w:t>Reference Books-</w:t>
      </w:r>
    </w:p>
    <w:p w:rsidR="001E7823" w:rsidRPr="00E66FDC" w:rsidRDefault="001E7823" w:rsidP="001E7823">
      <w:pPr>
        <w:suppressAutoHyphens w:val="0"/>
        <w:autoSpaceDE w:val="0"/>
        <w:autoSpaceDN w:val="0"/>
        <w:adjustRightInd w:val="0"/>
        <w:spacing w:after="27"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1. Instrument methods of analysis by H W Willard, L </w:t>
      </w:r>
      <w:proofErr w:type="spellStart"/>
      <w:r w:rsidRPr="00E66FDC">
        <w:rPr>
          <w:rFonts w:ascii="Times New Roman" w:eastAsiaTheme="minorHAnsi" w:hAnsi="Times New Roman" w:cs="Times New Roman"/>
          <w:color w:val="000000"/>
        </w:rPr>
        <w:t>L</w:t>
      </w:r>
      <w:proofErr w:type="spellEnd"/>
      <w:r w:rsidRPr="00E66FDC">
        <w:rPr>
          <w:rFonts w:ascii="Times New Roman" w:eastAsiaTheme="minorHAnsi" w:hAnsi="Times New Roman" w:cs="Times New Roman"/>
          <w:color w:val="000000"/>
        </w:rPr>
        <w:t xml:space="preserve"> </w:t>
      </w:r>
      <w:proofErr w:type="spellStart"/>
      <w:r w:rsidRPr="00E66FDC">
        <w:rPr>
          <w:rFonts w:ascii="Times New Roman" w:eastAsiaTheme="minorHAnsi" w:hAnsi="Times New Roman" w:cs="Times New Roman"/>
          <w:color w:val="000000"/>
        </w:rPr>
        <w:t>Merrit</w:t>
      </w:r>
      <w:proofErr w:type="spellEnd"/>
      <w:r w:rsidRPr="00E66FDC">
        <w:rPr>
          <w:rFonts w:ascii="Times New Roman" w:eastAsiaTheme="minorHAnsi" w:hAnsi="Times New Roman" w:cs="Times New Roman"/>
          <w:color w:val="000000"/>
        </w:rPr>
        <w:t xml:space="preserve">, J A Dean and F </w:t>
      </w:r>
      <w:proofErr w:type="gramStart"/>
      <w:r w:rsidRPr="00E66FDC">
        <w:rPr>
          <w:rFonts w:ascii="Times New Roman" w:eastAsiaTheme="minorHAnsi" w:hAnsi="Times New Roman" w:cs="Times New Roman"/>
          <w:color w:val="000000"/>
        </w:rPr>
        <w:t>A</w:t>
      </w:r>
      <w:proofErr w:type="gramEnd"/>
      <w:r w:rsidRPr="00E66FDC">
        <w:rPr>
          <w:rFonts w:ascii="Times New Roman" w:eastAsiaTheme="minorHAnsi" w:hAnsi="Times New Roman" w:cs="Times New Roman"/>
          <w:color w:val="000000"/>
        </w:rPr>
        <w:t xml:space="preserve"> </w:t>
      </w:r>
      <w:proofErr w:type="spellStart"/>
      <w:r w:rsidRPr="00E66FDC">
        <w:rPr>
          <w:rFonts w:ascii="Times New Roman" w:eastAsiaTheme="minorHAnsi" w:hAnsi="Times New Roman" w:cs="Times New Roman"/>
          <w:color w:val="000000"/>
        </w:rPr>
        <w:t>Sttle</w:t>
      </w:r>
      <w:proofErr w:type="spellEnd"/>
      <w:r w:rsidRPr="00E66FDC">
        <w:rPr>
          <w:rFonts w:ascii="Times New Roman" w:eastAsiaTheme="minorHAnsi" w:hAnsi="Times New Roman" w:cs="Times New Roman"/>
          <w:color w:val="000000"/>
        </w:rPr>
        <w:t xml:space="preserve">. VI edition, East- West publishers. 1992. </w:t>
      </w:r>
    </w:p>
    <w:p w:rsidR="001E7823" w:rsidRPr="00E66FDC" w:rsidRDefault="001E7823" w:rsidP="001E7823">
      <w:pPr>
        <w:suppressAutoHyphens w:val="0"/>
        <w:autoSpaceDE w:val="0"/>
        <w:autoSpaceDN w:val="0"/>
        <w:adjustRightInd w:val="0"/>
        <w:spacing w:after="27"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2. Biosensors and their applications by C Yang Victor &amp; </w:t>
      </w:r>
      <w:proofErr w:type="spellStart"/>
      <w:r w:rsidRPr="00E66FDC">
        <w:rPr>
          <w:rFonts w:ascii="Times New Roman" w:eastAsiaTheme="minorHAnsi" w:hAnsi="Times New Roman" w:cs="Times New Roman"/>
          <w:color w:val="000000"/>
        </w:rPr>
        <w:t>TNgo</w:t>
      </w:r>
      <w:proofErr w:type="spellEnd"/>
      <w:r w:rsidRPr="00E66FDC">
        <w:rPr>
          <w:rFonts w:ascii="Times New Roman" w:eastAsiaTheme="minorHAnsi" w:hAnsi="Times New Roman" w:cs="Times New Roman"/>
          <w:color w:val="000000"/>
        </w:rPr>
        <w:t xml:space="preserve"> That, Plenum Press NY, 2000. </w:t>
      </w:r>
    </w:p>
    <w:p w:rsidR="001E7823" w:rsidRPr="00E66FDC" w:rsidRDefault="001E7823" w:rsidP="001E7823">
      <w:pPr>
        <w:suppressAutoHyphens w:val="0"/>
        <w:autoSpaceDE w:val="0"/>
        <w:autoSpaceDN w:val="0"/>
        <w:adjustRightInd w:val="0"/>
        <w:spacing w:after="27"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3. Biosensors- An Introduction by </w:t>
      </w:r>
      <w:proofErr w:type="spellStart"/>
      <w:proofErr w:type="gramStart"/>
      <w:r w:rsidRPr="00E66FDC">
        <w:rPr>
          <w:rFonts w:ascii="Times New Roman" w:eastAsiaTheme="minorHAnsi" w:hAnsi="Times New Roman" w:cs="Times New Roman"/>
          <w:color w:val="000000"/>
        </w:rPr>
        <w:t>R.Eggins</w:t>
      </w:r>
      <w:proofErr w:type="spellEnd"/>
      <w:proofErr w:type="gramEnd"/>
      <w:r w:rsidRPr="00E66FDC">
        <w:rPr>
          <w:rFonts w:ascii="Times New Roman" w:eastAsiaTheme="minorHAnsi" w:hAnsi="Times New Roman" w:cs="Times New Roman"/>
          <w:color w:val="000000"/>
        </w:rPr>
        <w:t xml:space="preserve"> Brain. </w:t>
      </w:r>
    </w:p>
    <w:p w:rsidR="001E7823" w:rsidRPr="00E66FDC" w:rsidRDefault="001E7823" w:rsidP="001E7823">
      <w:pPr>
        <w:suppressAutoHyphens w:val="0"/>
        <w:autoSpaceDE w:val="0"/>
        <w:autoSpaceDN w:val="0"/>
        <w:adjustRightInd w:val="0"/>
        <w:spacing w:after="27"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4. Automation technologies for genome characterization, edited by Tony J </w:t>
      </w:r>
      <w:proofErr w:type="spellStart"/>
      <w:r w:rsidRPr="00E66FDC">
        <w:rPr>
          <w:rFonts w:ascii="Times New Roman" w:eastAsiaTheme="minorHAnsi" w:hAnsi="Times New Roman" w:cs="Times New Roman"/>
          <w:color w:val="000000"/>
        </w:rPr>
        <w:t>Beugelsdijk</w:t>
      </w:r>
      <w:proofErr w:type="spellEnd"/>
      <w:r w:rsidRPr="00E66FDC">
        <w:rPr>
          <w:rFonts w:ascii="Times New Roman" w:eastAsiaTheme="minorHAnsi" w:hAnsi="Times New Roman" w:cs="Times New Roman"/>
          <w:color w:val="000000"/>
        </w:rPr>
        <w:t xml:space="preserve">, John Wiley &amp; Sons, Inc.2002. </w:t>
      </w:r>
    </w:p>
    <w:p w:rsidR="001E7823" w:rsidRPr="00E66FDC" w:rsidRDefault="001E7823" w:rsidP="001E7823">
      <w:pPr>
        <w:suppressAutoHyphens w:val="0"/>
        <w:autoSpaceDE w:val="0"/>
        <w:autoSpaceDN w:val="0"/>
        <w:adjustRightInd w:val="0"/>
        <w:spacing w:after="27"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5. Transducers and instrumentation by D V S Murthy, Prentice Hall, 1995. </w:t>
      </w:r>
    </w:p>
    <w:p w:rsidR="001E7823" w:rsidRPr="00E66FDC" w:rsidRDefault="001E7823" w:rsidP="001E7823">
      <w:pPr>
        <w:suppressAutoHyphens w:val="0"/>
        <w:autoSpaceDE w:val="0"/>
        <w:autoSpaceDN w:val="0"/>
        <w:adjustRightInd w:val="0"/>
        <w:spacing w:after="27"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6. Commercial sensors by Graham </w:t>
      </w:r>
      <w:proofErr w:type="spellStart"/>
      <w:r w:rsidRPr="00E66FDC">
        <w:rPr>
          <w:rFonts w:ascii="Times New Roman" w:eastAsiaTheme="minorHAnsi" w:hAnsi="Times New Roman" w:cs="Times New Roman"/>
          <w:color w:val="000000"/>
        </w:rPr>
        <w:t>Ramasay</w:t>
      </w:r>
      <w:proofErr w:type="spellEnd"/>
      <w:r w:rsidRPr="00E66FDC">
        <w:rPr>
          <w:rFonts w:ascii="Times New Roman" w:eastAsiaTheme="minorHAnsi" w:hAnsi="Times New Roman" w:cs="Times New Roman"/>
          <w:color w:val="000000"/>
        </w:rPr>
        <w:t xml:space="preserve">, John Wiley &amp; Son, INC, 1998.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7. Biosensors by Jon Cooper and Tony Cass, Oxford university Press, 2004. </w:t>
      </w:r>
    </w:p>
    <w:p w:rsidR="00164F38" w:rsidRPr="000F0A82" w:rsidRDefault="00164F38" w:rsidP="00164F38">
      <w:pPr>
        <w:suppressAutoHyphens w:val="0"/>
        <w:spacing w:line="240" w:lineRule="auto"/>
        <w:jc w:val="both"/>
        <w:rPr>
          <w:rFonts w:ascii="Times New Roman" w:eastAsia="Times New Roman" w:hAnsi="Times New Roman" w:cs="Times New Roman"/>
          <w:b/>
        </w:rPr>
      </w:pPr>
      <w:r w:rsidRPr="00224D98">
        <w:rPr>
          <w:rFonts w:ascii="Times New Roman" w:eastAsia="Times New Roman" w:hAnsi="Times New Roman" w:cs="Times New Roman"/>
          <w:b/>
        </w:rPr>
        <w:t>Note: Question Paper will consist of four units. Eight questions will be set in the question paper by selecting two from each unit.  The students will be required to attempt five questions, selec</w:t>
      </w:r>
      <w:r>
        <w:rPr>
          <w:rFonts w:ascii="Times New Roman" w:eastAsia="Times New Roman" w:hAnsi="Times New Roman" w:cs="Times New Roman"/>
          <w:b/>
        </w:rPr>
        <w:t xml:space="preserve">ting </w:t>
      </w:r>
      <w:proofErr w:type="spellStart"/>
      <w:r>
        <w:rPr>
          <w:rFonts w:ascii="Times New Roman" w:eastAsia="Times New Roman" w:hAnsi="Times New Roman" w:cs="Times New Roman"/>
          <w:b/>
        </w:rPr>
        <w:t>atleast</w:t>
      </w:r>
      <w:proofErr w:type="spellEnd"/>
      <w:r>
        <w:rPr>
          <w:rFonts w:ascii="Times New Roman" w:eastAsia="Times New Roman" w:hAnsi="Times New Roman" w:cs="Times New Roman"/>
          <w:b/>
        </w:rPr>
        <w:t xml:space="preserve"> one from each unit.</w:t>
      </w:r>
    </w:p>
    <w:p w:rsidR="001E7823" w:rsidRDefault="001E7823" w:rsidP="001E7823">
      <w:pPr>
        <w:tabs>
          <w:tab w:val="left" w:pos="2574"/>
        </w:tabs>
        <w:spacing w:line="360" w:lineRule="auto"/>
        <w:ind w:right="-540"/>
        <w:jc w:val="both"/>
        <w:rPr>
          <w:rFonts w:ascii="Times New Roman" w:hAnsi="Times New Roman" w:cs="Times New Roman"/>
          <w:b/>
        </w:rPr>
      </w:pPr>
      <w:r w:rsidRPr="00E66FDC">
        <w:rPr>
          <w:rFonts w:ascii="Times New Roman" w:hAnsi="Times New Roman" w:cs="Times New Roman"/>
          <w:b/>
          <w:i/>
        </w:rPr>
        <w:t>* The students should select two Departmental Elective Courses (DEC-I)</w:t>
      </w:r>
      <w:r w:rsidRPr="00E66FDC">
        <w:rPr>
          <w:rFonts w:ascii="Times New Roman" w:hAnsi="Times New Roman" w:cs="Times New Roman"/>
          <w:b/>
        </w:rPr>
        <w:tab/>
      </w:r>
    </w:p>
    <w:p w:rsidR="00164F38" w:rsidRDefault="00164F38" w:rsidP="001E7823">
      <w:pPr>
        <w:tabs>
          <w:tab w:val="left" w:pos="2574"/>
        </w:tabs>
        <w:spacing w:line="360" w:lineRule="auto"/>
        <w:ind w:right="-540"/>
        <w:jc w:val="both"/>
        <w:rPr>
          <w:rFonts w:ascii="Times New Roman" w:hAnsi="Times New Roman" w:cs="Times New Roman"/>
          <w:b/>
        </w:rPr>
      </w:pPr>
    </w:p>
    <w:p w:rsidR="006B0953" w:rsidRDefault="006B0953" w:rsidP="001E7823">
      <w:pPr>
        <w:tabs>
          <w:tab w:val="left" w:pos="2574"/>
        </w:tabs>
        <w:spacing w:line="360" w:lineRule="auto"/>
        <w:ind w:right="-540"/>
        <w:jc w:val="both"/>
        <w:rPr>
          <w:rFonts w:ascii="Times New Roman" w:hAnsi="Times New Roman" w:cs="Times New Roman"/>
          <w:b/>
        </w:rPr>
      </w:pPr>
    </w:p>
    <w:tbl>
      <w:tblPr>
        <w:tblStyle w:val="TableGrid"/>
        <w:tblW w:w="10008" w:type="dxa"/>
        <w:tblLook w:val="04A0" w:firstRow="1" w:lastRow="0" w:firstColumn="1" w:lastColumn="0" w:noHBand="0" w:noVBand="1"/>
      </w:tblPr>
      <w:tblGrid>
        <w:gridCol w:w="1340"/>
        <w:gridCol w:w="1340"/>
        <w:gridCol w:w="1339"/>
        <w:gridCol w:w="1489"/>
        <w:gridCol w:w="1440"/>
        <w:gridCol w:w="1260"/>
        <w:gridCol w:w="1800"/>
      </w:tblGrid>
      <w:tr w:rsidR="007B77F6" w:rsidRPr="00E66FDC" w:rsidTr="00BA1B2D">
        <w:trPr>
          <w:trHeight w:val="360"/>
        </w:trPr>
        <w:tc>
          <w:tcPr>
            <w:tcW w:w="1340" w:type="dxa"/>
            <w:shd w:val="clear" w:color="auto" w:fill="auto"/>
            <w:tcMar>
              <w:left w:w="108" w:type="dxa"/>
            </w:tcMar>
          </w:tcPr>
          <w:p w:rsidR="007B77F6" w:rsidRPr="00E66FDC" w:rsidRDefault="007B77F6" w:rsidP="00BA1B2D">
            <w:pPr>
              <w:pStyle w:val="Default"/>
              <w:spacing w:line="360" w:lineRule="auto"/>
              <w:rPr>
                <w:b/>
                <w:szCs w:val="22"/>
              </w:rPr>
            </w:pPr>
            <w:r w:rsidRPr="00E66FDC">
              <w:rPr>
                <w:b/>
                <w:szCs w:val="22"/>
              </w:rPr>
              <w:lastRenderedPageBreak/>
              <w:t>BT-41</w:t>
            </w:r>
            <w:r>
              <w:rPr>
                <w:b/>
                <w:szCs w:val="22"/>
              </w:rPr>
              <w:t>5N</w:t>
            </w:r>
          </w:p>
        </w:tc>
        <w:tc>
          <w:tcPr>
            <w:tcW w:w="8668" w:type="dxa"/>
            <w:gridSpan w:val="6"/>
            <w:shd w:val="clear" w:color="auto" w:fill="auto"/>
            <w:tcMar>
              <w:left w:w="108" w:type="dxa"/>
            </w:tcMar>
          </w:tcPr>
          <w:p w:rsidR="007B77F6" w:rsidRPr="00E66FDC" w:rsidRDefault="007B77F6" w:rsidP="00BA1B2D">
            <w:pPr>
              <w:pStyle w:val="Default"/>
              <w:spacing w:line="360" w:lineRule="auto"/>
              <w:rPr>
                <w:b/>
                <w:szCs w:val="22"/>
              </w:rPr>
            </w:pPr>
            <w:r w:rsidRPr="00E66FDC">
              <w:rPr>
                <w:b/>
                <w:szCs w:val="22"/>
              </w:rPr>
              <w:t>DEC-I * BIOCHIPS AND MICROARRAY TECHNOLOGY  (</w:t>
            </w:r>
            <w:proofErr w:type="spellStart"/>
            <w:r w:rsidRPr="00E66FDC">
              <w:rPr>
                <w:b/>
                <w:szCs w:val="22"/>
              </w:rPr>
              <w:t>B.Tech</w:t>
            </w:r>
            <w:proofErr w:type="spellEnd"/>
            <w:r w:rsidRPr="00E66FDC">
              <w:rPr>
                <w:b/>
                <w:szCs w:val="22"/>
              </w:rPr>
              <w:t xml:space="preserve">. </w:t>
            </w:r>
            <w:r w:rsidRPr="00E66FDC">
              <w:rPr>
                <w:b/>
                <w:bCs/>
                <w:szCs w:val="22"/>
              </w:rPr>
              <w:t>Biotechnology Semester VII)</w:t>
            </w:r>
          </w:p>
        </w:tc>
      </w:tr>
      <w:tr w:rsidR="007B77F6" w:rsidRPr="00224D98" w:rsidTr="00BA1B2D">
        <w:trPr>
          <w:trHeight w:val="360"/>
        </w:trPr>
        <w:tc>
          <w:tcPr>
            <w:tcW w:w="1340" w:type="dxa"/>
            <w:shd w:val="clear" w:color="auto" w:fill="auto"/>
            <w:tcMar>
              <w:left w:w="108" w:type="dxa"/>
            </w:tcMar>
          </w:tcPr>
          <w:p w:rsidR="007B77F6" w:rsidRPr="00224D98" w:rsidRDefault="007B77F6" w:rsidP="00BA1B2D">
            <w:pPr>
              <w:pStyle w:val="Default"/>
              <w:rPr>
                <w:b/>
                <w:bCs/>
                <w:szCs w:val="22"/>
              </w:rPr>
            </w:pPr>
            <w:r w:rsidRPr="00224D98">
              <w:rPr>
                <w:b/>
                <w:bCs/>
                <w:szCs w:val="22"/>
              </w:rPr>
              <w:t>Lecture</w:t>
            </w:r>
          </w:p>
        </w:tc>
        <w:tc>
          <w:tcPr>
            <w:tcW w:w="1340" w:type="dxa"/>
            <w:shd w:val="clear" w:color="auto" w:fill="auto"/>
            <w:tcMar>
              <w:left w:w="108" w:type="dxa"/>
            </w:tcMar>
          </w:tcPr>
          <w:p w:rsidR="007B77F6" w:rsidRPr="00224D98" w:rsidRDefault="007B77F6" w:rsidP="00BA1B2D">
            <w:pPr>
              <w:pStyle w:val="Default"/>
              <w:rPr>
                <w:b/>
                <w:bCs/>
                <w:szCs w:val="22"/>
              </w:rPr>
            </w:pPr>
            <w:r w:rsidRPr="00224D98">
              <w:rPr>
                <w:b/>
                <w:bCs/>
                <w:szCs w:val="22"/>
              </w:rPr>
              <w:t>Tutorial</w:t>
            </w:r>
          </w:p>
        </w:tc>
        <w:tc>
          <w:tcPr>
            <w:tcW w:w="1339" w:type="dxa"/>
            <w:shd w:val="clear" w:color="auto" w:fill="auto"/>
            <w:tcMar>
              <w:left w:w="108" w:type="dxa"/>
            </w:tcMar>
          </w:tcPr>
          <w:p w:rsidR="007B77F6" w:rsidRPr="00224D98" w:rsidRDefault="007B77F6" w:rsidP="00BA1B2D">
            <w:pPr>
              <w:pStyle w:val="Default"/>
              <w:rPr>
                <w:b/>
                <w:bCs/>
                <w:szCs w:val="22"/>
              </w:rPr>
            </w:pPr>
            <w:r w:rsidRPr="00224D98">
              <w:rPr>
                <w:b/>
                <w:bCs/>
                <w:szCs w:val="22"/>
              </w:rPr>
              <w:t>Practical</w:t>
            </w:r>
          </w:p>
        </w:tc>
        <w:tc>
          <w:tcPr>
            <w:tcW w:w="1489" w:type="dxa"/>
            <w:shd w:val="clear" w:color="auto" w:fill="auto"/>
            <w:tcMar>
              <w:left w:w="108" w:type="dxa"/>
            </w:tcMar>
          </w:tcPr>
          <w:p w:rsidR="007B77F6" w:rsidRPr="00224D98" w:rsidRDefault="007B77F6" w:rsidP="00BA1B2D">
            <w:pPr>
              <w:pStyle w:val="Default"/>
              <w:jc w:val="center"/>
              <w:rPr>
                <w:b/>
                <w:bCs/>
                <w:szCs w:val="22"/>
              </w:rPr>
            </w:pPr>
            <w:r w:rsidRPr="00224D98">
              <w:rPr>
                <w:b/>
                <w:bCs/>
                <w:szCs w:val="22"/>
              </w:rPr>
              <w:t>Theory</w:t>
            </w:r>
          </w:p>
        </w:tc>
        <w:tc>
          <w:tcPr>
            <w:tcW w:w="1440" w:type="dxa"/>
            <w:shd w:val="clear" w:color="auto" w:fill="auto"/>
            <w:tcMar>
              <w:left w:w="108" w:type="dxa"/>
            </w:tcMar>
          </w:tcPr>
          <w:p w:rsidR="007B77F6" w:rsidRPr="00224D98" w:rsidRDefault="007B77F6" w:rsidP="00BA1B2D">
            <w:pPr>
              <w:pStyle w:val="Default"/>
              <w:jc w:val="center"/>
              <w:rPr>
                <w:b/>
                <w:bCs/>
                <w:szCs w:val="22"/>
              </w:rPr>
            </w:pPr>
            <w:r w:rsidRPr="00224D98">
              <w:rPr>
                <w:b/>
                <w:bCs/>
                <w:szCs w:val="22"/>
              </w:rPr>
              <w:t>Sessional</w:t>
            </w:r>
          </w:p>
        </w:tc>
        <w:tc>
          <w:tcPr>
            <w:tcW w:w="1260" w:type="dxa"/>
            <w:shd w:val="clear" w:color="auto" w:fill="auto"/>
            <w:tcMar>
              <w:left w:w="108" w:type="dxa"/>
            </w:tcMar>
          </w:tcPr>
          <w:p w:rsidR="007B77F6" w:rsidRPr="00224D98" w:rsidRDefault="007B77F6" w:rsidP="00BA1B2D">
            <w:pPr>
              <w:pStyle w:val="Default"/>
              <w:jc w:val="center"/>
              <w:rPr>
                <w:b/>
                <w:bCs/>
                <w:szCs w:val="22"/>
              </w:rPr>
            </w:pPr>
            <w:r w:rsidRPr="00224D98">
              <w:rPr>
                <w:b/>
                <w:bCs/>
                <w:szCs w:val="22"/>
              </w:rPr>
              <w:t>Total</w:t>
            </w:r>
          </w:p>
        </w:tc>
        <w:tc>
          <w:tcPr>
            <w:tcW w:w="1800" w:type="dxa"/>
            <w:shd w:val="clear" w:color="auto" w:fill="auto"/>
            <w:tcMar>
              <w:left w:w="108" w:type="dxa"/>
            </w:tcMar>
          </w:tcPr>
          <w:p w:rsidR="007B77F6" w:rsidRPr="00224D98" w:rsidRDefault="007B77F6" w:rsidP="00BA1B2D">
            <w:pPr>
              <w:pStyle w:val="Default"/>
              <w:jc w:val="center"/>
              <w:rPr>
                <w:b/>
                <w:bCs/>
                <w:szCs w:val="22"/>
              </w:rPr>
            </w:pPr>
            <w:r w:rsidRPr="00224D98">
              <w:rPr>
                <w:b/>
                <w:bCs/>
                <w:szCs w:val="22"/>
              </w:rPr>
              <w:t>Time</w:t>
            </w:r>
          </w:p>
        </w:tc>
      </w:tr>
      <w:tr w:rsidR="007B77F6" w:rsidRPr="00224D98" w:rsidTr="00BA1B2D">
        <w:trPr>
          <w:trHeight w:val="360"/>
        </w:trPr>
        <w:tc>
          <w:tcPr>
            <w:tcW w:w="1340" w:type="dxa"/>
            <w:shd w:val="clear" w:color="auto" w:fill="auto"/>
            <w:tcMar>
              <w:left w:w="108" w:type="dxa"/>
            </w:tcMar>
          </w:tcPr>
          <w:p w:rsidR="007B77F6" w:rsidRPr="00224D98" w:rsidRDefault="007B77F6" w:rsidP="00BA1B2D">
            <w:pPr>
              <w:pStyle w:val="Default"/>
              <w:jc w:val="center"/>
              <w:rPr>
                <w:b/>
                <w:szCs w:val="22"/>
              </w:rPr>
            </w:pPr>
            <w:r w:rsidRPr="00224D98">
              <w:rPr>
                <w:b/>
                <w:bCs/>
                <w:szCs w:val="22"/>
              </w:rPr>
              <w:t>3</w:t>
            </w:r>
          </w:p>
        </w:tc>
        <w:tc>
          <w:tcPr>
            <w:tcW w:w="1340" w:type="dxa"/>
            <w:shd w:val="clear" w:color="auto" w:fill="auto"/>
            <w:tcMar>
              <w:left w:w="108" w:type="dxa"/>
            </w:tcMar>
          </w:tcPr>
          <w:p w:rsidR="007B77F6" w:rsidRPr="00224D98" w:rsidRDefault="007B77F6" w:rsidP="00BA1B2D">
            <w:pPr>
              <w:pStyle w:val="Default"/>
              <w:jc w:val="center"/>
              <w:rPr>
                <w:b/>
                <w:szCs w:val="22"/>
              </w:rPr>
            </w:pPr>
            <w:r w:rsidRPr="00224D98">
              <w:rPr>
                <w:b/>
                <w:bCs/>
                <w:szCs w:val="22"/>
              </w:rPr>
              <w:t>1</w:t>
            </w:r>
          </w:p>
        </w:tc>
        <w:tc>
          <w:tcPr>
            <w:tcW w:w="1339" w:type="dxa"/>
            <w:shd w:val="clear" w:color="auto" w:fill="auto"/>
            <w:tcMar>
              <w:left w:w="108" w:type="dxa"/>
            </w:tcMar>
          </w:tcPr>
          <w:p w:rsidR="007B77F6" w:rsidRPr="00224D98" w:rsidRDefault="007B77F6" w:rsidP="00BA1B2D">
            <w:pPr>
              <w:pStyle w:val="Default"/>
              <w:jc w:val="center"/>
              <w:rPr>
                <w:b/>
                <w:bCs/>
                <w:szCs w:val="22"/>
              </w:rPr>
            </w:pPr>
            <w:r w:rsidRPr="00224D98">
              <w:rPr>
                <w:b/>
                <w:bCs/>
                <w:szCs w:val="22"/>
              </w:rPr>
              <w:t>-</w:t>
            </w:r>
          </w:p>
        </w:tc>
        <w:tc>
          <w:tcPr>
            <w:tcW w:w="1489" w:type="dxa"/>
            <w:shd w:val="clear" w:color="auto" w:fill="auto"/>
            <w:tcMar>
              <w:left w:w="108" w:type="dxa"/>
            </w:tcMar>
          </w:tcPr>
          <w:p w:rsidR="007B77F6" w:rsidRPr="00224D98" w:rsidRDefault="007B77F6" w:rsidP="00BA1B2D">
            <w:pPr>
              <w:pStyle w:val="Default"/>
              <w:jc w:val="center"/>
              <w:rPr>
                <w:b/>
                <w:szCs w:val="22"/>
              </w:rPr>
            </w:pPr>
            <w:r w:rsidRPr="00224D98">
              <w:rPr>
                <w:b/>
                <w:bCs/>
                <w:szCs w:val="22"/>
              </w:rPr>
              <w:t>75</w:t>
            </w:r>
          </w:p>
        </w:tc>
        <w:tc>
          <w:tcPr>
            <w:tcW w:w="1440" w:type="dxa"/>
            <w:shd w:val="clear" w:color="auto" w:fill="auto"/>
            <w:tcMar>
              <w:left w:w="108" w:type="dxa"/>
            </w:tcMar>
          </w:tcPr>
          <w:p w:rsidR="007B77F6" w:rsidRPr="00224D98" w:rsidRDefault="007B77F6" w:rsidP="00BA1B2D">
            <w:pPr>
              <w:pStyle w:val="Default"/>
              <w:jc w:val="center"/>
              <w:rPr>
                <w:b/>
                <w:szCs w:val="22"/>
              </w:rPr>
            </w:pPr>
            <w:r w:rsidRPr="00224D98">
              <w:rPr>
                <w:b/>
                <w:bCs/>
                <w:szCs w:val="22"/>
              </w:rPr>
              <w:t>25</w:t>
            </w:r>
          </w:p>
        </w:tc>
        <w:tc>
          <w:tcPr>
            <w:tcW w:w="1260" w:type="dxa"/>
            <w:shd w:val="clear" w:color="auto" w:fill="auto"/>
            <w:tcMar>
              <w:left w:w="108" w:type="dxa"/>
            </w:tcMar>
          </w:tcPr>
          <w:p w:rsidR="007B77F6" w:rsidRPr="00224D98" w:rsidRDefault="007B77F6" w:rsidP="00BA1B2D">
            <w:pPr>
              <w:pStyle w:val="Default"/>
              <w:jc w:val="center"/>
              <w:rPr>
                <w:b/>
                <w:bCs/>
                <w:szCs w:val="22"/>
              </w:rPr>
            </w:pPr>
            <w:r w:rsidRPr="00224D98">
              <w:rPr>
                <w:b/>
                <w:bCs/>
                <w:szCs w:val="22"/>
              </w:rPr>
              <w:t>100</w:t>
            </w:r>
          </w:p>
        </w:tc>
        <w:tc>
          <w:tcPr>
            <w:tcW w:w="1800" w:type="dxa"/>
            <w:shd w:val="clear" w:color="auto" w:fill="auto"/>
            <w:tcMar>
              <w:left w:w="108" w:type="dxa"/>
            </w:tcMar>
          </w:tcPr>
          <w:p w:rsidR="007B77F6" w:rsidRPr="00224D98" w:rsidRDefault="007B77F6" w:rsidP="00BA1B2D">
            <w:pPr>
              <w:pStyle w:val="Default"/>
              <w:jc w:val="center"/>
              <w:rPr>
                <w:b/>
                <w:bCs/>
                <w:szCs w:val="22"/>
              </w:rPr>
            </w:pPr>
            <w:r w:rsidRPr="00224D98">
              <w:rPr>
                <w:b/>
                <w:bCs/>
                <w:szCs w:val="22"/>
              </w:rPr>
              <w:t>3 Hrs.</w:t>
            </w:r>
          </w:p>
        </w:tc>
      </w:tr>
      <w:tr w:rsidR="007B77F6" w:rsidRPr="00E66FDC" w:rsidTr="00BA1B2D">
        <w:trPr>
          <w:trHeight w:val="360"/>
        </w:trPr>
        <w:tc>
          <w:tcPr>
            <w:tcW w:w="1340" w:type="dxa"/>
            <w:shd w:val="clear" w:color="auto" w:fill="auto"/>
            <w:tcMar>
              <w:left w:w="108" w:type="dxa"/>
            </w:tcMar>
          </w:tcPr>
          <w:p w:rsidR="007B77F6" w:rsidRPr="00E66FDC" w:rsidRDefault="007B77F6" w:rsidP="00BA1B2D">
            <w:pPr>
              <w:pStyle w:val="Default"/>
              <w:spacing w:line="360" w:lineRule="auto"/>
              <w:rPr>
                <w:b/>
                <w:bCs/>
                <w:szCs w:val="22"/>
              </w:rPr>
            </w:pPr>
            <w:r w:rsidRPr="00E66FDC">
              <w:rPr>
                <w:b/>
                <w:bCs/>
                <w:szCs w:val="22"/>
              </w:rPr>
              <w:t>Purpose</w:t>
            </w:r>
          </w:p>
        </w:tc>
        <w:tc>
          <w:tcPr>
            <w:tcW w:w="8668" w:type="dxa"/>
            <w:gridSpan w:val="6"/>
            <w:shd w:val="clear" w:color="auto" w:fill="auto"/>
            <w:tcMar>
              <w:left w:w="108" w:type="dxa"/>
            </w:tcMar>
          </w:tcPr>
          <w:p w:rsidR="007B77F6" w:rsidRPr="00E66FDC" w:rsidRDefault="007B77F6" w:rsidP="00BA1B2D">
            <w:pPr>
              <w:pStyle w:val="Default"/>
              <w:spacing w:line="360" w:lineRule="auto"/>
              <w:rPr>
                <w:b/>
                <w:bCs/>
                <w:szCs w:val="22"/>
              </w:rPr>
            </w:pPr>
            <w:r w:rsidRPr="00E66FDC">
              <w:rPr>
                <w:b/>
                <w:bCs/>
                <w:szCs w:val="22"/>
              </w:rPr>
              <w:t>To familiarize the students with basic</w:t>
            </w:r>
            <w:r>
              <w:rPr>
                <w:b/>
                <w:bCs/>
                <w:szCs w:val="22"/>
              </w:rPr>
              <w:t xml:space="preserve"> knowledge of biochips and microarrays</w:t>
            </w:r>
          </w:p>
        </w:tc>
      </w:tr>
      <w:tr w:rsidR="007B77F6" w:rsidRPr="00E66FDC" w:rsidTr="00BA1B2D">
        <w:trPr>
          <w:trHeight w:val="360"/>
        </w:trPr>
        <w:tc>
          <w:tcPr>
            <w:tcW w:w="10008" w:type="dxa"/>
            <w:gridSpan w:val="7"/>
            <w:shd w:val="clear" w:color="auto" w:fill="auto"/>
            <w:tcMar>
              <w:left w:w="108" w:type="dxa"/>
            </w:tcMar>
          </w:tcPr>
          <w:p w:rsidR="007B77F6" w:rsidRPr="00E66FDC" w:rsidRDefault="007B77F6" w:rsidP="00BA1B2D">
            <w:pPr>
              <w:pStyle w:val="Default"/>
              <w:spacing w:line="360" w:lineRule="auto"/>
              <w:jc w:val="center"/>
              <w:rPr>
                <w:b/>
                <w:bCs/>
                <w:szCs w:val="22"/>
              </w:rPr>
            </w:pPr>
            <w:r w:rsidRPr="00E66FDC">
              <w:rPr>
                <w:b/>
                <w:bCs/>
                <w:szCs w:val="22"/>
              </w:rPr>
              <w:t>Course Outcomes</w:t>
            </w:r>
          </w:p>
        </w:tc>
      </w:tr>
      <w:tr w:rsidR="007B77F6" w:rsidRPr="00E66FDC" w:rsidTr="00BA1B2D">
        <w:trPr>
          <w:trHeight w:val="360"/>
        </w:trPr>
        <w:tc>
          <w:tcPr>
            <w:tcW w:w="1340" w:type="dxa"/>
            <w:shd w:val="clear" w:color="auto" w:fill="auto"/>
            <w:tcMar>
              <w:left w:w="108" w:type="dxa"/>
            </w:tcMar>
          </w:tcPr>
          <w:p w:rsidR="007B77F6" w:rsidRPr="00E66FDC" w:rsidRDefault="007B77F6" w:rsidP="00BA1B2D">
            <w:pPr>
              <w:pStyle w:val="Default"/>
              <w:spacing w:line="360" w:lineRule="auto"/>
              <w:jc w:val="both"/>
              <w:rPr>
                <w:bCs/>
                <w:szCs w:val="22"/>
              </w:rPr>
            </w:pPr>
            <w:r w:rsidRPr="00E66FDC">
              <w:rPr>
                <w:bCs/>
                <w:szCs w:val="22"/>
              </w:rPr>
              <w:t>CO1</w:t>
            </w:r>
          </w:p>
        </w:tc>
        <w:tc>
          <w:tcPr>
            <w:tcW w:w="8668" w:type="dxa"/>
            <w:gridSpan w:val="6"/>
            <w:shd w:val="clear" w:color="auto" w:fill="auto"/>
            <w:tcMar>
              <w:left w:w="108" w:type="dxa"/>
            </w:tcMar>
          </w:tcPr>
          <w:p w:rsidR="007B77F6" w:rsidRPr="00E66FDC" w:rsidRDefault="007B77F6" w:rsidP="00BA1B2D">
            <w:pPr>
              <w:pStyle w:val="Default"/>
              <w:spacing w:line="360" w:lineRule="auto"/>
              <w:rPr>
                <w:b/>
                <w:bCs/>
                <w:szCs w:val="22"/>
              </w:rPr>
            </w:pPr>
            <w:r w:rsidRPr="00E66FDC">
              <w:rPr>
                <w:b/>
                <w:bCs/>
                <w:szCs w:val="22"/>
              </w:rPr>
              <w:t>To familiarize with basic concepts of biochips and microarray technology</w:t>
            </w:r>
          </w:p>
        </w:tc>
      </w:tr>
      <w:tr w:rsidR="007B77F6" w:rsidRPr="00E66FDC" w:rsidTr="00BA1B2D">
        <w:trPr>
          <w:trHeight w:val="360"/>
        </w:trPr>
        <w:tc>
          <w:tcPr>
            <w:tcW w:w="1340" w:type="dxa"/>
            <w:shd w:val="clear" w:color="auto" w:fill="auto"/>
            <w:tcMar>
              <w:left w:w="108" w:type="dxa"/>
            </w:tcMar>
          </w:tcPr>
          <w:p w:rsidR="007B77F6" w:rsidRPr="00E66FDC" w:rsidRDefault="007B77F6" w:rsidP="00BA1B2D">
            <w:pPr>
              <w:pStyle w:val="Default"/>
              <w:spacing w:line="360" w:lineRule="auto"/>
              <w:jc w:val="both"/>
              <w:rPr>
                <w:bCs/>
                <w:szCs w:val="22"/>
              </w:rPr>
            </w:pPr>
            <w:r w:rsidRPr="00E66FDC">
              <w:rPr>
                <w:bCs/>
                <w:szCs w:val="22"/>
              </w:rPr>
              <w:t>CO2</w:t>
            </w:r>
          </w:p>
        </w:tc>
        <w:tc>
          <w:tcPr>
            <w:tcW w:w="8668" w:type="dxa"/>
            <w:gridSpan w:val="6"/>
            <w:shd w:val="clear" w:color="auto" w:fill="auto"/>
            <w:tcMar>
              <w:left w:w="108" w:type="dxa"/>
            </w:tcMar>
          </w:tcPr>
          <w:p w:rsidR="007B77F6" w:rsidRPr="00E66FDC" w:rsidRDefault="007B77F6" w:rsidP="00BA1B2D">
            <w:pPr>
              <w:pStyle w:val="Default"/>
              <w:spacing w:line="360" w:lineRule="auto"/>
              <w:rPr>
                <w:b/>
                <w:bCs/>
                <w:szCs w:val="22"/>
              </w:rPr>
            </w:pPr>
            <w:r w:rsidRPr="00E66FDC">
              <w:rPr>
                <w:b/>
                <w:bCs/>
                <w:szCs w:val="22"/>
              </w:rPr>
              <w:t>Students will come to know about RNA and Protein Chips and electrical detection methods for microarrays</w:t>
            </w:r>
          </w:p>
        </w:tc>
      </w:tr>
      <w:tr w:rsidR="007B77F6" w:rsidRPr="00E66FDC" w:rsidTr="00BA1B2D">
        <w:trPr>
          <w:trHeight w:val="360"/>
        </w:trPr>
        <w:tc>
          <w:tcPr>
            <w:tcW w:w="1340" w:type="dxa"/>
            <w:shd w:val="clear" w:color="auto" w:fill="auto"/>
            <w:tcMar>
              <w:left w:w="108" w:type="dxa"/>
            </w:tcMar>
          </w:tcPr>
          <w:p w:rsidR="007B77F6" w:rsidRPr="00E66FDC" w:rsidRDefault="007B77F6" w:rsidP="00BA1B2D">
            <w:pPr>
              <w:pStyle w:val="Default"/>
              <w:spacing w:line="360" w:lineRule="auto"/>
              <w:jc w:val="both"/>
              <w:rPr>
                <w:bCs/>
                <w:szCs w:val="22"/>
              </w:rPr>
            </w:pPr>
            <w:r w:rsidRPr="00E66FDC">
              <w:rPr>
                <w:bCs/>
                <w:szCs w:val="22"/>
              </w:rPr>
              <w:t>CO3</w:t>
            </w:r>
          </w:p>
        </w:tc>
        <w:tc>
          <w:tcPr>
            <w:tcW w:w="8668" w:type="dxa"/>
            <w:gridSpan w:val="6"/>
            <w:shd w:val="clear" w:color="auto" w:fill="auto"/>
            <w:tcMar>
              <w:left w:w="108" w:type="dxa"/>
            </w:tcMar>
          </w:tcPr>
          <w:p w:rsidR="007B77F6" w:rsidRPr="00E66FDC" w:rsidRDefault="007B77F6" w:rsidP="00BA1B2D">
            <w:pPr>
              <w:pStyle w:val="Default"/>
              <w:spacing w:line="360" w:lineRule="auto"/>
              <w:rPr>
                <w:b/>
                <w:bCs/>
                <w:szCs w:val="22"/>
              </w:rPr>
            </w:pPr>
            <w:r w:rsidRPr="00E66FDC">
              <w:rPr>
                <w:b/>
                <w:szCs w:val="22"/>
              </w:rPr>
              <w:t>This unit will enable the students to learn about applications of biochip technology in various fields</w:t>
            </w:r>
          </w:p>
        </w:tc>
      </w:tr>
      <w:tr w:rsidR="007B77F6" w:rsidRPr="00E66FDC" w:rsidTr="00BA1B2D">
        <w:trPr>
          <w:trHeight w:val="360"/>
        </w:trPr>
        <w:tc>
          <w:tcPr>
            <w:tcW w:w="1340" w:type="dxa"/>
            <w:shd w:val="clear" w:color="auto" w:fill="auto"/>
            <w:tcMar>
              <w:left w:w="108" w:type="dxa"/>
            </w:tcMar>
          </w:tcPr>
          <w:p w:rsidR="007B77F6" w:rsidRPr="00E66FDC" w:rsidRDefault="007B77F6" w:rsidP="00BA1B2D">
            <w:pPr>
              <w:pStyle w:val="Default"/>
              <w:spacing w:line="360" w:lineRule="auto"/>
              <w:jc w:val="both"/>
              <w:rPr>
                <w:bCs/>
                <w:szCs w:val="22"/>
              </w:rPr>
            </w:pPr>
            <w:r w:rsidRPr="00E66FDC">
              <w:rPr>
                <w:bCs/>
                <w:szCs w:val="22"/>
              </w:rPr>
              <w:t>CO4</w:t>
            </w:r>
          </w:p>
        </w:tc>
        <w:tc>
          <w:tcPr>
            <w:tcW w:w="8668" w:type="dxa"/>
            <w:gridSpan w:val="6"/>
            <w:shd w:val="clear" w:color="auto" w:fill="auto"/>
            <w:tcMar>
              <w:left w:w="108" w:type="dxa"/>
            </w:tcMar>
          </w:tcPr>
          <w:p w:rsidR="007B77F6" w:rsidRPr="00E66FDC" w:rsidRDefault="007B77F6" w:rsidP="00BA1B2D">
            <w:pPr>
              <w:pStyle w:val="Default"/>
              <w:spacing w:line="360" w:lineRule="auto"/>
              <w:rPr>
                <w:b/>
                <w:bCs/>
                <w:szCs w:val="22"/>
              </w:rPr>
            </w:pPr>
            <w:r w:rsidRPr="00E66FDC">
              <w:rPr>
                <w:b/>
                <w:szCs w:val="22"/>
              </w:rPr>
              <w:t>Students will be able to know the commercial aspects of biochip technology and DNA computing</w:t>
            </w:r>
          </w:p>
        </w:tc>
      </w:tr>
    </w:tbl>
    <w:p w:rsidR="001E7823" w:rsidRPr="00E66FDC" w:rsidRDefault="001E7823" w:rsidP="007B77F6">
      <w:pPr>
        <w:suppressAutoHyphens w:val="0"/>
        <w:autoSpaceDE w:val="0"/>
        <w:autoSpaceDN w:val="0"/>
        <w:adjustRightInd w:val="0"/>
        <w:spacing w:after="0" w:line="360" w:lineRule="auto"/>
        <w:rPr>
          <w:rFonts w:ascii="Times New Roman" w:eastAsiaTheme="minorHAnsi" w:hAnsi="Times New Roman" w:cs="Times New Roman"/>
          <w:b/>
          <w:bCs/>
          <w:color w:val="000000"/>
        </w:rPr>
      </w:pPr>
    </w:p>
    <w:p w:rsidR="001E7823" w:rsidRPr="00E66FDC" w:rsidRDefault="001E7823" w:rsidP="001E7823">
      <w:pPr>
        <w:suppressAutoHyphens w:val="0"/>
        <w:autoSpaceDE w:val="0"/>
        <w:autoSpaceDN w:val="0"/>
        <w:adjustRightInd w:val="0"/>
        <w:spacing w:after="0" w:line="360" w:lineRule="auto"/>
        <w:ind w:left="2880" w:firstLine="720"/>
        <w:rPr>
          <w:rFonts w:ascii="Times New Roman" w:eastAsiaTheme="minorHAnsi" w:hAnsi="Times New Roman" w:cs="Times New Roman"/>
          <w:b/>
          <w:bCs/>
          <w:color w:val="000000"/>
        </w:rPr>
      </w:pPr>
      <w:r w:rsidRPr="00E66FDC">
        <w:rPr>
          <w:rFonts w:ascii="Times New Roman" w:eastAsiaTheme="minorHAnsi" w:hAnsi="Times New Roman" w:cs="Times New Roman"/>
          <w:b/>
          <w:bCs/>
          <w:color w:val="000000"/>
        </w:rPr>
        <w:t xml:space="preserve">UNIT – I </w:t>
      </w:r>
    </w:p>
    <w:p w:rsidR="001E7823" w:rsidRPr="00E66FDC" w:rsidRDefault="001E7823" w:rsidP="001E7823">
      <w:pPr>
        <w:suppressAutoHyphens w:val="0"/>
        <w:autoSpaceDE w:val="0"/>
        <w:autoSpaceDN w:val="0"/>
        <w:adjustRightInd w:val="0"/>
        <w:spacing w:after="0" w:line="360" w:lineRule="auto"/>
        <w:ind w:left="2880" w:firstLine="720"/>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27" w:line="360" w:lineRule="auto"/>
        <w:ind w:right="-90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1. Introduction: Basics of biochips and microarray technology, historical development of biochip technology </w:t>
      </w:r>
    </w:p>
    <w:p w:rsidR="001E7823" w:rsidRPr="00E66FDC" w:rsidRDefault="001E7823" w:rsidP="001E7823">
      <w:pPr>
        <w:suppressAutoHyphens w:val="0"/>
        <w:autoSpaceDE w:val="0"/>
        <w:autoSpaceDN w:val="0"/>
        <w:adjustRightInd w:val="0"/>
        <w:spacing w:after="0" w:line="360" w:lineRule="auto"/>
        <w:ind w:right="-90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2. Biochip and Microarray construction: DNA microarrays, </w:t>
      </w:r>
      <w:proofErr w:type="spellStart"/>
      <w:r w:rsidRPr="00E66FDC">
        <w:rPr>
          <w:rFonts w:ascii="Times New Roman" w:eastAsiaTheme="minorHAnsi" w:hAnsi="Times New Roman" w:cs="Times New Roman"/>
          <w:color w:val="000000"/>
        </w:rPr>
        <w:t>oligonuleotide</w:t>
      </w:r>
      <w:proofErr w:type="spellEnd"/>
      <w:r w:rsidRPr="00E66FDC">
        <w:rPr>
          <w:rFonts w:ascii="Times New Roman" w:eastAsiaTheme="minorHAnsi" w:hAnsi="Times New Roman" w:cs="Times New Roman"/>
          <w:color w:val="000000"/>
        </w:rPr>
        <w:t xml:space="preserve">, cDNA and genomics microarrays, microchip production technologies, </w:t>
      </w:r>
      <w:proofErr w:type="spellStart"/>
      <w:r w:rsidRPr="00E66FDC">
        <w:rPr>
          <w:rFonts w:ascii="Times New Roman" w:eastAsiaTheme="minorHAnsi" w:hAnsi="Times New Roman" w:cs="Times New Roman"/>
          <w:color w:val="000000"/>
        </w:rPr>
        <w:t>megaclone</w:t>
      </w:r>
      <w:proofErr w:type="spellEnd"/>
      <w:r w:rsidRPr="00E66FDC">
        <w:rPr>
          <w:rFonts w:ascii="Times New Roman" w:eastAsiaTheme="minorHAnsi" w:hAnsi="Times New Roman" w:cs="Times New Roman"/>
          <w:color w:val="000000"/>
        </w:rPr>
        <w:t xml:space="preserve"> technology for fluid microarray labels, microarray </w:t>
      </w:r>
      <w:proofErr w:type="gramStart"/>
      <w:r w:rsidRPr="00E66FDC">
        <w:rPr>
          <w:rFonts w:ascii="Times New Roman" w:eastAsiaTheme="minorHAnsi" w:hAnsi="Times New Roman" w:cs="Times New Roman"/>
          <w:color w:val="000000"/>
        </w:rPr>
        <w:t>scanners./</w:t>
      </w:r>
      <w:proofErr w:type="gramEnd"/>
      <w:r w:rsidRPr="00E66FDC">
        <w:rPr>
          <w:rFonts w:ascii="Times New Roman" w:eastAsiaTheme="minorHAnsi" w:hAnsi="Times New Roman" w:cs="Times New Roman"/>
          <w:color w:val="000000"/>
        </w:rPr>
        <w:t xml:space="preserve">headers, microarray robotics. Microfluidics systems, chips and mass spectrometry. </w:t>
      </w: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ind w:left="2880" w:firstLine="720"/>
        <w:rPr>
          <w:rFonts w:ascii="Times New Roman" w:eastAsiaTheme="minorHAnsi" w:hAnsi="Times New Roman" w:cs="Times New Roman"/>
          <w:b/>
          <w:bCs/>
          <w:color w:val="000000"/>
        </w:rPr>
      </w:pPr>
      <w:r w:rsidRPr="00E66FDC">
        <w:rPr>
          <w:rFonts w:ascii="Times New Roman" w:eastAsiaTheme="minorHAnsi" w:hAnsi="Times New Roman" w:cs="Times New Roman"/>
          <w:b/>
          <w:bCs/>
          <w:color w:val="000000"/>
        </w:rPr>
        <w:t xml:space="preserve">UNIT-II </w:t>
      </w:r>
    </w:p>
    <w:p w:rsidR="001E7823" w:rsidRPr="00E66FDC" w:rsidRDefault="001E7823" w:rsidP="001E7823">
      <w:pPr>
        <w:suppressAutoHyphens w:val="0"/>
        <w:autoSpaceDE w:val="0"/>
        <w:autoSpaceDN w:val="0"/>
        <w:adjustRightInd w:val="0"/>
        <w:spacing w:after="0" w:line="360" w:lineRule="auto"/>
        <w:ind w:left="2880" w:firstLine="720"/>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ind w:right="-90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3. Biochip and Microarray construction (Continued): Biochips, microarrays, Chromosome on a chip, tissue chip, RNA chip, Protein chip technology, </w:t>
      </w:r>
      <w:proofErr w:type="spellStart"/>
      <w:r w:rsidRPr="00E66FDC">
        <w:rPr>
          <w:rFonts w:ascii="Times New Roman" w:eastAsiaTheme="minorHAnsi" w:hAnsi="Times New Roman" w:cs="Times New Roman"/>
          <w:color w:val="000000"/>
        </w:rPr>
        <w:t>glycochips</w:t>
      </w:r>
      <w:proofErr w:type="spellEnd"/>
      <w:r w:rsidRPr="00E66FDC">
        <w:rPr>
          <w:rFonts w:ascii="Times New Roman" w:eastAsiaTheme="minorHAnsi" w:hAnsi="Times New Roman" w:cs="Times New Roman"/>
          <w:color w:val="000000"/>
        </w:rPr>
        <w:t xml:space="preserve">, biochips assays, combination of microarray and biosensor technology, biochip versus gel-based methods, process flow for production and analysis of a chip, standardization of microarray analysis, bioinformatics and microarrays, integrated biochip system, evaluation of conventional microarray technology. Electrical detection methods for microarrays, SERS (Surface-Enhanced Raman spectroscopy)-based microarrays. </w:t>
      </w:r>
    </w:p>
    <w:p w:rsidR="001E7823" w:rsidRPr="00E66FDC" w:rsidRDefault="001E7823" w:rsidP="001E7823">
      <w:pPr>
        <w:suppressAutoHyphens w:val="0"/>
        <w:autoSpaceDE w:val="0"/>
        <w:autoSpaceDN w:val="0"/>
        <w:adjustRightInd w:val="0"/>
        <w:spacing w:after="0" w:line="360" w:lineRule="auto"/>
        <w:ind w:left="2880"/>
        <w:rPr>
          <w:rFonts w:ascii="Times New Roman" w:eastAsiaTheme="minorHAnsi" w:hAnsi="Times New Roman" w:cs="Times New Roman"/>
          <w:b/>
          <w:bCs/>
          <w:color w:val="000000"/>
        </w:rPr>
      </w:pPr>
      <w:r w:rsidRPr="00E66FDC">
        <w:rPr>
          <w:rFonts w:ascii="Times New Roman" w:eastAsiaTheme="minorHAnsi" w:hAnsi="Times New Roman" w:cs="Times New Roman"/>
          <w:b/>
          <w:bCs/>
          <w:color w:val="000000"/>
        </w:rPr>
        <w:t xml:space="preserve">         </w:t>
      </w:r>
    </w:p>
    <w:p w:rsidR="001E7823" w:rsidRPr="00E66FDC" w:rsidRDefault="001E7823" w:rsidP="001E7823">
      <w:pPr>
        <w:suppressAutoHyphens w:val="0"/>
        <w:autoSpaceDE w:val="0"/>
        <w:autoSpaceDN w:val="0"/>
        <w:adjustRightInd w:val="0"/>
        <w:spacing w:after="0" w:line="360" w:lineRule="auto"/>
        <w:ind w:left="2880" w:firstLine="720"/>
        <w:rPr>
          <w:rFonts w:ascii="Times New Roman" w:eastAsiaTheme="minorHAnsi" w:hAnsi="Times New Roman" w:cs="Times New Roman"/>
          <w:b/>
          <w:bCs/>
          <w:color w:val="000000"/>
        </w:rPr>
      </w:pPr>
      <w:r w:rsidRPr="00E66FDC">
        <w:rPr>
          <w:rFonts w:ascii="Times New Roman" w:eastAsiaTheme="minorHAnsi" w:hAnsi="Times New Roman" w:cs="Times New Roman"/>
          <w:b/>
          <w:bCs/>
          <w:color w:val="000000"/>
        </w:rPr>
        <w:t xml:space="preserve">UNIT-III </w:t>
      </w:r>
    </w:p>
    <w:p w:rsidR="00D224EB" w:rsidRDefault="001E7823" w:rsidP="00D224EB">
      <w:pPr>
        <w:suppressAutoHyphens w:val="0"/>
        <w:autoSpaceDE w:val="0"/>
        <w:autoSpaceDN w:val="0"/>
        <w:adjustRightInd w:val="0"/>
        <w:spacing w:after="0" w:line="360" w:lineRule="auto"/>
        <w:ind w:right="-900"/>
        <w:rPr>
          <w:rFonts w:ascii="Times New Roman" w:eastAsiaTheme="minorHAnsi" w:hAnsi="Times New Roman" w:cs="Times New Roman"/>
          <w:color w:val="000000"/>
        </w:rPr>
      </w:pPr>
      <w:r w:rsidRPr="00E66FDC">
        <w:rPr>
          <w:rFonts w:ascii="Times New Roman" w:eastAsiaTheme="minorHAnsi" w:hAnsi="Times New Roman" w:cs="Times New Roman"/>
          <w:color w:val="000000"/>
        </w:rPr>
        <w:t>4</w:t>
      </w:r>
      <w:r w:rsidRPr="00E66FDC">
        <w:rPr>
          <w:rFonts w:ascii="Times New Roman" w:eastAsiaTheme="minorHAnsi" w:hAnsi="Times New Roman" w:cs="Times New Roman"/>
          <w:b/>
          <w:bCs/>
          <w:color w:val="000000"/>
        </w:rPr>
        <w:t xml:space="preserve">. Applications of Biochip Technology: </w:t>
      </w:r>
      <w:r w:rsidRPr="00E66FDC">
        <w:rPr>
          <w:rFonts w:ascii="Times New Roman" w:eastAsiaTheme="minorHAnsi" w:hAnsi="Times New Roman" w:cs="Times New Roman"/>
          <w:color w:val="000000"/>
        </w:rPr>
        <w:t>Molecular diagnostics and pharmacogenomics, Application of microarray technology in drug discovery and development, Gene expression studies, use of DNA chip technology for drug safety, use of microchips for drug delivery, biochips as neural prostheses, use of biochips in health care, use of microarrays in population genetics and epidemiology, use of microarray in forensics. DNA chip technology for</w:t>
      </w:r>
    </w:p>
    <w:p w:rsidR="001E7823" w:rsidRPr="00E66FDC" w:rsidRDefault="001E7823" w:rsidP="001E7823">
      <w:pPr>
        <w:suppressAutoHyphens w:val="0"/>
        <w:autoSpaceDE w:val="0"/>
        <w:autoSpaceDN w:val="0"/>
        <w:adjustRightInd w:val="0"/>
        <w:spacing w:after="0" w:line="360" w:lineRule="auto"/>
        <w:ind w:right="-90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 water quality management, </w:t>
      </w:r>
      <w:proofErr w:type="spellStart"/>
      <w:r w:rsidRPr="00E66FDC">
        <w:rPr>
          <w:rFonts w:ascii="Times New Roman" w:eastAsiaTheme="minorHAnsi" w:hAnsi="Times New Roman" w:cs="Times New Roman"/>
          <w:color w:val="000000"/>
        </w:rPr>
        <w:t>Bioagent</w:t>
      </w:r>
      <w:proofErr w:type="spellEnd"/>
      <w:r w:rsidRPr="00E66FDC">
        <w:rPr>
          <w:rFonts w:ascii="Times New Roman" w:eastAsiaTheme="minorHAnsi" w:hAnsi="Times New Roman" w:cs="Times New Roman"/>
          <w:color w:val="000000"/>
        </w:rPr>
        <w:t xml:space="preserve"> chip, Application of microarray in the agro-industry, use of microarray in genetic disease monitoring, point of care (POC) applications, Limitations of biochip technology. </w:t>
      </w:r>
    </w:p>
    <w:p w:rsidR="001E7823" w:rsidRPr="00E66FDC" w:rsidRDefault="001E7823" w:rsidP="00D224EB">
      <w:pPr>
        <w:suppressAutoHyphens w:val="0"/>
        <w:autoSpaceDE w:val="0"/>
        <w:autoSpaceDN w:val="0"/>
        <w:adjustRightInd w:val="0"/>
        <w:spacing w:after="0" w:line="360" w:lineRule="auto"/>
        <w:ind w:left="2880"/>
        <w:rPr>
          <w:rFonts w:ascii="Times New Roman" w:eastAsiaTheme="minorHAnsi" w:hAnsi="Times New Roman" w:cs="Times New Roman"/>
          <w:b/>
          <w:bCs/>
          <w:color w:val="000000"/>
        </w:rPr>
      </w:pPr>
      <w:r w:rsidRPr="00E66FDC">
        <w:rPr>
          <w:rFonts w:ascii="Times New Roman" w:eastAsiaTheme="minorHAnsi" w:hAnsi="Times New Roman" w:cs="Times New Roman"/>
          <w:b/>
          <w:bCs/>
          <w:color w:val="000000"/>
        </w:rPr>
        <w:lastRenderedPageBreak/>
        <w:t xml:space="preserve">       </w:t>
      </w:r>
    </w:p>
    <w:p w:rsidR="001E7823" w:rsidRPr="00E66FDC" w:rsidRDefault="001E7823" w:rsidP="001E7823">
      <w:pPr>
        <w:suppressAutoHyphens w:val="0"/>
        <w:autoSpaceDE w:val="0"/>
        <w:autoSpaceDN w:val="0"/>
        <w:adjustRightInd w:val="0"/>
        <w:spacing w:after="0" w:line="360" w:lineRule="auto"/>
        <w:ind w:left="2880" w:firstLine="720"/>
        <w:rPr>
          <w:rFonts w:ascii="Times New Roman" w:eastAsiaTheme="minorHAnsi" w:hAnsi="Times New Roman" w:cs="Times New Roman"/>
          <w:b/>
          <w:bCs/>
          <w:color w:val="000000"/>
        </w:rPr>
      </w:pPr>
      <w:r w:rsidRPr="00E66FDC">
        <w:rPr>
          <w:rFonts w:ascii="Times New Roman" w:eastAsiaTheme="minorHAnsi" w:hAnsi="Times New Roman" w:cs="Times New Roman"/>
          <w:b/>
          <w:bCs/>
          <w:color w:val="000000"/>
        </w:rPr>
        <w:t xml:space="preserve">UNIT-IV </w:t>
      </w:r>
    </w:p>
    <w:p w:rsidR="001E7823" w:rsidRPr="00E66FDC" w:rsidRDefault="001E7823" w:rsidP="001E7823">
      <w:pPr>
        <w:suppressAutoHyphens w:val="0"/>
        <w:autoSpaceDE w:val="0"/>
        <w:autoSpaceDN w:val="0"/>
        <w:adjustRightInd w:val="0"/>
        <w:spacing w:after="0" w:line="360" w:lineRule="auto"/>
        <w:ind w:left="2880" w:firstLine="720"/>
        <w:rPr>
          <w:rFonts w:ascii="Times New Roman" w:eastAsiaTheme="minorHAnsi" w:hAnsi="Times New Roman" w:cs="Times New Roman"/>
          <w:b/>
          <w:bCs/>
          <w:color w:val="000000"/>
        </w:rPr>
      </w:pPr>
    </w:p>
    <w:p w:rsidR="001E7823" w:rsidRPr="00E66FDC" w:rsidRDefault="001E7823" w:rsidP="001E7823">
      <w:pPr>
        <w:suppressAutoHyphens w:val="0"/>
        <w:autoSpaceDE w:val="0"/>
        <w:autoSpaceDN w:val="0"/>
        <w:adjustRightInd w:val="0"/>
        <w:spacing w:after="0" w:line="360" w:lineRule="auto"/>
        <w:ind w:right="-90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5. </w:t>
      </w:r>
      <w:r w:rsidRPr="00E66FDC">
        <w:rPr>
          <w:rFonts w:ascii="Times New Roman" w:eastAsiaTheme="minorHAnsi" w:hAnsi="Times New Roman" w:cs="Times New Roman"/>
          <w:b/>
          <w:bCs/>
          <w:color w:val="000000"/>
        </w:rPr>
        <w:t xml:space="preserve">Commercial aspects of Biochip </w:t>
      </w:r>
      <w:proofErr w:type="spellStart"/>
      <w:proofErr w:type="gramStart"/>
      <w:r w:rsidRPr="00E66FDC">
        <w:rPr>
          <w:rFonts w:ascii="Times New Roman" w:eastAsiaTheme="minorHAnsi" w:hAnsi="Times New Roman" w:cs="Times New Roman"/>
          <w:b/>
          <w:bCs/>
          <w:color w:val="000000"/>
        </w:rPr>
        <w:t>technology:</w:t>
      </w:r>
      <w:r w:rsidRPr="00E66FDC">
        <w:rPr>
          <w:rFonts w:ascii="Times New Roman" w:eastAsiaTheme="minorHAnsi" w:hAnsi="Times New Roman" w:cs="Times New Roman"/>
          <w:color w:val="000000"/>
        </w:rPr>
        <w:t>Markets</w:t>
      </w:r>
      <w:proofErr w:type="spellEnd"/>
      <w:proofErr w:type="gramEnd"/>
      <w:r w:rsidRPr="00E66FDC">
        <w:rPr>
          <w:rFonts w:ascii="Times New Roman" w:eastAsiaTheme="minorHAnsi" w:hAnsi="Times New Roman" w:cs="Times New Roman"/>
          <w:color w:val="000000"/>
        </w:rPr>
        <w:t xml:space="preserve"> for biochip technologies, commercial support for the development of biochips, government support for biochip development, business strategies and patent issues </w:t>
      </w:r>
    </w:p>
    <w:p w:rsidR="001E7823" w:rsidRPr="00E66FDC" w:rsidRDefault="001E7823" w:rsidP="001E7823">
      <w:pPr>
        <w:suppressAutoHyphens w:val="0"/>
        <w:autoSpaceDE w:val="0"/>
        <w:autoSpaceDN w:val="0"/>
        <w:adjustRightInd w:val="0"/>
        <w:spacing w:after="0" w:line="360" w:lineRule="auto"/>
        <w:ind w:right="-90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6. </w:t>
      </w:r>
      <w:r w:rsidRPr="00E66FDC">
        <w:rPr>
          <w:rFonts w:ascii="Times New Roman" w:eastAsiaTheme="minorHAnsi" w:hAnsi="Times New Roman" w:cs="Times New Roman"/>
          <w:b/>
          <w:bCs/>
          <w:color w:val="000000"/>
        </w:rPr>
        <w:t xml:space="preserve">DNA </w:t>
      </w:r>
      <w:proofErr w:type="spellStart"/>
      <w:proofErr w:type="gramStart"/>
      <w:r w:rsidRPr="00E66FDC">
        <w:rPr>
          <w:rFonts w:ascii="Times New Roman" w:eastAsiaTheme="minorHAnsi" w:hAnsi="Times New Roman" w:cs="Times New Roman"/>
          <w:b/>
          <w:bCs/>
          <w:color w:val="000000"/>
        </w:rPr>
        <w:t>Computing:</w:t>
      </w:r>
      <w:r w:rsidRPr="00E66FDC">
        <w:rPr>
          <w:rFonts w:ascii="Times New Roman" w:eastAsiaTheme="minorHAnsi" w:hAnsi="Times New Roman" w:cs="Times New Roman"/>
          <w:color w:val="000000"/>
        </w:rPr>
        <w:t>Introduction</w:t>
      </w:r>
      <w:proofErr w:type="spellEnd"/>
      <w:proofErr w:type="gramEnd"/>
      <w:r w:rsidRPr="00E66FDC">
        <w:rPr>
          <w:rFonts w:ascii="Times New Roman" w:eastAsiaTheme="minorHAnsi" w:hAnsi="Times New Roman" w:cs="Times New Roman"/>
          <w:color w:val="000000"/>
        </w:rPr>
        <w:t xml:space="preserve">, junctions, other shapes, biochips and large-scale structures. Discussion of Robinson and </w:t>
      </w:r>
      <w:proofErr w:type="spellStart"/>
      <w:r w:rsidRPr="00E66FDC">
        <w:rPr>
          <w:rFonts w:ascii="Times New Roman" w:eastAsiaTheme="minorHAnsi" w:hAnsi="Times New Roman" w:cs="Times New Roman"/>
          <w:color w:val="000000"/>
        </w:rPr>
        <w:t>Kallenbach’s</w:t>
      </w:r>
      <w:proofErr w:type="spellEnd"/>
      <w:r w:rsidRPr="00E66FDC">
        <w:rPr>
          <w:rFonts w:ascii="Times New Roman" w:eastAsiaTheme="minorHAnsi" w:hAnsi="Times New Roman" w:cs="Times New Roman"/>
          <w:color w:val="000000"/>
        </w:rPr>
        <w:t xml:space="preserve"> methods for designing DNA shapes, DNA cube. Computing with DNA, Electrical analogies for biological </w:t>
      </w:r>
      <w:proofErr w:type="spellStart"/>
      <w:proofErr w:type="gramStart"/>
      <w:r w:rsidRPr="00E66FDC">
        <w:rPr>
          <w:rFonts w:ascii="Times New Roman" w:eastAsiaTheme="minorHAnsi" w:hAnsi="Times New Roman" w:cs="Times New Roman"/>
          <w:color w:val="000000"/>
        </w:rPr>
        <w:t>circuits.Challenges</w:t>
      </w:r>
      <w:proofErr w:type="spellEnd"/>
      <w:proofErr w:type="gramEnd"/>
      <w:r w:rsidRPr="00E66FDC">
        <w:rPr>
          <w:rFonts w:ascii="Times New Roman" w:eastAsiaTheme="minorHAnsi" w:hAnsi="Times New Roman" w:cs="Times New Roman"/>
          <w:color w:val="000000"/>
        </w:rPr>
        <w:t xml:space="preserve"> and future trends.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b/>
          <w:color w:val="000000"/>
        </w:rPr>
        <w:t>Reference Books</w:t>
      </w:r>
      <w:r w:rsidRPr="00E66FDC">
        <w:rPr>
          <w:rFonts w:ascii="Times New Roman" w:eastAsiaTheme="minorHAnsi" w:hAnsi="Times New Roman" w:cs="Times New Roman"/>
          <w:color w:val="000000"/>
        </w:rPr>
        <w:t>-</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 </w:t>
      </w:r>
    </w:p>
    <w:p w:rsidR="001E7823" w:rsidRPr="00E66FDC" w:rsidRDefault="001E7823" w:rsidP="001E7823">
      <w:pPr>
        <w:suppressAutoHyphens w:val="0"/>
        <w:autoSpaceDE w:val="0"/>
        <w:autoSpaceDN w:val="0"/>
        <w:adjustRightInd w:val="0"/>
        <w:spacing w:after="27" w:line="360" w:lineRule="auto"/>
        <w:ind w:right="-90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1. Biochips and Microarrays-technology &amp; Commercial Potential, Published </w:t>
      </w:r>
      <w:proofErr w:type="spellStart"/>
      <w:r w:rsidRPr="00E66FDC">
        <w:rPr>
          <w:rFonts w:ascii="Times New Roman" w:eastAsiaTheme="minorHAnsi" w:hAnsi="Times New Roman" w:cs="Times New Roman"/>
          <w:color w:val="000000"/>
        </w:rPr>
        <w:t>byUrck</w:t>
      </w:r>
      <w:proofErr w:type="spellEnd"/>
      <w:r w:rsidRPr="00E66FDC">
        <w:rPr>
          <w:rFonts w:ascii="Times New Roman" w:eastAsiaTheme="minorHAnsi" w:hAnsi="Times New Roman" w:cs="Times New Roman"/>
          <w:color w:val="000000"/>
        </w:rPr>
        <w:t xml:space="preserve"> Publishing, 2000. </w:t>
      </w:r>
    </w:p>
    <w:p w:rsidR="001E7823" w:rsidRPr="00E66FDC" w:rsidRDefault="001E7823" w:rsidP="001E7823">
      <w:pPr>
        <w:suppressAutoHyphens w:val="0"/>
        <w:autoSpaceDE w:val="0"/>
        <w:autoSpaceDN w:val="0"/>
        <w:adjustRightInd w:val="0"/>
        <w:spacing w:after="27" w:line="360" w:lineRule="auto"/>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2. DNA Arrays: Technology and </w:t>
      </w:r>
      <w:proofErr w:type="spellStart"/>
      <w:r w:rsidRPr="00E66FDC">
        <w:rPr>
          <w:rFonts w:ascii="Times New Roman" w:eastAsiaTheme="minorHAnsi" w:hAnsi="Times New Roman" w:cs="Times New Roman"/>
          <w:color w:val="000000"/>
        </w:rPr>
        <w:t>Experimetal</w:t>
      </w:r>
      <w:proofErr w:type="spellEnd"/>
      <w:r w:rsidRPr="00E66FDC">
        <w:rPr>
          <w:rFonts w:ascii="Times New Roman" w:eastAsiaTheme="minorHAnsi" w:hAnsi="Times New Roman" w:cs="Times New Roman"/>
          <w:color w:val="000000"/>
        </w:rPr>
        <w:t xml:space="preserve"> strategies, </w:t>
      </w:r>
      <w:proofErr w:type="spellStart"/>
      <w:r w:rsidRPr="00E66FDC">
        <w:rPr>
          <w:rFonts w:ascii="Times New Roman" w:eastAsiaTheme="minorHAnsi" w:hAnsi="Times New Roman" w:cs="Times New Roman"/>
          <w:color w:val="000000"/>
        </w:rPr>
        <w:t>Grigorenko</w:t>
      </w:r>
      <w:proofErr w:type="spellEnd"/>
      <w:r w:rsidRPr="00E66FDC">
        <w:rPr>
          <w:rFonts w:ascii="Times New Roman" w:eastAsiaTheme="minorHAnsi" w:hAnsi="Times New Roman" w:cs="Times New Roman"/>
          <w:color w:val="000000"/>
        </w:rPr>
        <w:t>(</w:t>
      </w:r>
      <w:proofErr w:type="spellStart"/>
      <w:r w:rsidRPr="00E66FDC">
        <w:rPr>
          <w:rFonts w:ascii="Times New Roman" w:eastAsiaTheme="minorHAnsi" w:hAnsi="Times New Roman" w:cs="Times New Roman"/>
          <w:color w:val="000000"/>
        </w:rPr>
        <w:t>ed</w:t>
      </w:r>
      <w:proofErr w:type="spellEnd"/>
      <w:r w:rsidRPr="00E66FDC">
        <w:rPr>
          <w:rFonts w:ascii="Times New Roman" w:eastAsiaTheme="minorHAnsi" w:hAnsi="Times New Roman" w:cs="Times New Roman"/>
          <w:color w:val="000000"/>
        </w:rPr>
        <w:t xml:space="preserve">), CRC Press, 2002. </w:t>
      </w: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3. Microarray Analysis Mark </w:t>
      </w:r>
      <w:proofErr w:type="spellStart"/>
      <w:r w:rsidRPr="00E66FDC">
        <w:rPr>
          <w:rFonts w:ascii="Times New Roman" w:eastAsiaTheme="minorHAnsi" w:hAnsi="Times New Roman" w:cs="Times New Roman"/>
          <w:color w:val="000000"/>
        </w:rPr>
        <w:t>Schena</w:t>
      </w:r>
      <w:proofErr w:type="spellEnd"/>
      <w:r w:rsidRPr="00E66FDC">
        <w:rPr>
          <w:rFonts w:ascii="Times New Roman" w:eastAsiaTheme="minorHAnsi" w:hAnsi="Times New Roman" w:cs="Times New Roman"/>
          <w:color w:val="000000"/>
        </w:rPr>
        <w:t>; J. Wiley &amp; Sons (ed., New York), 2002.</w:t>
      </w:r>
    </w:p>
    <w:p w:rsidR="001E7823" w:rsidRPr="00E66FDC" w:rsidRDefault="001E7823" w:rsidP="001E7823">
      <w:pPr>
        <w:spacing w:line="360" w:lineRule="auto"/>
        <w:ind w:right="-540"/>
        <w:jc w:val="both"/>
        <w:rPr>
          <w:rFonts w:ascii="Times New Roman" w:hAnsi="Times New Roman" w:cs="Times New Roman"/>
        </w:rPr>
      </w:pPr>
    </w:p>
    <w:p w:rsidR="001E7823" w:rsidRPr="00E66FDC" w:rsidRDefault="001E7823" w:rsidP="001E7823">
      <w:pPr>
        <w:spacing w:line="360" w:lineRule="auto"/>
        <w:ind w:right="-540"/>
        <w:jc w:val="both"/>
        <w:rPr>
          <w:rFonts w:ascii="Times New Roman" w:hAnsi="Times New Roman" w:cs="Times New Roman"/>
        </w:rPr>
      </w:pPr>
    </w:p>
    <w:p w:rsidR="007B77F6" w:rsidRPr="000F0A82" w:rsidRDefault="007B77F6" w:rsidP="007B77F6">
      <w:pPr>
        <w:suppressAutoHyphens w:val="0"/>
        <w:spacing w:line="240" w:lineRule="auto"/>
        <w:jc w:val="both"/>
        <w:rPr>
          <w:rFonts w:ascii="Times New Roman" w:eastAsia="Times New Roman" w:hAnsi="Times New Roman" w:cs="Times New Roman"/>
          <w:b/>
        </w:rPr>
      </w:pPr>
      <w:r w:rsidRPr="00224D98">
        <w:rPr>
          <w:rFonts w:ascii="Times New Roman" w:eastAsia="Times New Roman" w:hAnsi="Times New Roman" w:cs="Times New Roman"/>
          <w:b/>
        </w:rPr>
        <w:t>Note: Question Paper will consist of four units. Eight questions will be set in the question paper by selecting two from each unit.  The students will be required to attempt five questions, selec</w:t>
      </w:r>
      <w:r>
        <w:rPr>
          <w:rFonts w:ascii="Times New Roman" w:eastAsia="Times New Roman" w:hAnsi="Times New Roman" w:cs="Times New Roman"/>
          <w:b/>
        </w:rPr>
        <w:t xml:space="preserve">ting </w:t>
      </w:r>
      <w:proofErr w:type="spellStart"/>
      <w:r>
        <w:rPr>
          <w:rFonts w:ascii="Times New Roman" w:eastAsia="Times New Roman" w:hAnsi="Times New Roman" w:cs="Times New Roman"/>
          <w:b/>
        </w:rPr>
        <w:t>atleast</w:t>
      </w:r>
      <w:proofErr w:type="spellEnd"/>
      <w:r>
        <w:rPr>
          <w:rFonts w:ascii="Times New Roman" w:eastAsia="Times New Roman" w:hAnsi="Times New Roman" w:cs="Times New Roman"/>
          <w:b/>
        </w:rPr>
        <w:t xml:space="preserve"> one from each unit.</w:t>
      </w:r>
    </w:p>
    <w:p w:rsidR="001E7823" w:rsidRPr="00E66FDC" w:rsidRDefault="001E7823" w:rsidP="001E7823">
      <w:pPr>
        <w:tabs>
          <w:tab w:val="left" w:pos="2574"/>
        </w:tabs>
        <w:spacing w:line="360" w:lineRule="auto"/>
        <w:ind w:right="-540"/>
        <w:jc w:val="both"/>
        <w:rPr>
          <w:rFonts w:ascii="Times New Roman" w:hAnsi="Times New Roman" w:cs="Times New Roman"/>
          <w:b/>
        </w:rPr>
      </w:pPr>
      <w:r w:rsidRPr="00E66FDC">
        <w:rPr>
          <w:rFonts w:ascii="Times New Roman" w:hAnsi="Times New Roman" w:cs="Times New Roman"/>
          <w:b/>
          <w:i/>
        </w:rPr>
        <w:t>* The students should select two Departmental Elective Courses (DEC-I)</w:t>
      </w:r>
      <w:r w:rsidRPr="00E66FDC">
        <w:rPr>
          <w:rFonts w:ascii="Times New Roman" w:hAnsi="Times New Roman" w:cs="Times New Roman"/>
          <w:b/>
        </w:rPr>
        <w:tab/>
      </w:r>
    </w:p>
    <w:p w:rsidR="001E7823" w:rsidRPr="00E66FDC" w:rsidRDefault="001E7823" w:rsidP="001E7823">
      <w:pPr>
        <w:spacing w:line="360" w:lineRule="auto"/>
        <w:ind w:right="-540"/>
        <w:jc w:val="both"/>
        <w:rPr>
          <w:rFonts w:ascii="Times New Roman" w:hAnsi="Times New Roman" w:cs="Times New Roman"/>
        </w:rPr>
      </w:pPr>
    </w:p>
    <w:p w:rsidR="001E7823" w:rsidRPr="00E66FDC" w:rsidRDefault="001E7823" w:rsidP="001E7823">
      <w:pPr>
        <w:spacing w:line="360" w:lineRule="auto"/>
        <w:ind w:right="-540"/>
        <w:jc w:val="both"/>
        <w:rPr>
          <w:rFonts w:ascii="Times New Roman" w:hAnsi="Times New Roman" w:cs="Times New Roman"/>
        </w:rPr>
      </w:pPr>
    </w:p>
    <w:p w:rsidR="001E7823" w:rsidRPr="00E66FDC" w:rsidRDefault="001E7823" w:rsidP="001E7823">
      <w:pPr>
        <w:spacing w:line="360" w:lineRule="auto"/>
        <w:ind w:right="-540"/>
        <w:jc w:val="both"/>
        <w:rPr>
          <w:rFonts w:ascii="Times New Roman" w:hAnsi="Times New Roman" w:cs="Times New Roman"/>
        </w:rPr>
      </w:pPr>
    </w:p>
    <w:p w:rsidR="001E7823" w:rsidRPr="00E66FDC" w:rsidRDefault="001E7823" w:rsidP="001E7823">
      <w:pPr>
        <w:spacing w:line="360" w:lineRule="auto"/>
        <w:ind w:right="-540"/>
        <w:jc w:val="both"/>
        <w:rPr>
          <w:rFonts w:ascii="Times New Roman" w:hAnsi="Times New Roman" w:cs="Times New Roman"/>
        </w:rPr>
      </w:pPr>
    </w:p>
    <w:p w:rsidR="001E7823" w:rsidRPr="00E66FDC" w:rsidRDefault="001E7823" w:rsidP="001E7823">
      <w:pPr>
        <w:spacing w:line="360" w:lineRule="auto"/>
        <w:ind w:right="-540"/>
        <w:jc w:val="both"/>
        <w:rPr>
          <w:rFonts w:ascii="Times New Roman" w:hAnsi="Times New Roman" w:cs="Times New Roman"/>
        </w:rPr>
      </w:pPr>
    </w:p>
    <w:p w:rsidR="001E7823" w:rsidRPr="00E66FDC" w:rsidRDefault="001E7823" w:rsidP="001E7823">
      <w:pPr>
        <w:spacing w:line="360" w:lineRule="auto"/>
        <w:ind w:right="-540"/>
        <w:jc w:val="both"/>
        <w:rPr>
          <w:rFonts w:ascii="Times New Roman" w:hAnsi="Times New Roman" w:cs="Times New Roman"/>
        </w:rPr>
      </w:pPr>
    </w:p>
    <w:p w:rsidR="001E7823" w:rsidRPr="00E66FDC" w:rsidRDefault="001E7823" w:rsidP="001E7823">
      <w:pPr>
        <w:spacing w:line="360" w:lineRule="auto"/>
        <w:ind w:right="-540"/>
        <w:jc w:val="both"/>
        <w:rPr>
          <w:rFonts w:ascii="Times New Roman" w:hAnsi="Times New Roman" w:cs="Times New Roman"/>
        </w:rPr>
      </w:pPr>
    </w:p>
    <w:p w:rsidR="001E7823" w:rsidRDefault="001E7823" w:rsidP="001E7823">
      <w:pPr>
        <w:spacing w:line="360" w:lineRule="auto"/>
        <w:ind w:right="-540"/>
        <w:jc w:val="both"/>
        <w:rPr>
          <w:rFonts w:ascii="Times New Roman" w:hAnsi="Times New Roman" w:cs="Times New Roman"/>
        </w:rPr>
      </w:pPr>
    </w:p>
    <w:tbl>
      <w:tblPr>
        <w:tblStyle w:val="TableGrid"/>
        <w:tblW w:w="10008" w:type="dxa"/>
        <w:tblLook w:val="04A0" w:firstRow="1" w:lastRow="0" w:firstColumn="1" w:lastColumn="0" w:noHBand="0" w:noVBand="1"/>
      </w:tblPr>
      <w:tblGrid>
        <w:gridCol w:w="1340"/>
        <w:gridCol w:w="1340"/>
        <w:gridCol w:w="1339"/>
        <w:gridCol w:w="1489"/>
        <w:gridCol w:w="1440"/>
        <w:gridCol w:w="1260"/>
        <w:gridCol w:w="1800"/>
      </w:tblGrid>
      <w:tr w:rsidR="00CA1F49" w:rsidRPr="00E66FDC" w:rsidTr="00BA1B2D">
        <w:trPr>
          <w:trHeight w:val="360"/>
        </w:trPr>
        <w:tc>
          <w:tcPr>
            <w:tcW w:w="1340" w:type="dxa"/>
            <w:shd w:val="clear" w:color="auto" w:fill="auto"/>
            <w:tcMar>
              <w:left w:w="108" w:type="dxa"/>
            </w:tcMar>
          </w:tcPr>
          <w:p w:rsidR="00CA1F49" w:rsidRPr="00E66FDC" w:rsidRDefault="00CA1F49" w:rsidP="00BA1B2D">
            <w:pPr>
              <w:pStyle w:val="Default"/>
              <w:spacing w:line="360" w:lineRule="auto"/>
              <w:rPr>
                <w:b/>
                <w:szCs w:val="22"/>
              </w:rPr>
            </w:pPr>
            <w:r w:rsidRPr="00E66FDC">
              <w:rPr>
                <w:b/>
                <w:szCs w:val="22"/>
              </w:rPr>
              <w:t>BT-41</w:t>
            </w:r>
            <w:r>
              <w:rPr>
                <w:b/>
                <w:szCs w:val="22"/>
              </w:rPr>
              <w:t>7N</w:t>
            </w:r>
          </w:p>
        </w:tc>
        <w:tc>
          <w:tcPr>
            <w:tcW w:w="8668" w:type="dxa"/>
            <w:gridSpan w:val="6"/>
            <w:shd w:val="clear" w:color="auto" w:fill="auto"/>
            <w:tcMar>
              <w:left w:w="108" w:type="dxa"/>
            </w:tcMar>
          </w:tcPr>
          <w:p w:rsidR="00CA1F49" w:rsidRPr="00E66FDC" w:rsidRDefault="00CA1F49" w:rsidP="00BA1B2D">
            <w:pPr>
              <w:pStyle w:val="Default"/>
              <w:spacing w:line="360" w:lineRule="auto"/>
              <w:rPr>
                <w:b/>
                <w:szCs w:val="22"/>
              </w:rPr>
            </w:pPr>
            <w:r w:rsidRPr="00E66FDC">
              <w:rPr>
                <w:b/>
                <w:szCs w:val="22"/>
              </w:rPr>
              <w:t>DEC-I * NANOBIOTECHNOLOGY  (</w:t>
            </w:r>
            <w:proofErr w:type="spellStart"/>
            <w:r w:rsidRPr="00E66FDC">
              <w:rPr>
                <w:b/>
                <w:szCs w:val="22"/>
              </w:rPr>
              <w:t>B.Tech</w:t>
            </w:r>
            <w:proofErr w:type="spellEnd"/>
            <w:r w:rsidRPr="00E66FDC">
              <w:rPr>
                <w:b/>
                <w:szCs w:val="22"/>
              </w:rPr>
              <w:t xml:space="preserve">. </w:t>
            </w:r>
            <w:r w:rsidRPr="00E66FDC">
              <w:rPr>
                <w:b/>
                <w:bCs/>
                <w:szCs w:val="22"/>
              </w:rPr>
              <w:t>Biotechnology Semester VII)</w:t>
            </w:r>
          </w:p>
        </w:tc>
      </w:tr>
      <w:tr w:rsidR="00CA1F49" w:rsidRPr="00224D98" w:rsidTr="00BA1B2D">
        <w:trPr>
          <w:trHeight w:val="360"/>
        </w:trPr>
        <w:tc>
          <w:tcPr>
            <w:tcW w:w="1340" w:type="dxa"/>
            <w:shd w:val="clear" w:color="auto" w:fill="auto"/>
            <w:tcMar>
              <w:left w:w="108" w:type="dxa"/>
            </w:tcMar>
          </w:tcPr>
          <w:p w:rsidR="00CA1F49" w:rsidRPr="00224D98" w:rsidRDefault="00CA1F49" w:rsidP="00BA1B2D">
            <w:pPr>
              <w:pStyle w:val="Default"/>
              <w:rPr>
                <w:b/>
                <w:bCs/>
                <w:szCs w:val="22"/>
              </w:rPr>
            </w:pPr>
            <w:r w:rsidRPr="00224D98">
              <w:rPr>
                <w:b/>
                <w:bCs/>
                <w:szCs w:val="22"/>
              </w:rPr>
              <w:t>Lecture</w:t>
            </w:r>
          </w:p>
        </w:tc>
        <w:tc>
          <w:tcPr>
            <w:tcW w:w="1340" w:type="dxa"/>
            <w:shd w:val="clear" w:color="auto" w:fill="auto"/>
            <w:tcMar>
              <w:left w:w="108" w:type="dxa"/>
            </w:tcMar>
          </w:tcPr>
          <w:p w:rsidR="00CA1F49" w:rsidRPr="00224D98" w:rsidRDefault="00CA1F49" w:rsidP="00BA1B2D">
            <w:pPr>
              <w:pStyle w:val="Default"/>
              <w:rPr>
                <w:b/>
                <w:bCs/>
                <w:szCs w:val="22"/>
              </w:rPr>
            </w:pPr>
            <w:r w:rsidRPr="00224D98">
              <w:rPr>
                <w:b/>
                <w:bCs/>
                <w:szCs w:val="22"/>
              </w:rPr>
              <w:t>Tutorial</w:t>
            </w:r>
          </w:p>
        </w:tc>
        <w:tc>
          <w:tcPr>
            <w:tcW w:w="1339" w:type="dxa"/>
            <w:shd w:val="clear" w:color="auto" w:fill="auto"/>
            <w:tcMar>
              <w:left w:w="108" w:type="dxa"/>
            </w:tcMar>
          </w:tcPr>
          <w:p w:rsidR="00CA1F49" w:rsidRPr="00224D98" w:rsidRDefault="00CA1F49" w:rsidP="00BA1B2D">
            <w:pPr>
              <w:pStyle w:val="Default"/>
              <w:rPr>
                <w:b/>
                <w:bCs/>
                <w:szCs w:val="22"/>
              </w:rPr>
            </w:pPr>
            <w:r w:rsidRPr="00224D98">
              <w:rPr>
                <w:b/>
                <w:bCs/>
                <w:szCs w:val="22"/>
              </w:rPr>
              <w:t>Practical</w:t>
            </w:r>
          </w:p>
        </w:tc>
        <w:tc>
          <w:tcPr>
            <w:tcW w:w="1489" w:type="dxa"/>
            <w:shd w:val="clear" w:color="auto" w:fill="auto"/>
            <w:tcMar>
              <w:left w:w="108" w:type="dxa"/>
            </w:tcMar>
          </w:tcPr>
          <w:p w:rsidR="00CA1F49" w:rsidRPr="00224D98" w:rsidRDefault="00CA1F49" w:rsidP="00BA1B2D">
            <w:pPr>
              <w:pStyle w:val="Default"/>
              <w:jc w:val="center"/>
              <w:rPr>
                <w:b/>
                <w:bCs/>
                <w:szCs w:val="22"/>
              </w:rPr>
            </w:pPr>
            <w:r w:rsidRPr="00224D98">
              <w:rPr>
                <w:b/>
                <w:bCs/>
                <w:szCs w:val="22"/>
              </w:rPr>
              <w:t>Theory</w:t>
            </w:r>
          </w:p>
        </w:tc>
        <w:tc>
          <w:tcPr>
            <w:tcW w:w="1440" w:type="dxa"/>
            <w:shd w:val="clear" w:color="auto" w:fill="auto"/>
            <w:tcMar>
              <w:left w:w="108" w:type="dxa"/>
            </w:tcMar>
          </w:tcPr>
          <w:p w:rsidR="00CA1F49" w:rsidRPr="00224D98" w:rsidRDefault="00CA1F49" w:rsidP="00BA1B2D">
            <w:pPr>
              <w:pStyle w:val="Default"/>
              <w:jc w:val="center"/>
              <w:rPr>
                <w:b/>
                <w:bCs/>
                <w:szCs w:val="22"/>
              </w:rPr>
            </w:pPr>
            <w:r w:rsidRPr="00224D98">
              <w:rPr>
                <w:b/>
                <w:bCs/>
                <w:szCs w:val="22"/>
              </w:rPr>
              <w:t>Sessional</w:t>
            </w:r>
          </w:p>
        </w:tc>
        <w:tc>
          <w:tcPr>
            <w:tcW w:w="1260" w:type="dxa"/>
            <w:shd w:val="clear" w:color="auto" w:fill="auto"/>
            <w:tcMar>
              <w:left w:w="108" w:type="dxa"/>
            </w:tcMar>
          </w:tcPr>
          <w:p w:rsidR="00CA1F49" w:rsidRPr="00224D98" w:rsidRDefault="00CA1F49" w:rsidP="00BA1B2D">
            <w:pPr>
              <w:pStyle w:val="Default"/>
              <w:jc w:val="center"/>
              <w:rPr>
                <w:b/>
                <w:bCs/>
                <w:szCs w:val="22"/>
              </w:rPr>
            </w:pPr>
            <w:r w:rsidRPr="00224D98">
              <w:rPr>
                <w:b/>
                <w:bCs/>
                <w:szCs w:val="22"/>
              </w:rPr>
              <w:t>Total</w:t>
            </w:r>
          </w:p>
        </w:tc>
        <w:tc>
          <w:tcPr>
            <w:tcW w:w="1800" w:type="dxa"/>
            <w:shd w:val="clear" w:color="auto" w:fill="auto"/>
            <w:tcMar>
              <w:left w:w="108" w:type="dxa"/>
            </w:tcMar>
          </w:tcPr>
          <w:p w:rsidR="00CA1F49" w:rsidRPr="00224D98" w:rsidRDefault="00CA1F49" w:rsidP="00BA1B2D">
            <w:pPr>
              <w:pStyle w:val="Default"/>
              <w:jc w:val="center"/>
              <w:rPr>
                <w:b/>
                <w:bCs/>
                <w:szCs w:val="22"/>
              </w:rPr>
            </w:pPr>
            <w:r w:rsidRPr="00224D98">
              <w:rPr>
                <w:b/>
                <w:bCs/>
                <w:szCs w:val="22"/>
              </w:rPr>
              <w:t>Time</w:t>
            </w:r>
          </w:p>
        </w:tc>
      </w:tr>
      <w:tr w:rsidR="00CA1F49" w:rsidRPr="00224D98" w:rsidTr="00BA1B2D">
        <w:trPr>
          <w:trHeight w:val="360"/>
        </w:trPr>
        <w:tc>
          <w:tcPr>
            <w:tcW w:w="1340" w:type="dxa"/>
            <w:shd w:val="clear" w:color="auto" w:fill="auto"/>
            <w:tcMar>
              <w:left w:w="108" w:type="dxa"/>
            </w:tcMar>
          </w:tcPr>
          <w:p w:rsidR="00CA1F49" w:rsidRPr="00224D98" w:rsidRDefault="00CA1F49" w:rsidP="00BA1B2D">
            <w:pPr>
              <w:pStyle w:val="Default"/>
              <w:jc w:val="center"/>
              <w:rPr>
                <w:b/>
                <w:szCs w:val="22"/>
              </w:rPr>
            </w:pPr>
            <w:r w:rsidRPr="00224D98">
              <w:rPr>
                <w:b/>
                <w:bCs/>
                <w:szCs w:val="22"/>
              </w:rPr>
              <w:t>3</w:t>
            </w:r>
          </w:p>
        </w:tc>
        <w:tc>
          <w:tcPr>
            <w:tcW w:w="1340" w:type="dxa"/>
            <w:shd w:val="clear" w:color="auto" w:fill="auto"/>
            <w:tcMar>
              <w:left w:w="108" w:type="dxa"/>
            </w:tcMar>
          </w:tcPr>
          <w:p w:rsidR="00CA1F49" w:rsidRPr="00224D98" w:rsidRDefault="00CA1F49" w:rsidP="00BA1B2D">
            <w:pPr>
              <w:pStyle w:val="Default"/>
              <w:jc w:val="center"/>
              <w:rPr>
                <w:b/>
                <w:szCs w:val="22"/>
              </w:rPr>
            </w:pPr>
            <w:r w:rsidRPr="00224D98">
              <w:rPr>
                <w:b/>
                <w:bCs/>
                <w:szCs w:val="22"/>
              </w:rPr>
              <w:t>1</w:t>
            </w:r>
          </w:p>
        </w:tc>
        <w:tc>
          <w:tcPr>
            <w:tcW w:w="1339" w:type="dxa"/>
            <w:shd w:val="clear" w:color="auto" w:fill="auto"/>
            <w:tcMar>
              <w:left w:w="108" w:type="dxa"/>
            </w:tcMar>
          </w:tcPr>
          <w:p w:rsidR="00CA1F49" w:rsidRPr="00224D98" w:rsidRDefault="00CA1F49" w:rsidP="00BA1B2D">
            <w:pPr>
              <w:pStyle w:val="Default"/>
              <w:jc w:val="center"/>
              <w:rPr>
                <w:b/>
                <w:bCs/>
                <w:szCs w:val="22"/>
              </w:rPr>
            </w:pPr>
            <w:r w:rsidRPr="00224D98">
              <w:rPr>
                <w:b/>
                <w:bCs/>
                <w:szCs w:val="22"/>
              </w:rPr>
              <w:t>-</w:t>
            </w:r>
          </w:p>
        </w:tc>
        <w:tc>
          <w:tcPr>
            <w:tcW w:w="1489" w:type="dxa"/>
            <w:shd w:val="clear" w:color="auto" w:fill="auto"/>
            <w:tcMar>
              <w:left w:w="108" w:type="dxa"/>
            </w:tcMar>
          </w:tcPr>
          <w:p w:rsidR="00CA1F49" w:rsidRPr="00224D98" w:rsidRDefault="00CA1F49" w:rsidP="00BA1B2D">
            <w:pPr>
              <w:pStyle w:val="Default"/>
              <w:jc w:val="center"/>
              <w:rPr>
                <w:b/>
                <w:szCs w:val="22"/>
              </w:rPr>
            </w:pPr>
            <w:r w:rsidRPr="00224D98">
              <w:rPr>
                <w:b/>
                <w:bCs/>
                <w:szCs w:val="22"/>
              </w:rPr>
              <w:t>75</w:t>
            </w:r>
          </w:p>
        </w:tc>
        <w:tc>
          <w:tcPr>
            <w:tcW w:w="1440" w:type="dxa"/>
            <w:shd w:val="clear" w:color="auto" w:fill="auto"/>
            <w:tcMar>
              <w:left w:w="108" w:type="dxa"/>
            </w:tcMar>
          </w:tcPr>
          <w:p w:rsidR="00CA1F49" w:rsidRPr="00224D98" w:rsidRDefault="00CA1F49" w:rsidP="00BA1B2D">
            <w:pPr>
              <w:pStyle w:val="Default"/>
              <w:jc w:val="center"/>
              <w:rPr>
                <w:b/>
                <w:szCs w:val="22"/>
              </w:rPr>
            </w:pPr>
            <w:r w:rsidRPr="00224D98">
              <w:rPr>
                <w:b/>
                <w:bCs/>
                <w:szCs w:val="22"/>
              </w:rPr>
              <w:t>25</w:t>
            </w:r>
          </w:p>
        </w:tc>
        <w:tc>
          <w:tcPr>
            <w:tcW w:w="1260" w:type="dxa"/>
            <w:shd w:val="clear" w:color="auto" w:fill="auto"/>
            <w:tcMar>
              <w:left w:w="108" w:type="dxa"/>
            </w:tcMar>
          </w:tcPr>
          <w:p w:rsidR="00CA1F49" w:rsidRPr="00224D98" w:rsidRDefault="00CA1F49" w:rsidP="00BA1B2D">
            <w:pPr>
              <w:pStyle w:val="Default"/>
              <w:jc w:val="center"/>
              <w:rPr>
                <w:b/>
                <w:bCs/>
                <w:szCs w:val="22"/>
              </w:rPr>
            </w:pPr>
            <w:r w:rsidRPr="00224D98">
              <w:rPr>
                <w:b/>
                <w:bCs/>
                <w:szCs w:val="22"/>
              </w:rPr>
              <w:t>100</w:t>
            </w:r>
          </w:p>
        </w:tc>
        <w:tc>
          <w:tcPr>
            <w:tcW w:w="1800" w:type="dxa"/>
            <w:shd w:val="clear" w:color="auto" w:fill="auto"/>
            <w:tcMar>
              <w:left w:w="108" w:type="dxa"/>
            </w:tcMar>
          </w:tcPr>
          <w:p w:rsidR="00CA1F49" w:rsidRPr="00224D98" w:rsidRDefault="00CA1F49" w:rsidP="00BA1B2D">
            <w:pPr>
              <w:pStyle w:val="Default"/>
              <w:jc w:val="center"/>
              <w:rPr>
                <w:b/>
                <w:bCs/>
                <w:szCs w:val="22"/>
              </w:rPr>
            </w:pPr>
            <w:r w:rsidRPr="00224D98">
              <w:rPr>
                <w:b/>
                <w:bCs/>
                <w:szCs w:val="22"/>
              </w:rPr>
              <w:t>3 Hrs.</w:t>
            </w:r>
          </w:p>
        </w:tc>
      </w:tr>
      <w:tr w:rsidR="00CA1F49" w:rsidRPr="00E66FDC" w:rsidTr="00BA1B2D">
        <w:trPr>
          <w:trHeight w:val="360"/>
        </w:trPr>
        <w:tc>
          <w:tcPr>
            <w:tcW w:w="1340" w:type="dxa"/>
            <w:shd w:val="clear" w:color="auto" w:fill="auto"/>
            <w:tcMar>
              <w:left w:w="108" w:type="dxa"/>
            </w:tcMar>
          </w:tcPr>
          <w:p w:rsidR="00CA1F49" w:rsidRPr="00E66FDC" w:rsidRDefault="00CA1F49" w:rsidP="00BA1B2D">
            <w:pPr>
              <w:pStyle w:val="Default"/>
              <w:spacing w:line="360" w:lineRule="auto"/>
              <w:rPr>
                <w:b/>
                <w:bCs/>
                <w:szCs w:val="22"/>
              </w:rPr>
            </w:pPr>
            <w:r w:rsidRPr="00E66FDC">
              <w:rPr>
                <w:b/>
                <w:bCs/>
                <w:szCs w:val="22"/>
              </w:rPr>
              <w:lastRenderedPageBreak/>
              <w:t>Purpose</w:t>
            </w:r>
          </w:p>
        </w:tc>
        <w:tc>
          <w:tcPr>
            <w:tcW w:w="8668" w:type="dxa"/>
            <w:gridSpan w:val="6"/>
            <w:shd w:val="clear" w:color="auto" w:fill="auto"/>
            <w:tcMar>
              <w:left w:w="108" w:type="dxa"/>
            </w:tcMar>
          </w:tcPr>
          <w:p w:rsidR="00CA1F49" w:rsidRPr="00E66FDC" w:rsidRDefault="00CA1F49" w:rsidP="00CA1F49">
            <w:pPr>
              <w:pStyle w:val="Default"/>
              <w:spacing w:line="360" w:lineRule="auto"/>
              <w:rPr>
                <w:b/>
                <w:bCs/>
                <w:szCs w:val="22"/>
              </w:rPr>
            </w:pPr>
            <w:r w:rsidRPr="00E66FDC">
              <w:rPr>
                <w:b/>
                <w:bCs/>
                <w:szCs w:val="22"/>
              </w:rPr>
              <w:t>To familiarize the students with basic</w:t>
            </w:r>
            <w:r>
              <w:rPr>
                <w:b/>
                <w:bCs/>
                <w:szCs w:val="22"/>
              </w:rPr>
              <w:t xml:space="preserve"> knowledge of </w:t>
            </w:r>
            <w:proofErr w:type="spellStart"/>
            <w:r>
              <w:rPr>
                <w:b/>
                <w:bCs/>
                <w:szCs w:val="22"/>
              </w:rPr>
              <w:t>Nanobiotechnology</w:t>
            </w:r>
            <w:proofErr w:type="spellEnd"/>
          </w:p>
        </w:tc>
      </w:tr>
      <w:tr w:rsidR="00CA1F49" w:rsidRPr="00E66FDC" w:rsidTr="00BA1B2D">
        <w:trPr>
          <w:trHeight w:val="360"/>
        </w:trPr>
        <w:tc>
          <w:tcPr>
            <w:tcW w:w="10008" w:type="dxa"/>
            <w:gridSpan w:val="7"/>
            <w:shd w:val="clear" w:color="auto" w:fill="auto"/>
            <w:tcMar>
              <w:left w:w="108" w:type="dxa"/>
            </w:tcMar>
          </w:tcPr>
          <w:p w:rsidR="00CA1F49" w:rsidRPr="00E66FDC" w:rsidRDefault="00CA1F49" w:rsidP="00BA1B2D">
            <w:pPr>
              <w:pStyle w:val="Default"/>
              <w:spacing w:line="360" w:lineRule="auto"/>
              <w:jc w:val="center"/>
              <w:rPr>
                <w:b/>
                <w:bCs/>
                <w:szCs w:val="22"/>
              </w:rPr>
            </w:pPr>
            <w:r w:rsidRPr="00E66FDC">
              <w:rPr>
                <w:b/>
                <w:bCs/>
                <w:szCs w:val="22"/>
              </w:rPr>
              <w:t>Course Outcomes</w:t>
            </w:r>
          </w:p>
        </w:tc>
      </w:tr>
      <w:tr w:rsidR="00CA1F49" w:rsidRPr="00E66FDC" w:rsidTr="00BA1B2D">
        <w:trPr>
          <w:trHeight w:val="360"/>
        </w:trPr>
        <w:tc>
          <w:tcPr>
            <w:tcW w:w="1340" w:type="dxa"/>
            <w:shd w:val="clear" w:color="auto" w:fill="auto"/>
            <w:tcMar>
              <w:left w:w="108" w:type="dxa"/>
            </w:tcMar>
          </w:tcPr>
          <w:p w:rsidR="00CA1F49" w:rsidRPr="00E66FDC" w:rsidRDefault="00CA1F49" w:rsidP="00BA1B2D">
            <w:pPr>
              <w:pStyle w:val="Default"/>
              <w:spacing w:line="360" w:lineRule="auto"/>
              <w:jc w:val="both"/>
              <w:rPr>
                <w:bCs/>
                <w:szCs w:val="22"/>
              </w:rPr>
            </w:pPr>
            <w:r w:rsidRPr="00E66FDC">
              <w:rPr>
                <w:bCs/>
                <w:szCs w:val="22"/>
              </w:rPr>
              <w:t>CO1</w:t>
            </w:r>
          </w:p>
        </w:tc>
        <w:tc>
          <w:tcPr>
            <w:tcW w:w="8668" w:type="dxa"/>
            <w:gridSpan w:val="6"/>
            <w:shd w:val="clear" w:color="auto" w:fill="auto"/>
            <w:tcMar>
              <w:left w:w="108" w:type="dxa"/>
            </w:tcMar>
          </w:tcPr>
          <w:p w:rsidR="00CA1F49" w:rsidRPr="00E66FDC" w:rsidRDefault="00CA1F49" w:rsidP="00BA1B2D">
            <w:pPr>
              <w:pStyle w:val="Default"/>
              <w:spacing w:line="360" w:lineRule="auto"/>
              <w:rPr>
                <w:b/>
                <w:bCs/>
                <w:szCs w:val="22"/>
              </w:rPr>
            </w:pPr>
            <w:r w:rsidRPr="00E66FDC">
              <w:rPr>
                <w:b/>
                <w:bCs/>
                <w:szCs w:val="22"/>
              </w:rPr>
              <w:t>To familiarize with basic concepts of Nanotechnology</w:t>
            </w:r>
          </w:p>
        </w:tc>
      </w:tr>
      <w:tr w:rsidR="00CA1F49" w:rsidRPr="00E66FDC" w:rsidTr="00BA1B2D">
        <w:trPr>
          <w:trHeight w:val="360"/>
        </w:trPr>
        <w:tc>
          <w:tcPr>
            <w:tcW w:w="1340" w:type="dxa"/>
            <w:shd w:val="clear" w:color="auto" w:fill="auto"/>
            <w:tcMar>
              <w:left w:w="108" w:type="dxa"/>
            </w:tcMar>
          </w:tcPr>
          <w:p w:rsidR="00CA1F49" w:rsidRPr="00E66FDC" w:rsidRDefault="00CA1F49" w:rsidP="00BA1B2D">
            <w:pPr>
              <w:pStyle w:val="Default"/>
              <w:spacing w:line="360" w:lineRule="auto"/>
              <w:jc w:val="both"/>
              <w:rPr>
                <w:bCs/>
                <w:szCs w:val="22"/>
              </w:rPr>
            </w:pPr>
            <w:r w:rsidRPr="00E66FDC">
              <w:rPr>
                <w:bCs/>
                <w:szCs w:val="22"/>
              </w:rPr>
              <w:t>CO2</w:t>
            </w:r>
          </w:p>
        </w:tc>
        <w:tc>
          <w:tcPr>
            <w:tcW w:w="8668" w:type="dxa"/>
            <w:gridSpan w:val="6"/>
            <w:shd w:val="clear" w:color="auto" w:fill="auto"/>
            <w:tcMar>
              <w:left w:w="108" w:type="dxa"/>
            </w:tcMar>
          </w:tcPr>
          <w:p w:rsidR="00CA1F49" w:rsidRPr="00E66FDC" w:rsidRDefault="00CA1F49" w:rsidP="00BA1B2D">
            <w:pPr>
              <w:pStyle w:val="Default"/>
              <w:spacing w:line="360" w:lineRule="auto"/>
              <w:rPr>
                <w:b/>
                <w:bCs/>
                <w:szCs w:val="22"/>
              </w:rPr>
            </w:pPr>
            <w:r w:rsidRPr="00E66FDC">
              <w:rPr>
                <w:b/>
                <w:bCs/>
                <w:szCs w:val="22"/>
              </w:rPr>
              <w:t>Students will come to know about the basic concepts of BioMEMS</w:t>
            </w:r>
          </w:p>
        </w:tc>
      </w:tr>
      <w:tr w:rsidR="00CA1F49" w:rsidRPr="00E66FDC" w:rsidTr="00BA1B2D">
        <w:trPr>
          <w:trHeight w:val="360"/>
        </w:trPr>
        <w:tc>
          <w:tcPr>
            <w:tcW w:w="1340" w:type="dxa"/>
            <w:shd w:val="clear" w:color="auto" w:fill="auto"/>
            <w:tcMar>
              <w:left w:w="108" w:type="dxa"/>
            </w:tcMar>
          </w:tcPr>
          <w:p w:rsidR="00CA1F49" w:rsidRPr="00E66FDC" w:rsidRDefault="00CA1F49" w:rsidP="00BA1B2D">
            <w:pPr>
              <w:pStyle w:val="Default"/>
              <w:spacing w:line="360" w:lineRule="auto"/>
              <w:jc w:val="both"/>
              <w:rPr>
                <w:bCs/>
                <w:szCs w:val="22"/>
              </w:rPr>
            </w:pPr>
            <w:r w:rsidRPr="00E66FDC">
              <w:rPr>
                <w:bCs/>
                <w:szCs w:val="22"/>
              </w:rPr>
              <w:t>CO3</w:t>
            </w:r>
          </w:p>
        </w:tc>
        <w:tc>
          <w:tcPr>
            <w:tcW w:w="8668" w:type="dxa"/>
            <w:gridSpan w:val="6"/>
            <w:shd w:val="clear" w:color="auto" w:fill="auto"/>
            <w:tcMar>
              <w:left w:w="108" w:type="dxa"/>
            </w:tcMar>
          </w:tcPr>
          <w:p w:rsidR="00CA1F49" w:rsidRPr="00E66FDC" w:rsidRDefault="00CA1F49" w:rsidP="00BA1B2D">
            <w:pPr>
              <w:pStyle w:val="Default"/>
              <w:spacing w:line="360" w:lineRule="auto"/>
              <w:rPr>
                <w:b/>
                <w:bCs/>
                <w:szCs w:val="22"/>
              </w:rPr>
            </w:pPr>
            <w:r w:rsidRPr="00E66FDC">
              <w:rPr>
                <w:b/>
                <w:szCs w:val="22"/>
              </w:rPr>
              <w:t xml:space="preserve">This unit will enable the students to learn about applications of </w:t>
            </w:r>
            <w:proofErr w:type="spellStart"/>
            <w:r w:rsidRPr="00E66FDC">
              <w:rPr>
                <w:b/>
                <w:szCs w:val="22"/>
              </w:rPr>
              <w:t>Nanotechnlogy</w:t>
            </w:r>
            <w:proofErr w:type="spellEnd"/>
            <w:r w:rsidRPr="00E66FDC">
              <w:rPr>
                <w:b/>
                <w:szCs w:val="22"/>
              </w:rPr>
              <w:t xml:space="preserve"> in Life Sciences</w:t>
            </w:r>
          </w:p>
        </w:tc>
      </w:tr>
      <w:tr w:rsidR="00CA1F49" w:rsidRPr="00E66FDC" w:rsidTr="00BA1B2D">
        <w:trPr>
          <w:trHeight w:val="360"/>
        </w:trPr>
        <w:tc>
          <w:tcPr>
            <w:tcW w:w="1340" w:type="dxa"/>
            <w:shd w:val="clear" w:color="auto" w:fill="auto"/>
            <w:tcMar>
              <w:left w:w="108" w:type="dxa"/>
            </w:tcMar>
          </w:tcPr>
          <w:p w:rsidR="00CA1F49" w:rsidRPr="00E66FDC" w:rsidRDefault="00CA1F49" w:rsidP="00BA1B2D">
            <w:pPr>
              <w:pStyle w:val="Default"/>
              <w:spacing w:line="360" w:lineRule="auto"/>
              <w:jc w:val="both"/>
              <w:rPr>
                <w:bCs/>
                <w:szCs w:val="22"/>
              </w:rPr>
            </w:pPr>
            <w:r w:rsidRPr="00E66FDC">
              <w:rPr>
                <w:bCs/>
                <w:szCs w:val="22"/>
              </w:rPr>
              <w:t>CO4</w:t>
            </w:r>
          </w:p>
        </w:tc>
        <w:tc>
          <w:tcPr>
            <w:tcW w:w="8668" w:type="dxa"/>
            <w:gridSpan w:val="6"/>
            <w:shd w:val="clear" w:color="auto" w:fill="auto"/>
            <w:tcMar>
              <w:left w:w="108" w:type="dxa"/>
            </w:tcMar>
          </w:tcPr>
          <w:p w:rsidR="00CA1F49" w:rsidRPr="00E66FDC" w:rsidRDefault="00CA1F49" w:rsidP="00BA1B2D">
            <w:pPr>
              <w:pStyle w:val="Default"/>
              <w:spacing w:line="360" w:lineRule="auto"/>
              <w:rPr>
                <w:b/>
                <w:bCs/>
                <w:szCs w:val="22"/>
              </w:rPr>
            </w:pPr>
            <w:r w:rsidRPr="00E66FDC">
              <w:rPr>
                <w:b/>
                <w:szCs w:val="22"/>
              </w:rPr>
              <w:t xml:space="preserve">Students will be able to know the basic concepts of </w:t>
            </w:r>
            <w:proofErr w:type="spellStart"/>
            <w:r w:rsidRPr="00E66FDC">
              <w:rPr>
                <w:b/>
                <w:szCs w:val="22"/>
              </w:rPr>
              <w:t>nanotherapeutics</w:t>
            </w:r>
            <w:proofErr w:type="spellEnd"/>
          </w:p>
        </w:tc>
      </w:tr>
    </w:tbl>
    <w:p w:rsidR="001E7823" w:rsidRPr="00E66FDC" w:rsidRDefault="001E7823" w:rsidP="00CA1F49">
      <w:pPr>
        <w:suppressAutoHyphens w:val="0"/>
        <w:autoSpaceDE w:val="0"/>
        <w:autoSpaceDN w:val="0"/>
        <w:adjustRightInd w:val="0"/>
        <w:spacing w:after="0" w:line="360" w:lineRule="auto"/>
        <w:rPr>
          <w:rFonts w:ascii="Times New Roman" w:eastAsiaTheme="minorHAnsi" w:hAnsi="Times New Roman" w:cs="Times New Roman"/>
          <w:b/>
          <w:bCs/>
          <w:color w:val="000000"/>
        </w:rPr>
      </w:pPr>
    </w:p>
    <w:p w:rsidR="001E7823" w:rsidRPr="00E66FDC" w:rsidRDefault="001E7823" w:rsidP="001E7823">
      <w:pPr>
        <w:suppressAutoHyphens w:val="0"/>
        <w:autoSpaceDE w:val="0"/>
        <w:autoSpaceDN w:val="0"/>
        <w:adjustRightInd w:val="0"/>
        <w:spacing w:after="0" w:line="360" w:lineRule="auto"/>
        <w:ind w:left="3600" w:firstLine="720"/>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UNIT-I </w:t>
      </w: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1. </w:t>
      </w:r>
      <w:r w:rsidRPr="00E66FDC">
        <w:rPr>
          <w:rFonts w:ascii="Times New Roman" w:eastAsiaTheme="minorHAnsi" w:hAnsi="Times New Roman" w:cs="Times New Roman"/>
          <w:b/>
          <w:bCs/>
          <w:color w:val="000000"/>
        </w:rPr>
        <w:t xml:space="preserve">Introduction to Nanotechnology </w:t>
      </w:r>
    </w:p>
    <w:p w:rsidR="001E7823" w:rsidRPr="00E66FDC" w:rsidRDefault="001E7823" w:rsidP="001E7823">
      <w:pPr>
        <w:suppressAutoHyphens w:val="0"/>
        <w:autoSpaceDE w:val="0"/>
        <w:autoSpaceDN w:val="0"/>
        <w:adjustRightInd w:val="0"/>
        <w:spacing w:after="0" w:line="360" w:lineRule="auto"/>
        <w:ind w:right="-63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Definition of </w:t>
      </w:r>
      <w:proofErr w:type="spellStart"/>
      <w:r w:rsidRPr="00E66FDC">
        <w:rPr>
          <w:rFonts w:ascii="Times New Roman" w:eastAsiaTheme="minorHAnsi" w:hAnsi="Times New Roman" w:cs="Times New Roman"/>
          <w:color w:val="000000"/>
        </w:rPr>
        <w:t>nanobiotechnology</w:t>
      </w:r>
      <w:proofErr w:type="spellEnd"/>
      <w:r w:rsidRPr="00E66FDC">
        <w:rPr>
          <w:rFonts w:ascii="Times New Roman" w:eastAsiaTheme="minorHAnsi" w:hAnsi="Times New Roman" w:cs="Times New Roman"/>
          <w:color w:val="000000"/>
        </w:rPr>
        <w:t xml:space="preserve">, </w:t>
      </w:r>
      <w:proofErr w:type="gramStart"/>
      <w:r w:rsidRPr="00E66FDC">
        <w:rPr>
          <w:rFonts w:ascii="Times New Roman" w:eastAsiaTheme="minorHAnsi" w:hAnsi="Times New Roman" w:cs="Times New Roman"/>
          <w:color w:val="000000"/>
        </w:rPr>
        <w:t>A</w:t>
      </w:r>
      <w:proofErr w:type="gramEnd"/>
      <w:r w:rsidRPr="00E66FDC">
        <w:rPr>
          <w:rFonts w:ascii="Times New Roman" w:eastAsiaTheme="minorHAnsi" w:hAnsi="Times New Roman" w:cs="Times New Roman"/>
          <w:color w:val="000000"/>
        </w:rPr>
        <w:t xml:space="preserve"> brief history of the Super small, Bottom-up versus top-down, discussion on nanofabrication, nanolithography, </w:t>
      </w:r>
      <w:proofErr w:type="spellStart"/>
      <w:r w:rsidRPr="00E66FDC">
        <w:rPr>
          <w:rFonts w:ascii="Times New Roman" w:eastAsiaTheme="minorHAnsi" w:hAnsi="Times New Roman" w:cs="Times New Roman"/>
          <w:color w:val="000000"/>
        </w:rPr>
        <w:t>nanobiotechnology</w:t>
      </w:r>
      <w:proofErr w:type="spellEnd"/>
      <w:r w:rsidRPr="00E66FDC">
        <w:rPr>
          <w:rFonts w:ascii="Times New Roman" w:eastAsiaTheme="minorHAnsi" w:hAnsi="Times New Roman" w:cs="Times New Roman"/>
          <w:color w:val="000000"/>
        </w:rPr>
        <w:t xml:space="preserve">, nanotubes and </w:t>
      </w:r>
      <w:proofErr w:type="spellStart"/>
      <w:r w:rsidRPr="00E66FDC">
        <w:rPr>
          <w:rFonts w:ascii="Times New Roman" w:eastAsiaTheme="minorHAnsi" w:hAnsi="Times New Roman" w:cs="Times New Roman"/>
          <w:color w:val="000000"/>
        </w:rPr>
        <w:t>buckyballs</w:t>
      </w:r>
      <w:proofErr w:type="spellEnd"/>
      <w:r w:rsidRPr="00E66FDC">
        <w:rPr>
          <w:rFonts w:ascii="Times New Roman" w:eastAsiaTheme="minorHAnsi" w:hAnsi="Times New Roman" w:cs="Times New Roman"/>
          <w:color w:val="000000"/>
        </w:rPr>
        <w:t>, Structure-property relations in materials, materials characterization techniques, microelectronic fabrication, scanning tunneling and atomic force microscopy, Biomolecule-</w:t>
      </w:r>
      <w:proofErr w:type="spellStart"/>
      <w:r w:rsidRPr="00E66FDC">
        <w:rPr>
          <w:rFonts w:ascii="Times New Roman" w:eastAsiaTheme="minorHAnsi" w:hAnsi="Times New Roman" w:cs="Times New Roman"/>
          <w:color w:val="000000"/>
        </w:rPr>
        <w:t>suface</w:t>
      </w:r>
      <w:proofErr w:type="spellEnd"/>
      <w:r w:rsidRPr="00E66FDC">
        <w:rPr>
          <w:rFonts w:ascii="Times New Roman" w:eastAsiaTheme="minorHAnsi" w:hAnsi="Times New Roman" w:cs="Times New Roman"/>
          <w:color w:val="000000"/>
        </w:rPr>
        <w:t xml:space="preserve"> interactions, DNA microarrays, Quantum dots and hybrid biological/ inorganic devices. </w:t>
      </w:r>
    </w:p>
    <w:p w:rsidR="001E7823" w:rsidRPr="00E66FDC" w:rsidRDefault="001E7823" w:rsidP="001E7823">
      <w:pPr>
        <w:suppressAutoHyphens w:val="0"/>
        <w:autoSpaceDE w:val="0"/>
        <w:autoSpaceDN w:val="0"/>
        <w:adjustRightInd w:val="0"/>
        <w:spacing w:after="0" w:line="360" w:lineRule="auto"/>
        <w:ind w:left="3600"/>
        <w:rPr>
          <w:rFonts w:ascii="Times New Roman" w:eastAsiaTheme="minorHAnsi" w:hAnsi="Times New Roman" w:cs="Times New Roman"/>
          <w:b/>
          <w:bCs/>
          <w:color w:val="000000"/>
        </w:rPr>
      </w:pPr>
      <w:r w:rsidRPr="00E66FDC">
        <w:rPr>
          <w:rFonts w:ascii="Times New Roman" w:eastAsiaTheme="minorHAnsi" w:hAnsi="Times New Roman" w:cs="Times New Roman"/>
          <w:b/>
          <w:bCs/>
          <w:color w:val="000000"/>
        </w:rPr>
        <w:t xml:space="preserve">          </w:t>
      </w:r>
    </w:p>
    <w:p w:rsidR="001E7823" w:rsidRPr="00E66FDC" w:rsidRDefault="001E7823" w:rsidP="001E7823">
      <w:pPr>
        <w:suppressAutoHyphens w:val="0"/>
        <w:autoSpaceDE w:val="0"/>
        <w:autoSpaceDN w:val="0"/>
        <w:adjustRightInd w:val="0"/>
        <w:spacing w:after="0" w:line="360" w:lineRule="auto"/>
        <w:ind w:left="3600"/>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           UNIT-II </w:t>
      </w: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2. </w:t>
      </w:r>
      <w:r w:rsidRPr="00E66FDC">
        <w:rPr>
          <w:rFonts w:ascii="Times New Roman" w:eastAsiaTheme="minorHAnsi" w:hAnsi="Times New Roman" w:cs="Times New Roman"/>
          <w:b/>
          <w:bCs/>
          <w:color w:val="000000"/>
        </w:rPr>
        <w:t xml:space="preserve">BioMEMS </w:t>
      </w:r>
    </w:p>
    <w:p w:rsidR="001E7823" w:rsidRPr="00E66FDC" w:rsidRDefault="001E7823" w:rsidP="001E7823">
      <w:pPr>
        <w:suppressAutoHyphens w:val="0"/>
        <w:autoSpaceDE w:val="0"/>
        <w:autoSpaceDN w:val="0"/>
        <w:adjustRightInd w:val="0"/>
        <w:spacing w:after="0" w:line="360" w:lineRule="auto"/>
        <w:ind w:right="-63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Introduction and overview, </w:t>
      </w:r>
      <w:proofErr w:type="spellStart"/>
      <w:r w:rsidRPr="00E66FDC">
        <w:rPr>
          <w:rFonts w:ascii="Times New Roman" w:eastAsiaTheme="minorHAnsi" w:hAnsi="Times New Roman" w:cs="Times New Roman"/>
          <w:color w:val="000000"/>
        </w:rPr>
        <w:t>biosignal</w:t>
      </w:r>
      <w:proofErr w:type="spellEnd"/>
      <w:r w:rsidRPr="00E66FDC">
        <w:rPr>
          <w:rFonts w:ascii="Times New Roman" w:eastAsiaTheme="minorHAnsi" w:hAnsi="Times New Roman" w:cs="Times New Roman"/>
          <w:color w:val="000000"/>
        </w:rPr>
        <w:t xml:space="preserve"> transduction mechanisms. Electromagnetic transducers: basic sensing mechanisms, basic actuating mechanisms. Case studies in </w:t>
      </w:r>
      <w:proofErr w:type="spellStart"/>
      <w:r w:rsidRPr="00E66FDC">
        <w:rPr>
          <w:rFonts w:ascii="Times New Roman" w:eastAsiaTheme="minorHAnsi" w:hAnsi="Times New Roman" w:cs="Times New Roman"/>
          <w:color w:val="000000"/>
        </w:rPr>
        <w:t>biomagnetic</w:t>
      </w:r>
      <w:proofErr w:type="spellEnd"/>
      <w:r w:rsidRPr="00E66FDC">
        <w:rPr>
          <w:rFonts w:ascii="Times New Roman" w:eastAsiaTheme="minorHAnsi" w:hAnsi="Times New Roman" w:cs="Times New Roman"/>
          <w:color w:val="000000"/>
        </w:rPr>
        <w:t xml:space="preserve"> sensors. Mechanical transducers: basic sensing mechanisms, basic actuating mechanisms. Case studies in microfluidic devices. Chemical transducers: basic sensing mechanism, basic actuating mechanism, ultimate limits of fabrication and </w:t>
      </w:r>
      <w:proofErr w:type="spellStart"/>
      <w:proofErr w:type="gramStart"/>
      <w:r w:rsidRPr="00E66FDC">
        <w:rPr>
          <w:rFonts w:ascii="Times New Roman" w:eastAsiaTheme="minorHAnsi" w:hAnsi="Times New Roman" w:cs="Times New Roman"/>
          <w:color w:val="000000"/>
        </w:rPr>
        <w:t>measurement.Recent</w:t>
      </w:r>
      <w:proofErr w:type="spellEnd"/>
      <w:proofErr w:type="gramEnd"/>
      <w:r w:rsidRPr="00E66FDC">
        <w:rPr>
          <w:rFonts w:ascii="Times New Roman" w:eastAsiaTheme="minorHAnsi" w:hAnsi="Times New Roman" w:cs="Times New Roman"/>
          <w:color w:val="000000"/>
        </w:rPr>
        <w:t xml:space="preserve"> developments in BioMEMS.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b/>
          <w:bCs/>
          <w:color w:val="000000"/>
        </w:rPr>
      </w:pPr>
    </w:p>
    <w:p w:rsidR="001E7823" w:rsidRPr="00E66FDC" w:rsidRDefault="001E7823" w:rsidP="001E7823">
      <w:pPr>
        <w:suppressAutoHyphens w:val="0"/>
        <w:autoSpaceDE w:val="0"/>
        <w:autoSpaceDN w:val="0"/>
        <w:adjustRightInd w:val="0"/>
        <w:spacing w:after="0" w:line="360" w:lineRule="auto"/>
        <w:ind w:left="3600"/>
        <w:rPr>
          <w:rFonts w:ascii="Times New Roman" w:eastAsiaTheme="minorHAnsi" w:hAnsi="Times New Roman" w:cs="Times New Roman"/>
          <w:b/>
          <w:bCs/>
          <w:color w:val="000000"/>
        </w:rPr>
      </w:pPr>
      <w:r w:rsidRPr="00E66FDC">
        <w:rPr>
          <w:rFonts w:ascii="Times New Roman" w:eastAsiaTheme="minorHAnsi" w:hAnsi="Times New Roman" w:cs="Times New Roman"/>
          <w:b/>
          <w:bCs/>
          <w:color w:val="000000"/>
        </w:rPr>
        <w:t xml:space="preserve">        UNIT-III </w:t>
      </w:r>
    </w:p>
    <w:p w:rsidR="001E7823" w:rsidRPr="00E66FDC" w:rsidRDefault="001E7823" w:rsidP="001E7823">
      <w:pPr>
        <w:suppressAutoHyphens w:val="0"/>
        <w:autoSpaceDE w:val="0"/>
        <w:autoSpaceDN w:val="0"/>
        <w:adjustRightInd w:val="0"/>
        <w:spacing w:after="0" w:line="360" w:lineRule="auto"/>
        <w:ind w:left="3600"/>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3. </w:t>
      </w:r>
      <w:r w:rsidRPr="00E66FDC">
        <w:rPr>
          <w:rFonts w:ascii="Times New Roman" w:eastAsiaTheme="minorHAnsi" w:hAnsi="Times New Roman" w:cs="Times New Roman"/>
          <w:b/>
          <w:bCs/>
          <w:color w:val="000000"/>
        </w:rPr>
        <w:t xml:space="preserve">Applications of Nanotechnology in the Life Sciences </w:t>
      </w:r>
    </w:p>
    <w:p w:rsidR="001E7823" w:rsidRPr="00E66FDC" w:rsidRDefault="001E7823" w:rsidP="001E7823">
      <w:pPr>
        <w:suppressAutoHyphens w:val="0"/>
        <w:autoSpaceDE w:val="0"/>
        <w:autoSpaceDN w:val="0"/>
        <w:adjustRightInd w:val="0"/>
        <w:spacing w:after="0" w:line="360" w:lineRule="auto"/>
        <w:ind w:right="-630"/>
        <w:jc w:val="both"/>
        <w:rPr>
          <w:rFonts w:ascii="Times New Roman" w:eastAsiaTheme="minorHAnsi" w:hAnsi="Times New Roman" w:cs="Times New Roman"/>
          <w:color w:val="000000"/>
        </w:rPr>
      </w:pPr>
      <w:proofErr w:type="spellStart"/>
      <w:r w:rsidRPr="00E66FDC">
        <w:rPr>
          <w:rFonts w:ascii="Times New Roman" w:eastAsiaTheme="minorHAnsi" w:hAnsi="Times New Roman" w:cs="Times New Roman"/>
          <w:color w:val="000000"/>
        </w:rPr>
        <w:t>Nanobiotechnology</w:t>
      </w:r>
      <w:proofErr w:type="spellEnd"/>
      <w:r w:rsidRPr="00E66FDC">
        <w:rPr>
          <w:rFonts w:ascii="Times New Roman" w:eastAsiaTheme="minorHAnsi" w:hAnsi="Times New Roman" w:cs="Times New Roman"/>
          <w:color w:val="000000"/>
        </w:rPr>
        <w:t xml:space="preserve"> overview, </w:t>
      </w:r>
      <w:proofErr w:type="spellStart"/>
      <w:r w:rsidRPr="00E66FDC">
        <w:rPr>
          <w:rFonts w:ascii="Times New Roman" w:eastAsiaTheme="minorHAnsi" w:hAnsi="Times New Roman" w:cs="Times New Roman"/>
          <w:color w:val="000000"/>
        </w:rPr>
        <w:t>Buckyballs</w:t>
      </w:r>
      <w:proofErr w:type="spellEnd"/>
      <w:r w:rsidRPr="00E66FDC">
        <w:rPr>
          <w:rFonts w:ascii="Times New Roman" w:eastAsiaTheme="minorHAnsi" w:hAnsi="Times New Roman" w:cs="Times New Roman"/>
          <w:color w:val="000000"/>
        </w:rPr>
        <w:t xml:space="preserve"> and </w:t>
      </w:r>
      <w:proofErr w:type="spellStart"/>
      <w:r w:rsidRPr="00E66FDC">
        <w:rPr>
          <w:rFonts w:ascii="Times New Roman" w:eastAsiaTheme="minorHAnsi" w:hAnsi="Times New Roman" w:cs="Times New Roman"/>
          <w:color w:val="000000"/>
        </w:rPr>
        <w:t>buckytubes</w:t>
      </w:r>
      <w:proofErr w:type="spellEnd"/>
      <w:r w:rsidRPr="00E66FDC">
        <w:rPr>
          <w:rFonts w:ascii="Times New Roman" w:eastAsiaTheme="minorHAnsi" w:hAnsi="Times New Roman" w:cs="Times New Roman"/>
          <w:color w:val="000000"/>
        </w:rPr>
        <w:t xml:space="preserve">, fluidics, manufacturing, diagnostics and sensors, drug delivery, valuing </w:t>
      </w:r>
      <w:proofErr w:type="spellStart"/>
      <w:r w:rsidRPr="00E66FDC">
        <w:rPr>
          <w:rFonts w:ascii="Times New Roman" w:eastAsiaTheme="minorHAnsi" w:hAnsi="Times New Roman" w:cs="Times New Roman"/>
          <w:color w:val="000000"/>
        </w:rPr>
        <w:t>nanobiotechnology</w:t>
      </w:r>
      <w:proofErr w:type="spellEnd"/>
      <w:r w:rsidRPr="00E66FDC">
        <w:rPr>
          <w:rFonts w:ascii="Times New Roman" w:eastAsiaTheme="minorHAnsi" w:hAnsi="Times New Roman" w:cs="Times New Roman"/>
          <w:color w:val="000000"/>
        </w:rPr>
        <w:t xml:space="preserve">, drug delivery revenues, biosensors revenues, </w:t>
      </w:r>
      <w:proofErr w:type="spellStart"/>
      <w:r w:rsidRPr="00E66FDC">
        <w:rPr>
          <w:rFonts w:ascii="Times New Roman" w:eastAsiaTheme="minorHAnsi" w:hAnsi="Times New Roman" w:cs="Times New Roman"/>
          <w:color w:val="000000"/>
        </w:rPr>
        <w:t>nanobiosensors</w:t>
      </w:r>
      <w:proofErr w:type="spellEnd"/>
      <w:r w:rsidRPr="00E66FDC">
        <w:rPr>
          <w:rFonts w:ascii="Times New Roman" w:eastAsiaTheme="minorHAnsi" w:hAnsi="Times New Roman" w:cs="Times New Roman"/>
          <w:color w:val="000000"/>
        </w:rPr>
        <w:t xml:space="preserve">, health risks and challenges, Fullerenes, Carriers, Dendrimers, nanoparticles, membrane/matrices, </w:t>
      </w:r>
      <w:proofErr w:type="spellStart"/>
      <w:r w:rsidRPr="00E66FDC">
        <w:rPr>
          <w:rFonts w:ascii="Times New Roman" w:eastAsiaTheme="minorHAnsi" w:hAnsi="Times New Roman" w:cs="Times New Roman"/>
          <w:color w:val="000000"/>
        </w:rPr>
        <w:t>nanoshells</w:t>
      </w:r>
      <w:proofErr w:type="spellEnd"/>
      <w:r w:rsidRPr="00E66FDC">
        <w:rPr>
          <w:rFonts w:ascii="Times New Roman" w:eastAsiaTheme="minorHAnsi" w:hAnsi="Times New Roman" w:cs="Times New Roman"/>
          <w:color w:val="000000"/>
        </w:rPr>
        <w:t xml:space="preserve">, quantum dot nanocrystals, nanotubes, targeting and </w:t>
      </w:r>
      <w:proofErr w:type="spellStart"/>
      <w:r w:rsidRPr="00E66FDC">
        <w:rPr>
          <w:rFonts w:ascii="Times New Roman" w:eastAsiaTheme="minorHAnsi" w:hAnsi="Times New Roman" w:cs="Times New Roman"/>
          <w:color w:val="000000"/>
        </w:rPr>
        <w:t>functionlization</w:t>
      </w:r>
      <w:proofErr w:type="spellEnd"/>
      <w:r w:rsidRPr="00E66FDC">
        <w:rPr>
          <w:rFonts w:ascii="Times New Roman" w:eastAsiaTheme="minorHAnsi" w:hAnsi="Times New Roman" w:cs="Times New Roman"/>
          <w:color w:val="000000"/>
        </w:rPr>
        <w:t xml:space="preserve">, leading segments of biotechnology.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b/>
          <w:bCs/>
          <w:color w:val="000000"/>
        </w:rPr>
      </w:pPr>
    </w:p>
    <w:p w:rsidR="001E7823" w:rsidRDefault="001E7823" w:rsidP="001E7823">
      <w:pPr>
        <w:suppressAutoHyphens w:val="0"/>
        <w:autoSpaceDE w:val="0"/>
        <w:autoSpaceDN w:val="0"/>
        <w:adjustRightInd w:val="0"/>
        <w:spacing w:after="0" w:line="360" w:lineRule="auto"/>
        <w:ind w:left="2880" w:firstLine="720"/>
        <w:rPr>
          <w:rFonts w:ascii="Times New Roman" w:eastAsiaTheme="minorHAnsi" w:hAnsi="Times New Roman" w:cs="Times New Roman"/>
          <w:b/>
          <w:bCs/>
          <w:color w:val="000000"/>
        </w:rPr>
      </w:pPr>
    </w:p>
    <w:p w:rsidR="001E7823" w:rsidRDefault="001E7823" w:rsidP="001E7823">
      <w:pPr>
        <w:suppressAutoHyphens w:val="0"/>
        <w:autoSpaceDE w:val="0"/>
        <w:autoSpaceDN w:val="0"/>
        <w:adjustRightInd w:val="0"/>
        <w:spacing w:after="0" w:line="360" w:lineRule="auto"/>
        <w:ind w:left="2880" w:firstLine="720"/>
        <w:rPr>
          <w:rFonts w:ascii="Times New Roman" w:eastAsiaTheme="minorHAnsi" w:hAnsi="Times New Roman" w:cs="Times New Roman"/>
          <w:b/>
          <w:bCs/>
          <w:color w:val="000000"/>
        </w:rPr>
      </w:pPr>
    </w:p>
    <w:p w:rsidR="001E7823" w:rsidRPr="00E66FDC" w:rsidRDefault="001E7823" w:rsidP="001E7823">
      <w:pPr>
        <w:suppressAutoHyphens w:val="0"/>
        <w:autoSpaceDE w:val="0"/>
        <w:autoSpaceDN w:val="0"/>
        <w:adjustRightInd w:val="0"/>
        <w:spacing w:after="0" w:line="360" w:lineRule="auto"/>
        <w:ind w:left="2880" w:firstLine="720"/>
        <w:rPr>
          <w:rFonts w:ascii="Times New Roman" w:eastAsiaTheme="minorHAnsi" w:hAnsi="Times New Roman" w:cs="Times New Roman"/>
          <w:b/>
          <w:bCs/>
          <w:color w:val="000000"/>
        </w:rPr>
      </w:pPr>
      <w:r w:rsidRPr="00E66FDC">
        <w:rPr>
          <w:rFonts w:ascii="Times New Roman" w:eastAsiaTheme="minorHAnsi" w:hAnsi="Times New Roman" w:cs="Times New Roman"/>
          <w:b/>
          <w:bCs/>
          <w:color w:val="000000"/>
        </w:rPr>
        <w:t xml:space="preserve">UNIT-IV </w:t>
      </w:r>
    </w:p>
    <w:p w:rsidR="001E7823" w:rsidRPr="00E66FDC" w:rsidRDefault="001E7823" w:rsidP="001E7823">
      <w:pPr>
        <w:suppressAutoHyphens w:val="0"/>
        <w:autoSpaceDE w:val="0"/>
        <w:autoSpaceDN w:val="0"/>
        <w:adjustRightInd w:val="0"/>
        <w:spacing w:after="0" w:line="360" w:lineRule="auto"/>
        <w:ind w:left="2880" w:firstLine="720"/>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lastRenderedPageBreak/>
        <w:t xml:space="preserve">4. </w:t>
      </w:r>
      <w:r w:rsidRPr="00E66FDC">
        <w:rPr>
          <w:rFonts w:ascii="Times New Roman" w:eastAsiaTheme="minorHAnsi" w:hAnsi="Times New Roman" w:cs="Times New Roman"/>
          <w:b/>
          <w:bCs/>
          <w:color w:val="000000"/>
        </w:rPr>
        <w:t xml:space="preserve">Applications of nanotechnology in the life sciences (continued): </w:t>
      </w:r>
    </w:p>
    <w:p w:rsidR="001E7823" w:rsidRPr="00E66FDC" w:rsidRDefault="001E7823" w:rsidP="001E7823">
      <w:pPr>
        <w:tabs>
          <w:tab w:val="left" w:pos="9900"/>
        </w:tabs>
        <w:suppressAutoHyphens w:val="0"/>
        <w:autoSpaceDE w:val="0"/>
        <w:autoSpaceDN w:val="0"/>
        <w:adjustRightInd w:val="0"/>
        <w:spacing w:after="0" w:line="360" w:lineRule="auto"/>
        <w:ind w:right="-63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Leading applications of </w:t>
      </w:r>
      <w:proofErr w:type="spellStart"/>
      <w:r w:rsidRPr="00E66FDC">
        <w:rPr>
          <w:rFonts w:ascii="Times New Roman" w:eastAsiaTheme="minorHAnsi" w:hAnsi="Times New Roman" w:cs="Times New Roman"/>
          <w:color w:val="000000"/>
        </w:rPr>
        <w:t>nanobiotechnology</w:t>
      </w:r>
      <w:proofErr w:type="spellEnd"/>
      <w:r w:rsidRPr="00E66FDC">
        <w:rPr>
          <w:rFonts w:ascii="Times New Roman" w:eastAsiaTheme="minorHAnsi" w:hAnsi="Times New Roman" w:cs="Times New Roman"/>
          <w:color w:val="000000"/>
        </w:rPr>
        <w:t xml:space="preserve">: drug delivery. bioavailability, sustained and targeted release, </w:t>
      </w:r>
      <w:proofErr w:type="spellStart"/>
      <w:r w:rsidRPr="00E66FDC">
        <w:rPr>
          <w:rFonts w:ascii="Times New Roman" w:eastAsiaTheme="minorHAnsi" w:hAnsi="Times New Roman" w:cs="Times New Roman"/>
          <w:color w:val="000000"/>
        </w:rPr>
        <w:t>nanorobots</w:t>
      </w:r>
      <w:proofErr w:type="spellEnd"/>
      <w:r w:rsidRPr="00E66FDC">
        <w:rPr>
          <w:rFonts w:ascii="Times New Roman" w:eastAsiaTheme="minorHAnsi" w:hAnsi="Times New Roman" w:cs="Times New Roman"/>
          <w:color w:val="000000"/>
        </w:rPr>
        <w:t xml:space="preserve">. Benefits of </w:t>
      </w:r>
      <w:proofErr w:type="spellStart"/>
      <w:r w:rsidRPr="00E66FDC">
        <w:rPr>
          <w:rFonts w:ascii="Times New Roman" w:eastAsiaTheme="minorHAnsi" w:hAnsi="Times New Roman" w:cs="Times New Roman"/>
          <w:color w:val="000000"/>
        </w:rPr>
        <w:t>nano</w:t>
      </w:r>
      <w:proofErr w:type="spellEnd"/>
      <w:r w:rsidRPr="00E66FDC">
        <w:rPr>
          <w:rFonts w:ascii="Times New Roman" w:eastAsiaTheme="minorHAnsi" w:hAnsi="Times New Roman" w:cs="Times New Roman"/>
          <w:color w:val="000000"/>
        </w:rPr>
        <w:t xml:space="preserve"> drug delivery. Drug delivery using nanocrystals, drug discovery using Resonance Light Scattering (RLS) technology, rapid ex-vivo diagnostics, benefits of </w:t>
      </w:r>
      <w:proofErr w:type="spellStart"/>
      <w:r w:rsidRPr="00E66FDC">
        <w:rPr>
          <w:rFonts w:ascii="Times New Roman" w:eastAsiaTheme="minorHAnsi" w:hAnsi="Times New Roman" w:cs="Times New Roman"/>
          <w:color w:val="000000"/>
        </w:rPr>
        <w:t>nano</w:t>
      </w:r>
      <w:proofErr w:type="spellEnd"/>
      <w:r w:rsidRPr="00E66FDC">
        <w:rPr>
          <w:rFonts w:ascii="Times New Roman" w:eastAsiaTheme="minorHAnsi" w:hAnsi="Times New Roman" w:cs="Times New Roman"/>
          <w:color w:val="000000"/>
        </w:rPr>
        <w:t xml:space="preserve">-imaging agents, nanoscale biosensors, </w:t>
      </w:r>
      <w:proofErr w:type="spellStart"/>
      <w:r w:rsidRPr="00E66FDC">
        <w:rPr>
          <w:rFonts w:ascii="Times New Roman" w:eastAsiaTheme="minorHAnsi" w:hAnsi="Times New Roman" w:cs="Times New Roman"/>
          <w:color w:val="000000"/>
        </w:rPr>
        <w:t>nanosensors</w:t>
      </w:r>
      <w:proofErr w:type="spellEnd"/>
      <w:r w:rsidRPr="00E66FDC">
        <w:rPr>
          <w:rFonts w:ascii="Times New Roman" w:eastAsiaTheme="minorHAnsi" w:hAnsi="Times New Roman" w:cs="Times New Roman"/>
          <w:color w:val="000000"/>
        </w:rPr>
        <w:t xml:space="preserve">, </w:t>
      </w:r>
      <w:proofErr w:type="spellStart"/>
      <w:r w:rsidRPr="00E66FDC">
        <w:rPr>
          <w:rFonts w:ascii="Times New Roman" w:eastAsiaTheme="minorHAnsi" w:hAnsi="Times New Roman" w:cs="Times New Roman"/>
          <w:color w:val="000000"/>
        </w:rPr>
        <w:t>nanosensors</w:t>
      </w:r>
      <w:proofErr w:type="spellEnd"/>
      <w:r w:rsidRPr="00E66FDC">
        <w:rPr>
          <w:rFonts w:ascii="Times New Roman" w:eastAsiaTheme="minorHAnsi" w:hAnsi="Times New Roman" w:cs="Times New Roman"/>
          <w:color w:val="000000"/>
        </w:rPr>
        <w:t xml:space="preserve"> as diagnostics, </w:t>
      </w:r>
      <w:proofErr w:type="spellStart"/>
      <w:r w:rsidRPr="00E66FDC">
        <w:rPr>
          <w:rFonts w:ascii="Times New Roman" w:eastAsiaTheme="minorHAnsi" w:hAnsi="Times New Roman" w:cs="Times New Roman"/>
          <w:color w:val="000000"/>
        </w:rPr>
        <w:t>nanotherapeutics</w:t>
      </w:r>
      <w:proofErr w:type="spellEnd"/>
      <w:r w:rsidRPr="00E66FDC">
        <w:rPr>
          <w:rFonts w:ascii="Times New Roman" w:eastAsiaTheme="minorHAnsi" w:hAnsi="Times New Roman" w:cs="Times New Roman"/>
          <w:color w:val="000000"/>
        </w:rPr>
        <w:t xml:space="preserve">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b/>
          <w:bCs/>
          <w:color w:val="000000"/>
        </w:rPr>
      </w:pP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b/>
          <w:color w:val="000000"/>
        </w:rPr>
      </w:pPr>
      <w:r w:rsidRPr="00E66FDC">
        <w:rPr>
          <w:rFonts w:ascii="Times New Roman" w:eastAsiaTheme="minorHAnsi" w:hAnsi="Times New Roman" w:cs="Times New Roman"/>
          <w:b/>
          <w:color w:val="000000"/>
        </w:rPr>
        <w:t>Reference Books-</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 </w:t>
      </w:r>
    </w:p>
    <w:p w:rsidR="001E7823" w:rsidRPr="00E66FDC" w:rsidRDefault="001E7823" w:rsidP="001E7823">
      <w:pPr>
        <w:suppressAutoHyphens w:val="0"/>
        <w:autoSpaceDE w:val="0"/>
        <w:autoSpaceDN w:val="0"/>
        <w:adjustRightInd w:val="0"/>
        <w:spacing w:after="21" w:line="360" w:lineRule="auto"/>
        <w:ind w:right="-540"/>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1. Unbounding the future by K Eric Drexler, </w:t>
      </w:r>
      <w:proofErr w:type="spellStart"/>
      <w:proofErr w:type="gramStart"/>
      <w:r w:rsidRPr="00E66FDC">
        <w:rPr>
          <w:rFonts w:ascii="Times New Roman" w:eastAsiaTheme="minorHAnsi" w:hAnsi="Times New Roman" w:cs="Times New Roman"/>
          <w:color w:val="000000"/>
        </w:rPr>
        <w:t>C.Pelerson</w:t>
      </w:r>
      <w:proofErr w:type="spellEnd"/>
      <w:proofErr w:type="gramEnd"/>
      <w:r w:rsidRPr="00E66FDC">
        <w:rPr>
          <w:rFonts w:ascii="Times New Roman" w:eastAsiaTheme="minorHAnsi" w:hAnsi="Times New Roman" w:cs="Times New Roman"/>
          <w:color w:val="000000"/>
        </w:rPr>
        <w:t xml:space="preserve">, </w:t>
      </w:r>
      <w:proofErr w:type="spellStart"/>
      <w:r w:rsidRPr="00E66FDC">
        <w:rPr>
          <w:rFonts w:ascii="Times New Roman" w:eastAsiaTheme="minorHAnsi" w:hAnsi="Times New Roman" w:cs="Times New Roman"/>
          <w:color w:val="000000"/>
        </w:rPr>
        <w:t>G.Pergamit</w:t>
      </w:r>
      <w:proofErr w:type="spellEnd"/>
      <w:r w:rsidRPr="00E66FDC">
        <w:rPr>
          <w:rFonts w:ascii="Times New Roman" w:eastAsiaTheme="minorHAnsi" w:hAnsi="Times New Roman" w:cs="Times New Roman"/>
          <w:color w:val="000000"/>
        </w:rPr>
        <w:t xml:space="preserve"> </w:t>
      </w:r>
      <w:proofErr w:type="spellStart"/>
      <w:r w:rsidRPr="00E66FDC">
        <w:rPr>
          <w:rFonts w:ascii="Times New Roman" w:eastAsiaTheme="minorHAnsi" w:hAnsi="Times New Roman" w:cs="Times New Roman"/>
          <w:color w:val="000000"/>
        </w:rPr>
        <w:t>Willaim</w:t>
      </w:r>
      <w:proofErr w:type="spellEnd"/>
      <w:r w:rsidRPr="00E66FDC">
        <w:rPr>
          <w:rFonts w:ascii="Times New Roman" w:eastAsiaTheme="minorHAnsi" w:hAnsi="Times New Roman" w:cs="Times New Roman"/>
          <w:color w:val="000000"/>
        </w:rPr>
        <w:t xml:space="preserve"> Marrow and Company, 1993 </w:t>
      </w:r>
    </w:p>
    <w:p w:rsidR="001E7823" w:rsidRPr="00E66FDC" w:rsidRDefault="001E7823" w:rsidP="001E7823">
      <w:pPr>
        <w:suppressAutoHyphens w:val="0"/>
        <w:autoSpaceDE w:val="0"/>
        <w:autoSpaceDN w:val="0"/>
        <w:adjustRightInd w:val="0"/>
        <w:spacing w:after="21"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2. Biological molecules in Nanotechnology </w:t>
      </w:r>
      <w:proofErr w:type="gramStart"/>
      <w:r w:rsidRPr="00E66FDC">
        <w:rPr>
          <w:rFonts w:ascii="Times New Roman" w:eastAsiaTheme="minorHAnsi" w:hAnsi="Times New Roman" w:cs="Times New Roman"/>
          <w:color w:val="000000"/>
        </w:rPr>
        <w:t>By</w:t>
      </w:r>
      <w:proofErr w:type="gramEnd"/>
      <w:r w:rsidRPr="00E66FDC">
        <w:rPr>
          <w:rFonts w:ascii="Times New Roman" w:eastAsiaTheme="minorHAnsi" w:hAnsi="Times New Roman" w:cs="Times New Roman"/>
          <w:color w:val="000000"/>
        </w:rPr>
        <w:t xml:space="preserve"> Stephen Lee and Lynn M Savage,2004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3. Nanotechnology </w:t>
      </w:r>
      <w:proofErr w:type="gramStart"/>
      <w:r w:rsidRPr="00E66FDC">
        <w:rPr>
          <w:rFonts w:ascii="Times New Roman" w:eastAsiaTheme="minorHAnsi" w:hAnsi="Times New Roman" w:cs="Times New Roman"/>
          <w:color w:val="000000"/>
        </w:rPr>
        <w:t>By</w:t>
      </w:r>
      <w:proofErr w:type="gramEnd"/>
      <w:r w:rsidRPr="00E66FDC">
        <w:rPr>
          <w:rFonts w:ascii="Times New Roman" w:eastAsiaTheme="minorHAnsi" w:hAnsi="Times New Roman" w:cs="Times New Roman"/>
          <w:color w:val="000000"/>
        </w:rPr>
        <w:t xml:space="preserve"> mark Ratner and Dan Ratner, Prentice Hall, 2005 </w:t>
      </w:r>
    </w:p>
    <w:p w:rsidR="001E7823" w:rsidRPr="00E66FDC" w:rsidRDefault="001E7823" w:rsidP="001E7823">
      <w:pPr>
        <w:spacing w:line="360" w:lineRule="auto"/>
        <w:ind w:right="-540"/>
        <w:jc w:val="both"/>
        <w:rPr>
          <w:rFonts w:ascii="Times New Roman" w:hAnsi="Times New Roman" w:cs="Times New Roman"/>
        </w:rPr>
      </w:pPr>
    </w:p>
    <w:p w:rsidR="00CA1F49" w:rsidRPr="000F0A82" w:rsidRDefault="00CA1F49" w:rsidP="00CA1F49">
      <w:pPr>
        <w:suppressAutoHyphens w:val="0"/>
        <w:spacing w:line="240" w:lineRule="auto"/>
        <w:jc w:val="both"/>
        <w:rPr>
          <w:rFonts w:ascii="Times New Roman" w:eastAsia="Times New Roman" w:hAnsi="Times New Roman" w:cs="Times New Roman"/>
          <w:b/>
        </w:rPr>
      </w:pPr>
      <w:r w:rsidRPr="00224D98">
        <w:rPr>
          <w:rFonts w:ascii="Times New Roman" w:eastAsia="Times New Roman" w:hAnsi="Times New Roman" w:cs="Times New Roman"/>
          <w:b/>
        </w:rPr>
        <w:t>Note: Question Paper will consist of four units. Eight questions will be set in the question paper by selecting two from each unit.  The students will be required to attempt five questions, selec</w:t>
      </w:r>
      <w:r>
        <w:rPr>
          <w:rFonts w:ascii="Times New Roman" w:eastAsia="Times New Roman" w:hAnsi="Times New Roman" w:cs="Times New Roman"/>
          <w:b/>
        </w:rPr>
        <w:t xml:space="preserve">ting </w:t>
      </w:r>
      <w:proofErr w:type="spellStart"/>
      <w:r>
        <w:rPr>
          <w:rFonts w:ascii="Times New Roman" w:eastAsia="Times New Roman" w:hAnsi="Times New Roman" w:cs="Times New Roman"/>
          <w:b/>
        </w:rPr>
        <w:t>atleast</w:t>
      </w:r>
      <w:proofErr w:type="spellEnd"/>
      <w:r>
        <w:rPr>
          <w:rFonts w:ascii="Times New Roman" w:eastAsia="Times New Roman" w:hAnsi="Times New Roman" w:cs="Times New Roman"/>
          <w:b/>
        </w:rPr>
        <w:t xml:space="preserve"> one from each unit.</w:t>
      </w:r>
    </w:p>
    <w:p w:rsidR="00CA1F49" w:rsidRPr="00E66FDC" w:rsidRDefault="00CA1F49" w:rsidP="00CA1F49">
      <w:pPr>
        <w:tabs>
          <w:tab w:val="left" w:pos="2574"/>
        </w:tabs>
        <w:spacing w:line="360" w:lineRule="auto"/>
        <w:ind w:right="-540"/>
        <w:jc w:val="both"/>
        <w:rPr>
          <w:rFonts w:ascii="Times New Roman" w:hAnsi="Times New Roman" w:cs="Times New Roman"/>
          <w:b/>
        </w:rPr>
      </w:pPr>
      <w:r w:rsidRPr="00E66FDC">
        <w:rPr>
          <w:rFonts w:ascii="Times New Roman" w:hAnsi="Times New Roman" w:cs="Times New Roman"/>
          <w:b/>
          <w:i/>
        </w:rPr>
        <w:t>* The students should select two Departmental Elective Courses (DEC-I)</w:t>
      </w:r>
      <w:r w:rsidRPr="00E66FDC">
        <w:rPr>
          <w:rFonts w:ascii="Times New Roman" w:hAnsi="Times New Roman" w:cs="Times New Roman"/>
          <w:b/>
        </w:rPr>
        <w:tab/>
      </w:r>
    </w:p>
    <w:p w:rsidR="00CA1F49" w:rsidRPr="00E66FDC" w:rsidRDefault="00CA1F49" w:rsidP="00CA1F49">
      <w:pPr>
        <w:spacing w:line="360" w:lineRule="auto"/>
        <w:ind w:right="-540"/>
        <w:jc w:val="both"/>
        <w:rPr>
          <w:rFonts w:ascii="Times New Roman" w:hAnsi="Times New Roman" w:cs="Times New Roman"/>
        </w:rPr>
      </w:pPr>
    </w:p>
    <w:p w:rsidR="001E7823" w:rsidRPr="00E66FDC" w:rsidRDefault="001E7823" w:rsidP="001E7823">
      <w:pPr>
        <w:spacing w:line="360" w:lineRule="auto"/>
        <w:ind w:right="-540"/>
        <w:jc w:val="both"/>
        <w:rPr>
          <w:rFonts w:ascii="Times New Roman" w:hAnsi="Times New Roman" w:cs="Times New Roman"/>
        </w:rPr>
      </w:pPr>
    </w:p>
    <w:p w:rsidR="001E7823" w:rsidRPr="00E66FDC" w:rsidRDefault="001E7823" w:rsidP="001E7823">
      <w:pPr>
        <w:spacing w:line="360" w:lineRule="auto"/>
        <w:ind w:right="-540"/>
        <w:jc w:val="both"/>
        <w:rPr>
          <w:rFonts w:ascii="Times New Roman" w:hAnsi="Times New Roman" w:cs="Times New Roman"/>
        </w:rPr>
      </w:pPr>
    </w:p>
    <w:p w:rsidR="001E7823" w:rsidRPr="00E66FDC" w:rsidRDefault="001E7823" w:rsidP="001E7823">
      <w:pPr>
        <w:spacing w:line="360" w:lineRule="auto"/>
        <w:ind w:right="-540"/>
        <w:jc w:val="both"/>
        <w:rPr>
          <w:rFonts w:ascii="Times New Roman" w:hAnsi="Times New Roman" w:cs="Times New Roman"/>
        </w:rPr>
      </w:pPr>
    </w:p>
    <w:p w:rsidR="001E7823" w:rsidRPr="00E66FDC" w:rsidRDefault="001E7823" w:rsidP="001E7823">
      <w:pPr>
        <w:spacing w:line="360" w:lineRule="auto"/>
        <w:ind w:right="-540"/>
        <w:jc w:val="both"/>
        <w:rPr>
          <w:rFonts w:ascii="Times New Roman" w:hAnsi="Times New Roman" w:cs="Times New Roman"/>
        </w:rPr>
      </w:pPr>
    </w:p>
    <w:p w:rsidR="001E7823" w:rsidRPr="00E66FDC" w:rsidRDefault="001E7823" w:rsidP="001E7823">
      <w:pPr>
        <w:spacing w:line="360" w:lineRule="auto"/>
        <w:ind w:right="-540"/>
        <w:jc w:val="both"/>
        <w:rPr>
          <w:rFonts w:ascii="Times New Roman" w:hAnsi="Times New Roman" w:cs="Times New Roman"/>
        </w:rPr>
      </w:pPr>
    </w:p>
    <w:p w:rsidR="001E7823" w:rsidRPr="00E66FDC" w:rsidRDefault="001E7823" w:rsidP="001E7823">
      <w:pPr>
        <w:spacing w:line="360" w:lineRule="auto"/>
        <w:ind w:right="-540"/>
        <w:jc w:val="both"/>
        <w:rPr>
          <w:rFonts w:ascii="Times New Roman" w:hAnsi="Times New Roman" w:cs="Times New Roman"/>
        </w:rPr>
      </w:pPr>
    </w:p>
    <w:p w:rsidR="001E7823" w:rsidRPr="00E66FDC" w:rsidRDefault="001E7823" w:rsidP="001E7823">
      <w:pPr>
        <w:spacing w:line="360" w:lineRule="auto"/>
        <w:ind w:right="-540"/>
        <w:jc w:val="both"/>
        <w:rPr>
          <w:rFonts w:ascii="Times New Roman" w:hAnsi="Times New Roman" w:cs="Times New Roman"/>
        </w:rPr>
      </w:pPr>
    </w:p>
    <w:p w:rsidR="001E7823" w:rsidRPr="00E66FDC" w:rsidRDefault="001E7823" w:rsidP="001E7823">
      <w:pPr>
        <w:spacing w:line="360" w:lineRule="auto"/>
        <w:ind w:right="-540"/>
        <w:jc w:val="both"/>
        <w:rPr>
          <w:rFonts w:ascii="Times New Roman" w:hAnsi="Times New Roman" w:cs="Times New Roman"/>
        </w:rPr>
      </w:pPr>
    </w:p>
    <w:p w:rsidR="001E7823" w:rsidRPr="00E66FDC" w:rsidRDefault="001E7823" w:rsidP="001E7823">
      <w:pPr>
        <w:spacing w:line="360" w:lineRule="auto"/>
        <w:ind w:right="-540"/>
        <w:jc w:val="both"/>
        <w:rPr>
          <w:rFonts w:ascii="Times New Roman" w:hAnsi="Times New Roman" w:cs="Times New Roman"/>
        </w:rPr>
      </w:pPr>
    </w:p>
    <w:p w:rsidR="001E7823" w:rsidRPr="00E66FDC" w:rsidRDefault="001E7823" w:rsidP="001E7823">
      <w:pPr>
        <w:spacing w:line="360" w:lineRule="auto"/>
        <w:ind w:right="-540"/>
        <w:jc w:val="both"/>
        <w:rPr>
          <w:rFonts w:ascii="Times New Roman" w:hAnsi="Times New Roman" w:cs="Times New Roman"/>
        </w:rPr>
      </w:pPr>
    </w:p>
    <w:tbl>
      <w:tblPr>
        <w:tblStyle w:val="TableGrid"/>
        <w:tblW w:w="10008" w:type="dxa"/>
        <w:tblLook w:val="04A0" w:firstRow="1" w:lastRow="0" w:firstColumn="1" w:lastColumn="0" w:noHBand="0" w:noVBand="1"/>
      </w:tblPr>
      <w:tblGrid>
        <w:gridCol w:w="1340"/>
        <w:gridCol w:w="1340"/>
        <w:gridCol w:w="1339"/>
        <w:gridCol w:w="1489"/>
        <w:gridCol w:w="1440"/>
        <w:gridCol w:w="1260"/>
        <w:gridCol w:w="1800"/>
      </w:tblGrid>
      <w:tr w:rsidR="00450761" w:rsidRPr="00E66FDC" w:rsidTr="00BA1B2D">
        <w:trPr>
          <w:trHeight w:val="360"/>
        </w:trPr>
        <w:tc>
          <w:tcPr>
            <w:tcW w:w="1340" w:type="dxa"/>
            <w:shd w:val="clear" w:color="auto" w:fill="auto"/>
            <w:tcMar>
              <w:left w:w="108" w:type="dxa"/>
            </w:tcMar>
          </w:tcPr>
          <w:p w:rsidR="00450761" w:rsidRPr="00E66FDC" w:rsidRDefault="00450761" w:rsidP="00BA1B2D">
            <w:pPr>
              <w:pStyle w:val="Default"/>
              <w:spacing w:line="360" w:lineRule="auto"/>
              <w:rPr>
                <w:b/>
                <w:szCs w:val="22"/>
              </w:rPr>
            </w:pPr>
            <w:r w:rsidRPr="00E66FDC">
              <w:rPr>
                <w:b/>
                <w:szCs w:val="22"/>
              </w:rPr>
              <w:t>BT-4</w:t>
            </w:r>
            <w:r>
              <w:rPr>
                <w:b/>
                <w:szCs w:val="22"/>
              </w:rPr>
              <w:t>19N</w:t>
            </w:r>
          </w:p>
        </w:tc>
        <w:tc>
          <w:tcPr>
            <w:tcW w:w="8668" w:type="dxa"/>
            <w:gridSpan w:val="6"/>
            <w:shd w:val="clear" w:color="auto" w:fill="auto"/>
            <w:tcMar>
              <w:left w:w="108" w:type="dxa"/>
            </w:tcMar>
          </w:tcPr>
          <w:p w:rsidR="00450761" w:rsidRPr="00E66FDC" w:rsidRDefault="00450761" w:rsidP="00BA1B2D">
            <w:pPr>
              <w:pStyle w:val="Default"/>
              <w:spacing w:line="360" w:lineRule="auto"/>
              <w:rPr>
                <w:b/>
                <w:szCs w:val="22"/>
              </w:rPr>
            </w:pPr>
            <w:r w:rsidRPr="00E66FDC">
              <w:rPr>
                <w:b/>
                <w:szCs w:val="22"/>
              </w:rPr>
              <w:t>DEC-I * STEM CELL TECHNOLOGY  (</w:t>
            </w:r>
            <w:proofErr w:type="spellStart"/>
            <w:r w:rsidRPr="00E66FDC">
              <w:rPr>
                <w:b/>
                <w:szCs w:val="22"/>
              </w:rPr>
              <w:t>B.Tech</w:t>
            </w:r>
            <w:proofErr w:type="spellEnd"/>
            <w:r w:rsidRPr="00E66FDC">
              <w:rPr>
                <w:b/>
                <w:szCs w:val="22"/>
              </w:rPr>
              <w:t xml:space="preserve">. </w:t>
            </w:r>
            <w:r w:rsidRPr="00E66FDC">
              <w:rPr>
                <w:b/>
                <w:bCs/>
                <w:szCs w:val="22"/>
              </w:rPr>
              <w:t>Biotechnology Semester VII)</w:t>
            </w:r>
          </w:p>
        </w:tc>
      </w:tr>
      <w:tr w:rsidR="00450761" w:rsidRPr="00224D98" w:rsidTr="00BA1B2D">
        <w:trPr>
          <w:trHeight w:val="360"/>
        </w:trPr>
        <w:tc>
          <w:tcPr>
            <w:tcW w:w="1340" w:type="dxa"/>
            <w:shd w:val="clear" w:color="auto" w:fill="auto"/>
            <w:tcMar>
              <w:left w:w="108" w:type="dxa"/>
            </w:tcMar>
          </w:tcPr>
          <w:p w:rsidR="00450761" w:rsidRPr="00224D98" w:rsidRDefault="00450761" w:rsidP="00BA1B2D">
            <w:pPr>
              <w:pStyle w:val="Default"/>
              <w:rPr>
                <w:b/>
                <w:bCs/>
                <w:szCs w:val="22"/>
              </w:rPr>
            </w:pPr>
            <w:r w:rsidRPr="00224D98">
              <w:rPr>
                <w:b/>
                <w:bCs/>
                <w:szCs w:val="22"/>
              </w:rPr>
              <w:t>Lecture</w:t>
            </w:r>
          </w:p>
        </w:tc>
        <w:tc>
          <w:tcPr>
            <w:tcW w:w="1340" w:type="dxa"/>
            <w:shd w:val="clear" w:color="auto" w:fill="auto"/>
            <w:tcMar>
              <w:left w:w="108" w:type="dxa"/>
            </w:tcMar>
          </w:tcPr>
          <w:p w:rsidR="00450761" w:rsidRPr="00224D98" w:rsidRDefault="00450761" w:rsidP="00BA1B2D">
            <w:pPr>
              <w:pStyle w:val="Default"/>
              <w:rPr>
                <w:b/>
                <w:bCs/>
                <w:szCs w:val="22"/>
              </w:rPr>
            </w:pPr>
            <w:r w:rsidRPr="00224D98">
              <w:rPr>
                <w:b/>
                <w:bCs/>
                <w:szCs w:val="22"/>
              </w:rPr>
              <w:t>Tutorial</w:t>
            </w:r>
          </w:p>
        </w:tc>
        <w:tc>
          <w:tcPr>
            <w:tcW w:w="1339" w:type="dxa"/>
            <w:shd w:val="clear" w:color="auto" w:fill="auto"/>
            <w:tcMar>
              <w:left w:w="108" w:type="dxa"/>
            </w:tcMar>
          </w:tcPr>
          <w:p w:rsidR="00450761" w:rsidRPr="00224D98" w:rsidRDefault="00450761" w:rsidP="00BA1B2D">
            <w:pPr>
              <w:pStyle w:val="Default"/>
              <w:rPr>
                <w:b/>
                <w:bCs/>
                <w:szCs w:val="22"/>
              </w:rPr>
            </w:pPr>
            <w:r w:rsidRPr="00224D98">
              <w:rPr>
                <w:b/>
                <w:bCs/>
                <w:szCs w:val="22"/>
              </w:rPr>
              <w:t>Practical</w:t>
            </w:r>
          </w:p>
        </w:tc>
        <w:tc>
          <w:tcPr>
            <w:tcW w:w="1489" w:type="dxa"/>
            <w:shd w:val="clear" w:color="auto" w:fill="auto"/>
            <w:tcMar>
              <w:left w:w="108" w:type="dxa"/>
            </w:tcMar>
          </w:tcPr>
          <w:p w:rsidR="00450761" w:rsidRPr="00224D98" w:rsidRDefault="00450761" w:rsidP="00BA1B2D">
            <w:pPr>
              <w:pStyle w:val="Default"/>
              <w:jc w:val="center"/>
              <w:rPr>
                <w:b/>
                <w:bCs/>
                <w:szCs w:val="22"/>
              </w:rPr>
            </w:pPr>
            <w:r w:rsidRPr="00224D98">
              <w:rPr>
                <w:b/>
                <w:bCs/>
                <w:szCs w:val="22"/>
              </w:rPr>
              <w:t>Theory</w:t>
            </w:r>
          </w:p>
        </w:tc>
        <w:tc>
          <w:tcPr>
            <w:tcW w:w="1440" w:type="dxa"/>
            <w:shd w:val="clear" w:color="auto" w:fill="auto"/>
            <w:tcMar>
              <w:left w:w="108" w:type="dxa"/>
            </w:tcMar>
          </w:tcPr>
          <w:p w:rsidR="00450761" w:rsidRPr="00224D98" w:rsidRDefault="00450761" w:rsidP="00BA1B2D">
            <w:pPr>
              <w:pStyle w:val="Default"/>
              <w:jc w:val="center"/>
              <w:rPr>
                <w:b/>
                <w:bCs/>
                <w:szCs w:val="22"/>
              </w:rPr>
            </w:pPr>
            <w:r w:rsidRPr="00224D98">
              <w:rPr>
                <w:b/>
                <w:bCs/>
                <w:szCs w:val="22"/>
              </w:rPr>
              <w:t>Sessional</w:t>
            </w:r>
          </w:p>
        </w:tc>
        <w:tc>
          <w:tcPr>
            <w:tcW w:w="1260" w:type="dxa"/>
            <w:shd w:val="clear" w:color="auto" w:fill="auto"/>
            <w:tcMar>
              <w:left w:w="108" w:type="dxa"/>
            </w:tcMar>
          </w:tcPr>
          <w:p w:rsidR="00450761" w:rsidRPr="00224D98" w:rsidRDefault="00450761" w:rsidP="00BA1B2D">
            <w:pPr>
              <w:pStyle w:val="Default"/>
              <w:jc w:val="center"/>
              <w:rPr>
                <w:b/>
                <w:bCs/>
                <w:szCs w:val="22"/>
              </w:rPr>
            </w:pPr>
            <w:r w:rsidRPr="00224D98">
              <w:rPr>
                <w:b/>
                <w:bCs/>
                <w:szCs w:val="22"/>
              </w:rPr>
              <w:t>Total</w:t>
            </w:r>
          </w:p>
        </w:tc>
        <w:tc>
          <w:tcPr>
            <w:tcW w:w="1800" w:type="dxa"/>
            <w:shd w:val="clear" w:color="auto" w:fill="auto"/>
            <w:tcMar>
              <w:left w:w="108" w:type="dxa"/>
            </w:tcMar>
          </w:tcPr>
          <w:p w:rsidR="00450761" w:rsidRPr="00224D98" w:rsidRDefault="00450761" w:rsidP="00BA1B2D">
            <w:pPr>
              <w:pStyle w:val="Default"/>
              <w:jc w:val="center"/>
              <w:rPr>
                <w:b/>
                <w:bCs/>
                <w:szCs w:val="22"/>
              </w:rPr>
            </w:pPr>
            <w:r w:rsidRPr="00224D98">
              <w:rPr>
                <w:b/>
                <w:bCs/>
                <w:szCs w:val="22"/>
              </w:rPr>
              <w:t>Time</w:t>
            </w:r>
          </w:p>
        </w:tc>
      </w:tr>
      <w:tr w:rsidR="00450761" w:rsidRPr="00224D98" w:rsidTr="00BA1B2D">
        <w:trPr>
          <w:trHeight w:val="360"/>
        </w:trPr>
        <w:tc>
          <w:tcPr>
            <w:tcW w:w="1340" w:type="dxa"/>
            <w:shd w:val="clear" w:color="auto" w:fill="auto"/>
            <w:tcMar>
              <w:left w:w="108" w:type="dxa"/>
            </w:tcMar>
          </w:tcPr>
          <w:p w:rsidR="00450761" w:rsidRPr="00224D98" w:rsidRDefault="00450761" w:rsidP="00BA1B2D">
            <w:pPr>
              <w:pStyle w:val="Default"/>
              <w:jc w:val="center"/>
              <w:rPr>
                <w:b/>
                <w:szCs w:val="22"/>
              </w:rPr>
            </w:pPr>
            <w:r w:rsidRPr="00224D98">
              <w:rPr>
                <w:b/>
                <w:bCs/>
                <w:szCs w:val="22"/>
              </w:rPr>
              <w:t>3</w:t>
            </w:r>
          </w:p>
        </w:tc>
        <w:tc>
          <w:tcPr>
            <w:tcW w:w="1340" w:type="dxa"/>
            <w:shd w:val="clear" w:color="auto" w:fill="auto"/>
            <w:tcMar>
              <w:left w:w="108" w:type="dxa"/>
            </w:tcMar>
          </w:tcPr>
          <w:p w:rsidR="00450761" w:rsidRPr="00224D98" w:rsidRDefault="00450761" w:rsidP="00BA1B2D">
            <w:pPr>
              <w:pStyle w:val="Default"/>
              <w:jc w:val="center"/>
              <w:rPr>
                <w:b/>
                <w:szCs w:val="22"/>
              </w:rPr>
            </w:pPr>
            <w:r w:rsidRPr="00224D98">
              <w:rPr>
                <w:b/>
                <w:bCs/>
                <w:szCs w:val="22"/>
              </w:rPr>
              <w:t>1</w:t>
            </w:r>
          </w:p>
        </w:tc>
        <w:tc>
          <w:tcPr>
            <w:tcW w:w="1339" w:type="dxa"/>
            <w:shd w:val="clear" w:color="auto" w:fill="auto"/>
            <w:tcMar>
              <w:left w:w="108" w:type="dxa"/>
            </w:tcMar>
          </w:tcPr>
          <w:p w:rsidR="00450761" w:rsidRPr="00224D98" w:rsidRDefault="00450761" w:rsidP="00BA1B2D">
            <w:pPr>
              <w:pStyle w:val="Default"/>
              <w:jc w:val="center"/>
              <w:rPr>
                <w:b/>
                <w:bCs/>
                <w:szCs w:val="22"/>
              </w:rPr>
            </w:pPr>
            <w:r w:rsidRPr="00224D98">
              <w:rPr>
                <w:b/>
                <w:bCs/>
                <w:szCs w:val="22"/>
              </w:rPr>
              <w:t>-</w:t>
            </w:r>
          </w:p>
        </w:tc>
        <w:tc>
          <w:tcPr>
            <w:tcW w:w="1489" w:type="dxa"/>
            <w:shd w:val="clear" w:color="auto" w:fill="auto"/>
            <w:tcMar>
              <w:left w:w="108" w:type="dxa"/>
            </w:tcMar>
          </w:tcPr>
          <w:p w:rsidR="00450761" w:rsidRPr="00224D98" w:rsidRDefault="00450761" w:rsidP="00BA1B2D">
            <w:pPr>
              <w:pStyle w:val="Default"/>
              <w:jc w:val="center"/>
              <w:rPr>
                <w:b/>
                <w:szCs w:val="22"/>
              </w:rPr>
            </w:pPr>
            <w:r w:rsidRPr="00224D98">
              <w:rPr>
                <w:b/>
                <w:bCs/>
                <w:szCs w:val="22"/>
              </w:rPr>
              <w:t>75</w:t>
            </w:r>
          </w:p>
        </w:tc>
        <w:tc>
          <w:tcPr>
            <w:tcW w:w="1440" w:type="dxa"/>
            <w:shd w:val="clear" w:color="auto" w:fill="auto"/>
            <w:tcMar>
              <w:left w:w="108" w:type="dxa"/>
            </w:tcMar>
          </w:tcPr>
          <w:p w:rsidR="00450761" w:rsidRPr="00224D98" w:rsidRDefault="00450761" w:rsidP="00BA1B2D">
            <w:pPr>
              <w:pStyle w:val="Default"/>
              <w:jc w:val="center"/>
              <w:rPr>
                <w:b/>
                <w:szCs w:val="22"/>
              </w:rPr>
            </w:pPr>
            <w:r w:rsidRPr="00224D98">
              <w:rPr>
                <w:b/>
                <w:bCs/>
                <w:szCs w:val="22"/>
              </w:rPr>
              <w:t>25</w:t>
            </w:r>
          </w:p>
        </w:tc>
        <w:tc>
          <w:tcPr>
            <w:tcW w:w="1260" w:type="dxa"/>
            <w:shd w:val="clear" w:color="auto" w:fill="auto"/>
            <w:tcMar>
              <w:left w:w="108" w:type="dxa"/>
            </w:tcMar>
          </w:tcPr>
          <w:p w:rsidR="00450761" w:rsidRPr="00224D98" w:rsidRDefault="00450761" w:rsidP="00BA1B2D">
            <w:pPr>
              <w:pStyle w:val="Default"/>
              <w:jc w:val="center"/>
              <w:rPr>
                <w:b/>
                <w:bCs/>
                <w:szCs w:val="22"/>
              </w:rPr>
            </w:pPr>
            <w:r w:rsidRPr="00224D98">
              <w:rPr>
                <w:b/>
                <w:bCs/>
                <w:szCs w:val="22"/>
              </w:rPr>
              <w:t>100</w:t>
            </w:r>
          </w:p>
        </w:tc>
        <w:tc>
          <w:tcPr>
            <w:tcW w:w="1800" w:type="dxa"/>
            <w:shd w:val="clear" w:color="auto" w:fill="auto"/>
            <w:tcMar>
              <w:left w:w="108" w:type="dxa"/>
            </w:tcMar>
          </w:tcPr>
          <w:p w:rsidR="00450761" w:rsidRPr="00224D98" w:rsidRDefault="00450761" w:rsidP="00BA1B2D">
            <w:pPr>
              <w:pStyle w:val="Default"/>
              <w:jc w:val="center"/>
              <w:rPr>
                <w:b/>
                <w:bCs/>
                <w:szCs w:val="22"/>
              </w:rPr>
            </w:pPr>
            <w:r w:rsidRPr="00224D98">
              <w:rPr>
                <w:b/>
                <w:bCs/>
                <w:szCs w:val="22"/>
              </w:rPr>
              <w:t>3 Hrs.</w:t>
            </w:r>
          </w:p>
        </w:tc>
      </w:tr>
      <w:tr w:rsidR="00450761" w:rsidRPr="00E66FDC" w:rsidTr="00BA1B2D">
        <w:trPr>
          <w:trHeight w:val="360"/>
        </w:trPr>
        <w:tc>
          <w:tcPr>
            <w:tcW w:w="1340" w:type="dxa"/>
            <w:shd w:val="clear" w:color="auto" w:fill="auto"/>
            <w:tcMar>
              <w:left w:w="108" w:type="dxa"/>
            </w:tcMar>
          </w:tcPr>
          <w:p w:rsidR="00450761" w:rsidRPr="00E66FDC" w:rsidRDefault="00450761" w:rsidP="00BA1B2D">
            <w:pPr>
              <w:pStyle w:val="Default"/>
              <w:spacing w:line="360" w:lineRule="auto"/>
              <w:rPr>
                <w:b/>
                <w:bCs/>
                <w:szCs w:val="22"/>
              </w:rPr>
            </w:pPr>
            <w:r w:rsidRPr="00E66FDC">
              <w:rPr>
                <w:b/>
                <w:bCs/>
                <w:szCs w:val="22"/>
              </w:rPr>
              <w:lastRenderedPageBreak/>
              <w:t>Purpose</w:t>
            </w:r>
          </w:p>
        </w:tc>
        <w:tc>
          <w:tcPr>
            <w:tcW w:w="8668" w:type="dxa"/>
            <w:gridSpan w:val="6"/>
            <w:shd w:val="clear" w:color="auto" w:fill="auto"/>
            <w:tcMar>
              <w:left w:w="108" w:type="dxa"/>
            </w:tcMar>
          </w:tcPr>
          <w:p w:rsidR="00450761" w:rsidRPr="00E66FDC" w:rsidRDefault="00450761" w:rsidP="00BA1B2D">
            <w:pPr>
              <w:pStyle w:val="Default"/>
              <w:spacing w:line="360" w:lineRule="auto"/>
              <w:rPr>
                <w:b/>
                <w:bCs/>
                <w:szCs w:val="22"/>
              </w:rPr>
            </w:pPr>
            <w:r w:rsidRPr="00E66FDC">
              <w:rPr>
                <w:b/>
                <w:bCs/>
                <w:szCs w:val="22"/>
              </w:rPr>
              <w:t>To familiarize the students with basic and applied aspects of Stem Cell Technology</w:t>
            </w:r>
          </w:p>
        </w:tc>
      </w:tr>
      <w:tr w:rsidR="00450761" w:rsidRPr="00E66FDC" w:rsidTr="00BA1B2D">
        <w:trPr>
          <w:trHeight w:val="360"/>
        </w:trPr>
        <w:tc>
          <w:tcPr>
            <w:tcW w:w="10008" w:type="dxa"/>
            <w:gridSpan w:val="7"/>
            <w:shd w:val="clear" w:color="auto" w:fill="auto"/>
            <w:tcMar>
              <w:left w:w="108" w:type="dxa"/>
            </w:tcMar>
          </w:tcPr>
          <w:p w:rsidR="00450761" w:rsidRPr="00E66FDC" w:rsidRDefault="00450761" w:rsidP="00BA1B2D">
            <w:pPr>
              <w:pStyle w:val="Default"/>
              <w:spacing w:line="360" w:lineRule="auto"/>
              <w:jc w:val="center"/>
              <w:rPr>
                <w:b/>
                <w:bCs/>
                <w:szCs w:val="22"/>
              </w:rPr>
            </w:pPr>
            <w:r w:rsidRPr="00E66FDC">
              <w:rPr>
                <w:b/>
                <w:bCs/>
                <w:szCs w:val="22"/>
              </w:rPr>
              <w:t>Course Outcomes</w:t>
            </w:r>
          </w:p>
        </w:tc>
      </w:tr>
      <w:tr w:rsidR="00450761" w:rsidRPr="00E66FDC" w:rsidTr="00BA1B2D">
        <w:trPr>
          <w:trHeight w:val="360"/>
        </w:trPr>
        <w:tc>
          <w:tcPr>
            <w:tcW w:w="1340" w:type="dxa"/>
            <w:shd w:val="clear" w:color="auto" w:fill="auto"/>
            <w:tcMar>
              <w:left w:w="108" w:type="dxa"/>
            </w:tcMar>
          </w:tcPr>
          <w:p w:rsidR="00450761" w:rsidRPr="00E66FDC" w:rsidRDefault="00450761" w:rsidP="00BA1B2D">
            <w:pPr>
              <w:pStyle w:val="Default"/>
              <w:spacing w:line="360" w:lineRule="auto"/>
              <w:jc w:val="both"/>
              <w:rPr>
                <w:bCs/>
                <w:szCs w:val="22"/>
              </w:rPr>
            </w:pPr>
            <w:r w:rsidRPr="00E66FDC">
              <w:rPr>
                <w:bCs/>
                <w:szCs w:val="22"/>
              </w:rPr>
              <w:t>CO1</w:t>
            </w:r>
          </w:p>
        </w:tc>
        <w:tc>
          <w:tcPr>
            <w:tcW w:w="8668" w:type="dxa"/>
            <w:gridSpan w:val="6"/>
            <w:shd w:val="clear" w:color="auto" w:fill="auto"/>
            <w:tcMar>
              <w:left w:w="108" w:type="dxa"/>
            </w:tcMar>
          </w:tcPr>
          <w:p w:rsidR="00450761" w:rsidRPr="00E66FDC" w:rsidRDefault="00450761" w:rsidP="00BA1B2D">
            <w:pPr>
              <w:pStyle w:val="Default"/>
              <w:spacing w:line="360" w:lineRule="auto"/>
              <w:rPr>
                <w:b/>
                <w:bCs/>
                <w:szCs w:val="22"/>
              </w:rPr>
            </w:pPr>
            <w:r w:rsidRPr="00E66FDC">
              <w:rPr>
                <w:b/>
                <w:bCs/>
                <w:szCs w:val="22"/>
              </w:rPr>
              <w:t>To familiarize with basic concepts of Cell Developmental Biology</w:t>
            </w:r>
          </w:p>
        </w:tc>
      </w:tr>
      <w:tr w:rsidR="00450761" w:rsidRPr="00E66FDC" w:rsidTr="00BA1B2D">
        <w:trPr>
          <w:trHeight w:val="360"/>
        </w:trPr>
        <w:tc>
          <w:tcPr>
            <w:tcW w:w="1340" w:type="dxa"/>
            <w:shd w:val="clear" w:color="auto" w:fill="auto"/>
            <w:tcMar>
              <w:left w:w="108" w:type="dxa"/>
            </w:tcMar>
          </w:tcPr>
          <w:p w:rsidR="00450761" w:rsidRPr="00E66FDC" w:rsidRDefault="00450761" w:rsidP="00BA1B2D">
            <w:pPr>
              <w:pStyle w:val="Default"/>
              <w:spacing w:line="360" w:lineRule="auto"/>
              <w:jc w:val="both"/>
              <w:rPr>
                <w:bCs/>
                <w:szCs w:val="22"/>
              </w:rPr>
            </w:pPr>
            <w:r w:rsidRPr="00E66FDC">
              <w:rPr>
                <w:bCs/>
                <w:szCs w:val="22"/>
              </w:rPr>
              <w:t>CO2</w:t>
            </w:r>
          </w:p>
        </w:tc>
        <w:tc>
          <w:tcPr>
            <w:tcW w:w="8668" w:type="dxa"/>
            <w:gridSpan w:val="6"/>
            <w:shd w:val="clear" w:color="auto" w:fill="auto"/>
            <w:tcMar>
              <w:left w:w="108" w:type="dxa"/>
            </w:tcMar>
          </w:tcPr>
          <w:p w:rsidR="00450761" w:rsidRPr="00E66FDC" w:rsidRDefault="00450761" w:rsidP="00BA1B2D">
            <w:pPr>
              <w:pStyle w:val="Default"/>
              <w:spacing w:line="360" w:lineRule="auto"/>
              <w:rPr>
                <w:b/>
                <w:bCs/>
                <w:szCs w:val="22"/>
              </w:rPr>
            </w:pPr>
            <w:r w:rsidRPr="00E66FDC">
              <w:rPr>
                <w:b/>
                <w:bCs/>
                <w:szCs w:val="22"/>
              </w:rPr>
              <w:t>Students will come to know about the basic concepts of renewal of epidermal cells by stem cells and genesis modulation and regeneration of skeletal muscles</w:t>
            </w:r>
          </w:p>
        </w:tc>
      </w:tr>
      <w:tr w:rsidR="00450761" w:rsidRPr="00E66FDC" w:rsidTr="00BA1B2D">
        <w:trPr>
          <w:trHeight w:val="360"/>
        </w:trPr>
        <w:tc>
          <w:tcPr>
            <w:tcW w:w="1340" w:type="dxa"/>
            <w:shd w:val="clear" w:color="auto" w:fill="auto"/>
            <w:tcMar>
              <w:left w:w="108" w:type="dxa"/>
            </w:tcMar>
          </w:tcPr>
          <w:p w:rsidR="00450761" w:rsidRPr="00E66FDC" w:rsidRDefault="00450761" w:rsidP="00BA1B2D">
            <w:pPr>
              <w:pStyle w:val="Default"/>
              <w:spacing w:line="360" w:lineRule="auto"/>
              <w:jc w:val="both"/>
              <w:rPr>
                <w:bCs/>
                <w:szCs w:val="22"/>
              </w:rPr>
            </w:pPr>
            <w:r w:rsidRPr="00E66FDC">
              <w:rPr>
                <w:bCs/>
                <w:szCs w:val="22"/>
              </w:rPr>
              <w:t>CO3</w:t>
            </w:r>
          </w:p>
        </w:tc>
        <w:tc>
          <w:tcPr>
            <w:tcW w:w="8668" w:type="dxa"/>
            <w:gridSpan w:val="6"/>
            <w:shd w:val="clear" w:color="auto" w:fill="auto"/>
            <w:tcMar>
              <w:left w:w="108" w:type="dxa"/>
            </w:tcMar>
          </w:tcPr>
          <w:p w:rsidR="00450761" w:rsidRPr="00E66FDC" w:rsidRDefault="00450761" w:rsidP="00BA1B2D">
            <w:pPr>
              <w:pStyle w:val="Default"/>
              <w:spacing w:line="360" w:lineRule="auto"/>
              <w:rPr>
                <w:b/>
                <w:bCs/>
                <w:szCs w:val="22"/>
              </w:rPr>
            </w:pPr>
            <w:r w:rsidRPr="00E66FDC">
              <w:rPr>
                <w:b/>
                <w:szCs w:val="22"/>
              </w:rPr>
              <w:t>This unit will enable the students to learn about fibroblasts and their transformation</w:t>
            </w:r>
          </w:p>
        </w:tc>
      </w:tr>
      <w:tr w:rsidR="00450761" w:rsidRPr="00E66FDC" w:rsidTr="00BA1B2D">
        <w:trPr>
          <w:trHeight w:val="360"/>
        </w:trPr>
        <w:tc>
          <w:tcPr>
            <w:tcW w:w="1340" w:type="dxa"/>
            <w:shd w:val="clear" w:color="auto" w:fill="auto"/>
            <w:tcMar>
              <w:left w:w="108" w:type="dxa"/>
            </w:tcMar>
          </w:tcPr>
          <w:p w:rsidR="00450761" w:rsidRPr="00E66FDC" w:rsidRDefault="00450761" w:rsidP="00BA1B2D">
            <w:pPr>
              <w:pStyle w:val="Default"/>
              <w:spacing w:line="360" w:lineRule="auto"/>
              <w:jc w:val="both"/>
              <w:rPr>
                <w:bCs/>
                <w:szCs w:val="22"/>
              </w:rPr>
            </w:pPr>
            <w:r w:rsidRPr="00E66FDC">
              <w:rPr>
                <w:bCs/>
                <w:szCs w:val="22"/>
              </w:rPr>
              <w:t>CO4</w:t>
            </w:r>
          </w:p>
        </w:tc>
        <w:tc>
          <w:tcPr>
            <w:tcW w:w="8668" w:type="dxa"/>
            <w:gridSpan w:val="6"/>
            <w:shd w:val="clear" w:color="auto" w:fill="auto"/>
            <w:tcMar>
              <w:left w:w="108" w:type="dxa"/>
            </w:tcMar>
          </w:tcPr>
          <w:p w:rsidR="00450761" w:rsidRPr="00E66FDC" w:rsidRDefault="00450761" w:rsidP="00BA1B2D">
            <w:pPr>
              <w:pStyle w:val="Default"/>
              <w:spacing w:line="360" w:lineRule="auto"/>
              <w:rPr>
                <w:b/>
                <w:bCs/>
                <w:szCs w:val="22"/>
              </w:rPr>
            </w:pPr>
            <w:r w:rsidRPr="00E66FDC">
              <w:rPr>
                <w:b/>
                <w:szCs w:val="22"/>
              </w:rPr>
              <w:t xml:space="preserve">Students will be able to know the basic concepts of </w:t>
            </w:r>
            <w:proofErr w:type="spellStart"/>
            <w:r w:rsidRPr="00E66FDC">
              <w:rPr>
                <w:b/>
                <w:szCs w:val="22"/>
              </w:rPr>
              <w:t>hemopoeitic</w:t>
            </w:r>
            <w:proofErr w:type="spellEnd"/>
            <w:r w:rsidRPr="00E66FDC">
              <w:rPr>
                <w:b/>
                <w:szCs w:val="22"/>
              </w:rPr>
              <w:t xml:space="preserve"> stem cells and the related disorders</w:t>
            </w:r>
          </w:p>
        </w:tc>
      </w:tr>
    </w:tbl>
    <w:p w:rsidR="001E7823" w:rsidRPr="00E66FDC" w:rsidRDefault="001E7823" w:rsidP="00450761">
      <w:pPr>
        <w:suppressAutoHyphens w:val="0"/>
        <w:autoSpaceDE w:val="0"/>
        <w:autoSpaceDN w:val="0"/>
        <w:adjustRightInd w:val="0"/>
        <w:spacing w:after="0" w:line="360" w:lineRule="auto"/>
        <w:ind w:left="3600" w:firstLine="720"/>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UNIT – I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p>
    <w:p w:rsidR="001E7823" w:rsidRPr="00E66FDC" w:rsidRDefault="001E7823" w:rsidP="001E7823">
      <w:pPr>
        <w:tabs>
          <w:tab w:val="left" w:pos="9180"/>
        </w:tabs>
        <w:suppressAutoHyphens w:val="0"/>
        <w:autoSpaceDE w:val="0"/>
        <w:autoSpaceDN w:val="0"/>
        <w:adjustRightInd w:val="0"/>
        <w:spacing w:after="0" w:line="360" w:lineRule="auto"/>
        <w:ind w:right="-54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Cell Diversification in Early Animal Embryo: Initial difference among various </w:t>
      </w:r>
      <w:proofErr w:type="spellStart"/>
      <w:r w:rsidRPr="00E66FDC">
        <w:rPr>
          <w:rFonts w:ascii="Times New Roman" w:eastAsiaTheme="minorHAnsi" w:hAnsi="Times New Roman" w:cs="Times New Roman"/>
          <w:color w:val="000000"/>
        </w:rPr>
        <w:t>blastomers</w:t>
      </w:r>
      <w:proofErr w:type="spellEnd"/>
      <w:r w:rsidRPr="00E66FDC">
        <w:rPr>
          <w:rFonts w:ascii="Times New Roman" w:eastAsiaTheme="minorHAnsi" w:hAnsi="Times New Roman" w:cs="Times New Roman"/>
          <w:color w:val="000000"/>
        </w:rPr>
        <w:t xml:space="preserve"> arising from spatial segregation, new types of cell from inductive interactions, complex pattern of cell responses from a simple </w:t>
      </w:r>
      <w:proofErr w:type="spellStart"/>
      <w:r w:rsidRPr="00E66FDC">
        <w:rPr>
          <w:rFonts w:ascii="Times New Roman" w:eastAsiaTheme="minorHAnsi" w:hAnsi="Times New Roman" w:cs="Times New Roman"/>
          <w:color w:val="000000"/>
        </w:rPr>
        <w:t>morphogenic</w:t>
      </w:r>
      <w:proofErr w:type="spellEnd"/>
      <w:r w:rsidRPr="00E66FDC">
        <w:rPr>
          <w:rFonts w:ascii="Times New Roman" w:eastAsiaTheme="minorHAnsi" w:hAnsi="Times New Roman" w:cs="Times New Roman"/>
          <w:color w:val="000000"/>
        </w:rPr>
        <w:t xml:space="preserve"> gradient, different reactions of the cells to a signal based upon the time of its reception, the role of intracellular clock, an unusual style of early development in mammals from protected uterine environment, same developmental potential of all the cells of every mammalian embryo, effect of environment on the pace and the pathways of mammalian embryonic stem cell development.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b/>
          <w:bCs/>
          <w:color w:val="000000"/>
        </w:rPr>
      </w:pPr>
    </w:p>
    <w:p w:rsidR="001E7823" w:rsidRPr="00E66FDC" w:rsidRDefault="001E7823" w:rsidP="001E7823">
      <w:pPr>
        <w:suppressAutoHyphens w:val="0"/>
        <w:autoSpaceDE w:val="0"/>
        <w:autoSpaceDN w:val="0"/>
        <w:adjustRightInd w:val="0"/>
        <w:spacing w:after="0" w:line="360" w:lineRule="auto"/>
        <w:ind w:left="3600" w:firstLine="720"/>
        <w:rPr>
          <w:rFonts w:ascii="Times New Roman" w:eastAsiaTheme="minorHAnsi" w:hAnsi="Times New Roman" w:cs="Times New Roman"/>
          <w:b/>
          <w:bCs/>
          <w:color w:val="000000"/>
        </w:rPr>
      </w:pPr>
      <w:r w:rsidRPr="00E66FDC">
        <w:rPr>
          <w:rFonts w:ascii="Times New Roman" w:eastAsiaTheme="minorHAnsi" w:hAnsi="Times New Roman" w:cs="Times New Roman"/>
          <w:b/>
          <w:bCs/>
          <w:color w:val="000000"/>
        </w:rPr>
        <w:t xml:space="preserve">UNIT –II </w:t>
      </w:r>
    </w:p>
    <w:p w:rsidR="001E7823" w:rsidRPr="00E66FDC" w:rsidRDefault="001E7823" w:rsidP="001E7823">
      <w:pPr>
        <w:suppressAutoHyphens w:val="0"/>
        <w:autoSpaceDE w:val="0"/>
        <w:autoSpaceDN w:val="0"/>
        <w:adjustRightInd w:val="0"/>
        <w:spacing w:after="0" w:line="360" w:lineRule="auto"/>
        <w:ind w:left="3600" w:firstLine="720"/>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ind w:right="-54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Renewal by Stem Cells: Epidermis: unlimited divisions of stem cells and production of differentiated progeny, epidermal stem cells in the basal layer: synthesis of a sequence of different Keratins from epidermal cells during maturity, epidermal stem cells as a subset of basal cells, regulation of basal cells proliferation according to thickness of epidermis, seclusion of secretory cells in the epidermis of the glands having their own population kinetics. </w:t>
      </w:r>
    </w:p>
    <w:p w:rsidR="001E7823" w:rsidRPr="00E66FDC" w:rsidRDefault="001E7823" w:rsidP="001E7823">
      <w:pPr>
        <w:suppressAutoHyphens w:val="0"/>
        <w:autoSpaceDE w:val="0"/>
        <w:autoSpaceDN w:val="0"/>
        <w:adjustRightInd w:val="0"/>
        <w:spacing w:after="0" w:line="360" w:lineRule="auto"/>
        <w:ind w:right="-54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Genesis Modulation and Regeneration of Skeletal Muscle: Formation of new skeletal muscle cells from fusion of myoblasts, change in the properties of muscle cells with change in their protein isoforms, persistence of myoblasts as quiescent stem cells in the adult. </w:t>
      </w: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b/>
          <w:bCs/>
          <w:color w:val="000000"/>
        </w:rPr>
      </w:pPr>
    </w:p>
    <w:p w:rsidR="001E7823" w:rsidRPr="00E66FDC" w:rsidRDefault="001E7823" w:rsidP="001E7823">
      <w:pPr>
        <w:suppressAutoHyphens w:val="0"/>
        <w:autoSpaceDE w:val="0"/>
        <w:autoSpaceDN w:val="0"/>
        <w:adjustRightInd w:val="0"/>
        <w:spacing w:after="0" w:line="360" w:lineRule="auto"/>
        <w:ind w:left="3600"/>
        <w:rPr>
          <w:rFonts w:ascii="Times New Roman" w:eastAsiaTheme="minorHAnsi" w:hAnsi="Times New Roman" w:cs="Times New Roman"/>
          <w:b/>
          <w:bCs/>
          <w:color w:val="000000"/>
        </w:rPr>
      </w:pPr>
      <w:r w:rsidRPr="00E66FDC">
        <w:rPr>
          <w:rFonts w:ascii="Times New Roman" w:eastAsiaTheme="minorHAnsi" w:hAnsi="Times New Roman" w:cs="Times New Roman"/>
          <w:b/>
          <w:bCs/>
          <w:color w:val="000000"/>
        </w:rPr>
        <w:t xml:space="preserve">         UNIT-III </w:t>
      </w:r>
    </w:p>
    <w:p w:rsidR="001E7823" w:rsidRPr="00E66FDC" w:rsidRDefault="001E7823" w:rsidP="001E7823">
      <w:pPr>
        <w:suppressAutoHyphens w:val="0"/>
        <w:autoSpaceDE w:val="0"/>
        <w:autoSpaceDN w:val="0"/>
        <w:adjustRightInd w:val="0"/>
        <w:spacing w:after="0" w:line="360" w:lineRule="auto"/>
        <w:ind w:left="3600"/>
        <w:rPr>
          <w:rFonts w:ascii="Times New Roman" w:eastAsiaTheme="minorHAnsi" w:hAnsi="Times New Roman" w:cs="Times New Roman"/>
          <w:color w:val="000000"/>
        </w:rPr>
      </w:pPr>
    </w:p>
    <w:p w:rsidR="00D224EB" w:rsidRDefault="001E7823" w:rsidP="001E7823">
      <w:pPr>
        <w:suppressAutoHyphens w:val="0"/>
        <w:autoSpaceDE w:val="0"/>
        <w:autoSpaceDN w:val="0"/>
        <w:adjustRightInd w:val="0"/>
        <w:spacing w:after="0" w:line="360" w:lineRule="auto"/>
        <w:ind w:right="-45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Fibroblasts and their Transformations: The connective tissue cell family: change of character by fibroblast in response to the signals in the extra cellular matrix, the influence of extra cellular matrix on the connective tissue cell differentiation by affecting cell shape and attachment, regulation of the production of cells by </w:t>
      </w:r>
    </w:p>
    <w:p w:rsidR="001E7823" w:rsidRPr="00E66FDC" w:rsidRDefault="001E7823" w:rsidP="001E7823">
      <w:pPr>
        <w:suppressAutoHyphens w:val="0"/>
        <w:autoSpaceDE w:val="0"/>
        <w:autoSpaceDN w:val="0"/>
        <w:adjustRightInd w:val="0"/>
        <w:spacing w:after="0" w:line="360" w:lineRule="auto"/>
        <w:ind w:right="-45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sequential action of signaling molecules, continuous remodeling of bone by cells within it, secretion of bone matrix by osteoblasts and erosion of bone matrix by osteoclasts. Erosion of cartilage by osteoclasts during </w:t>
      </w:r>
      <w:r w:rsidRPr="00E66FDC">
        <w:rPr>
          <w:rFonts w:ascii="Times New Roman" w:eastAsiaTheme="minorHAnsi" w:hAnsi="Times New Roman" w:cs="Times New Roman"/>
          <w:color w:val="000000"/>
        </w:rPr>
        <w:lastRenderedPageBreak/>
        <w:t xml:space="preserve">development leading to bone formation, stabilization of the body structure by connective tissues framework and selective cohesion of cells </w:t>
      </w:r>
    </w:p>
    <w:p w:rsidR="001E7823" w:rsidRPr="00E66FDC" w:rsidRDefault="001E7823" w:rsidP="001E7823">
      <w:pPr>
        <w:suppressAutoHyphens w:val="0"/>
        <w:autoSpaceDE w:val="0"/>
        <w:autoSpaceDN w:val="0"/>
        <w:adjustRightInd w:val="0"/>
        <w:spacing w:after="0" w:line="360" w:lineRule="auto"/>
        <w:ind w:left="2880" w:firstLine="720"/>
        <w:rPr>
          <w:rFonts w:ascii="Times New Roman" w:eastAsiaTheme="minorHAnsi" w:hAnsi="Times New Roman" w:cs="Times New Roman"/>
          <w:b/>
          <w:bCs/>
          <w:color w:val="000000"/>
        </w:rPr>
      </w:pPr>
      <w:r w:rsidRPr="00E66FDC">
        <w:rPr>
          <w:rFonts w:ascii="Times New Roman" w:eastAsiaTheme="minorHAnsi" w:hAnsi="Times New Roman" w:cs="Times New Roman"/>
          <w:b/>
          <w:bCs/>
          <w:color w:val="000000"/>
        </w:rPr>
        <w:t xml:space="preserve">UNIT-IV </w:t>
      </w:r>
    </w:p>
    <w:p w:rsidR="001E7823" w:rsidRPr="00E66FDC" w:rsidRDefault="001E7823" w:rsidP="001E7823">
      <w:pPr>
        <w:suppressAutoHyphens w:val="0"/>
        <w:autoSpaceDE w:val="0"/>
        <w:autoSpaceDN w:val="0"/>
        <w:adjustRightInd w:val="0"/>
        <w:spacing w:after="0" w:line="360" w:lineRule="auto"/>
        <w:ind w:left="3600"/>
        <w:rPr>
          <w:rFonts w:ascii="Times New Roman" w:eastAsiaTheme="minorHAnsi" w:hAnsi="Times New Roman" w:cs="Times New Roman"/>
          <w:color w:val="000000"/>
        </w:rPr>
      </w:pPr>
    </w:p>
    <w:p w:rsidR="001E7823" w:rsidRPr="00E66FDC" w:rsidRDefault="001E7823" w:rsidP="001E7823">
      <w:pPr>
        <w:spacing w:line="360" w:lineRule="auto"/>
        <w:ind w:right="-54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The Concept of </w:t>
      </w:r>
      <w:proofErr w:type="spellStart"/>
      <w:r w:rsidRPr="00E66FDC">
        <w:rPr>
          <w:rFonts w:ascii="Times New Roman" w:eastAsiaTheme="minorHAnsi" w:hAnsi="Times New Roman" w:cs="Times New Roman"/>
          <w:color w:val="000000"/>
        </w:rPr>
        <w:t>Hemopoietic</w:t>
      </w:r>
      <w:proofErr w:type="spellEnd"/>
      <w:r w:rsidRPr="00E66FDC">
        <w:rPr>
          <w:rFonts w:ascii="Times New Roman" w:eastAsiaTheme="minorHAnsi" w:hAnsi="Times New Roman" w:cs="Times New Roman"/>
          <w:color w:val="000000"/>
        </w:rPr>
        <w:t xml:space="preserve"> Stem </w:t>
      </w:r>
      <w:proofErr w:type="spellStart"/>
      <w:proofErr w:type="gramStart"/>
      <w:r w:rsidRPr="00E66FDC">
        <w:rPr>
          <w:rFonts w:ascii="Times New Roman" w:eastAsiaTheme="minorHAnsi" w:hAnsi="Times New Roman" w:cs="Times New Roman"/>
          <w:color w:val="000000"/>
        </w:rPr>
        <w:t>Cells:Hemopoietic</w:t>
      </w:r>
      <w:proofErr w:type="spellEnd"/>
      <w:proofErr w:type="gramEnd"/>
      <w:r w:rsidRPr="00E66FDC">
        <w:rPr>
          <w:rFonts w:ascii="Times New Roman" w:eastAsiaTheme="minorHAnsi" w:hAnsi="Times New Roman" w:cs="Times New Roman"/>
          <w:color w:val="000000"/>
        </w:rPr>
        <w:t xml:space="preserve"> stem cell disorders: classification and manifestation of </w:t>
      </w:r>
      <w:proofErr w:type="spellStart"/>
      <w:r w:rsidRPr="00E66FDC">
        <w:rPr>
          <w:rFonts w:ascii="Times New Roman" w:eastAsiaTheme="minorHAnsi" w:hAnsi="Times New Roman" w:cs="Times New Roman"/>
          <w:color w:val="000000"/>
        </w:rPr>
        <w:t>hemopoietic</w:t>
      </w:r>
      <w:proofErr w:type="spellEnd"/>
      <w:r w:rsidRPr="00E66FDC">
        <w:rPr>
          <w:rFonts w:ascii="Times New Roman" w:eastAsiaTheme="minorHAnsi" w:hAnsi="Times New Roman" w:cs="Times New Roman"/>
          <w:color w:val="000000"/>
        </w:rPr>
        <w:t xml:space="preserve"> stem cell disorders, plastic </w:t>
      </w:r>
      <w:proofErr w:type="spellStart"/>
      <w:r w:rsidRPr="00E66FDC">
        <w:rPr>
          <w:rFonts w:ascii="Times New Roman" w:eastAsiaTheme="minorHAnsi" w:hAnsi="Times New Roman" w:cs="Times New Roman"/>
          <w:color w:val="000000"/>
        </w:rPr>
        <w:t>hemopoietic</w:t>
      </w:r>
      <w:proofErr w:type="spellEnd"/>
      <w:r w:rsidRPr="00E66FDC">
        <w:rPr>
          <w:rFonts w:ascii="Times New Roman" w:eastAsiaTheme="minorHAnsi" w:hAnsi="Times New Roman" w:cs="Times New Roman"/>
          <w:color w:val="000000"/>
        </w:rPr>
        <w:t xml:space="preserve"> stem cell disorders, </w:t>
      </w:r>
      <w:proofErr w:type="spellStart"/>
      <w:r w:rsidRPr="00E66FDC">
        <w:rPr>
          <w:rFonts w:ascii="Times New Roman" w:eastAsiaTheme="minorHAnsi" w:hAnsi="Times New Roman" w:cs="Times New Roman"/>
          <w:color w:val="000000"/>
        </w:rPr>
        <w:t>myelo</w:t>
      </w:r>
      <w:proofErr w:type="spellEnd"/>
      <w:r w:rsidRPr="00E66FDC">
        <w:rPr>
          <w:rFonts w:ascii="Times New Roman" w:eastAsiaTheme="minorHAnsi" w:hAnsi="Times New Roman" w:cs="Times New Roman"/>
          <w:color w:val="000000"/>
        </w:rPr>
        <w:t xml:space="preserve"> dysplastic, </w:t>
      </w:r>
      <w:proofErr w:type="spellStart"/>
      <w:r w:rsidRPr="00E66FDC">
        <w:rPr>
          <w:rFonts w:ascii="Times New Roman" w:eastAsiaTheme="minorHAnsi" w:hAnsi="Times New Roman" w:cs="Times New Roman"/>
          <w:color w:val="000000"/>
        </w:rPr>
        <w:t>myelo</w:t>
      </w:r>
      <w:proofErr w:type="spellEnd"/>
      <w:r w:rsidRPr="00E66FDC">
        <w:rPr>
          <w:rFonts w:ascii="Times New Roman" w:eastAsiaTheme="minorHAnsi" w:hAnsi="Times New Roman" w:cs="Times New Roman"/>
          <w:color w:val="000000"/>
        </w:rPr>
        <w:t xml:space="preserve"> </w:t>
      </w:r>
      <w:proofErr w:type="spellStart"/>
      <w:r w:rsidRPr="00E66FDC">
        <w:rPr>
          <w:rFonts w:ascii="Times New Roman" w:eastAsiaTheme="minorHAnsi" w:hAnsi="Times New Roman" w:cs="Times New Roman"/>
          <w:color w:val="000000"/>
        </w:rPr>
        <w:t>proliplastic</w:t>
      </w:r>
      <w:proofErr w:type="spellEnd"/>
      <w:r w:rsidRPr="00E66FDC">
        <w:rPr>
          <w:rFonts w:ascii="Times New Roman" w:eastAsiaTheme="minorHAnsi" w:hAnsi="Times New Roman" w:cs="Times New Roman"/>
          <w:color w:val="000000"/>
        </w:rPr>
        <w:t xml:space="preserve">, clinical applications of colony stems, complications of gene therapy, replacement therapy and marrow transplantations, Immunological principles, Preservation and clinical use of blood and blood components, </w:t>
      </w:r>
      <w:proofErr w:type="spellStart"/>
      <w:r w:rsidRPr="00E66FDC">
        <w:rPr>
          <w:rFonts w:ascii="Times New Roman" w:eastAsiaTheme="minorHAnsi" w:hAnsi="Times New Roman" w:cs="Times New Roman"/>
          <w:color w:val="000000"/>
        </w:rPr>
        <w:t>hemapheresis</w:t>
      </w:r>
      <w:proofErr w:type="spellEnd"/>
      <w:r w:rsidRPr="00E66FDC">
        <w:rPr>
          <w:rFonts w:ascii="Times New Roman" w:eastAsiaTheme="minorHAnsi" w:hAnsi="Times New Roman" w:cs="Times New Roman"/>
          <w:color w:val="000000"/>
        </w:rPr>
        <w:t xml:space="preserve"> procedures and </w:t>
      </w:r>
      <w:proofErr w:type="spellStart"/>
      <w:r w:rsidRPr="00E66FDC">
        <w:rPr>
          <w:rFonts w:ascii="Times New Roman" w:eastAsiaTheme="minorHAnsi" w:hAnsi="Times New Roman" w:cs="Times New Roman"/>
          <w:color w:val="000000"/>
        </w:rPr>
        <w:t>oxiplantations</w:t>
      </w:r>
      <w:proofErr w:type="spellEnd"/>
      <w:r w:rsidRPr="00E66FDC">
        <w:rPr>
          <w:rFonts w:ascii="Times New Roman" w:eastAsiaTheme="minorHAnsi" w:hAnsi="Times New Roman" w:cs="Times New Roman"/>
          <w:color w:val="000000"/>
        </w:rPr>
        <w:t>.</w:t>
      </w:r>
    </w:p>
    <w:p w:rsidR="001E7823" w:rsidRPr="00E66FDC" w:rsidRDefault="001E7823" w:rsidP="001E7823">
      <w:pPr>
        <w:spacing w:line="360" w:lineRule="auto"/>
        <w:ind w:right="-540"/>
        <w:jc w:val="both"/>
        <w:rPr>
          <w:rFonts w:ascii="Times New Roman" w:eastAsiaTheme="minorHAnsi" w:hAnsi="Times New Roman" w:cs="Times New Roman"/>
          <w:b/>
          <w:color w:val="000000"/>
        </w:rPr>
      </w:pPr>
      <w:r w:rsidRPr="00E66FDC">
        <w:rPr>
          <w:rFonts w:ascii="Times New Roman" w:eastAsiaTheme="minorHAnsi" w:hAnsi="Times New Roman" w:cs="Times New Roman"/>
          <w:b/>
          <w:color w:val="000000"/>
        </w:rPr>
        <w:t>Text Book-</w:t>
      </w:r>
    </w:p>
    <w:p w:rsidR="001E7823" w:rsidRPr="00E66FDC" w:rsidRDefault="001E7823" w:rsidP="001E7823">
      <w:pPr>
        <w:spacing w:line="360" w:lineRule="auto"/>
        <w:ind w:right="-54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1. Stem Cell Biology by </w:t>
      </w:r>
      <w:proofErr w:type="spellStart"/>
      <w:r w:rsidRPr="00E66FDC">
        <w:rPr>
          <w:rFonts w:ascii="Times New Roman" w:eastAsiaTheme="minorHAnsi" w:hAnsi="Times New Roman" w:cs="Times New Roman"/>
          <w:color w:val="000000"/>
        </w:rPr>
        <w:t>Marshak</w:t>
      </w:r>
      <w:proofErr w:type="spellEnd"/>
      <w:r w:rsidRPr="00E66FDC">
        <w:rPr>
          <w:rFonts w:ascii="Times New Roman" w:eastAsiaTheme="minorHAnsi" w:hAnsi="Times New Roman" w:cs="Times New Roman"/>
          <w:color w:val="000000"/>
        </w:rPr>
        <w:t xml:space="preserve">, Cold Spring </w:t>
      </w:r>
      <w:proofErr w:type="spellStart"/>
      <w:r w:rsidRPr="00E66FDC">
        <w:rPr>
          <w:rFonts w:ascii="Times New Roman" w:eastAsiaTheme="minorHAnsi" w:hAnsi="Times New Roman" w:cs="Times New Roman"/>
          <w:color w:val="000000"/>
        </w:rPr>
        <w:t>Harbar</w:t>
      </w:r>
      <w:proofErr w:type="spellEnd"/>
      <w:r w:rsidRPr="00E66FDC">
        <w:rPr>
          <w:rFonts w:ascii="Times New Roman" w:eastAsiaTheme="minorHAnsi" w:hAnsi="Times New Roman" w:cs="Times New Roman"/>
          <w:color w:val="000000"/>
        </w:rPr>
        <w:t xml:space="preserve"> Symposium Publication, 2001.</w:t>
      </w:r>
    </w:p>
    <w:p w:rsidR="001E7823" w:rsidRPr="00E66FDC" w:rsidRDefault="001E7823" w:rsidP="001E7823">
      <w:pPr>
        <w:suppressAutoHyphens w:val="0"/>
        <w:autoSpaceDE w:val="0"/>
        <w:autoSpaceDN w:val="0"/>
        <w:adjustRightInd w:val="0"/>
        <w:spacing w:after="27" w:line="360" w:lineRule="auto"/>
        <w:rPr>
          <w:rFonts w:ascii="Times New Roman" w:eastAsiaTheme="minorHAnsi" w:hAnsi="Times New Roman" w:cs="Times New Roman"/>
          <w:b/>
          <w:color w:val="000000"/>
        </w:rPr>
      </w:pPr>
      <w:r w:rsidRPr="00E66FDC">
        <w:rPr>
          <w:rFonts w:ascii="Times New Roman" w:eastAsiaTheme="minorHAnsi" w:hAnsi="Times New Roman" w:cs="Times New Roman"/>
          <w:b/>
          <w:color w:val="000000"/>
        </w:rPr>
        <w:t>Reference Books-</w:t>
      </w:r>
    </w:p>
    <w:p w:rsidR="001E7823" w:rsidRPr="00E66FDC" w:rsidRDefault="001E7823" w:rsidP="001E7823">
      <w:pPr>
        <w:suppressAutoHyphens w:val="0"/>
        <w:autoSpaceDE w:val="0"/>
        <w:autoSpaceDN w:val="0"/>
        <w:adjustRightInd w:val="0"/>
        <w:spacing w:after="27" w:line="360" w:lineRule="auto"/>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27" w:line="360" w:lineRule="auto"/>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1. </w:t>
      </w:r>
      <w:proofErr w:type="spellStart"/>
      <w:r w:rsidRPr="00E66FDC">
        <w:rPr>
          <w:rFonts w:ascii="Times New Roman" w:eastAsiaTheme="minorHAnsi" w:hAnsi="Times New Roman" w:cs="Times New Roman"/>
          <w:color w:val="000000"/>
        </w:rPr>
        <w:t>Developemental</w:t>
      </w:r>
      <w:proofErr w:type="spellEnd"/>
      <w:r w:rsidRPr="00E66FDC">
        <w:rPr>
          <w:rFonts w:ascii="Times New Roman" w:eastAsiaTheme="minorHAnsi" w:hAnsi="Times New Roman" w:cs="Times New Roman"/>
          <w:color w:val="000000"/>
        </w:rPr>
        <w:t xml:space="preserve"> Biology by </w:t>
      </w:r>
      <w:proofErr w:type="spellStart"/>
      <w:r w:rsidRPr="00E66FDC">
        <w:rPr>
          <w:rFonts w:ascii="Times New Roman" w:eastAsiaTheme="minorHAnsi" w:hAnsi="Times New Roman" w:cs="Times New Roman"/>
          <w:color w:val="000000"/>
        </w:rPr>
        <w:t>R.</w:t>
      </w:r>
      <w:proofErr w:type="gramStart"/>
      <w:r w:rsidRPr="00E66FDC">
        <w:rPr>
          <w:rFonts w:ascii="Times New Roman" w:eastAsiaTheme="minorHAnsi" w:hAnsi="Times New Roman" w:cs="Times New Roman"/>
          <w:color w:val="000000"/>
        </w:rPr>
        <w:t>M.Twyman</w:t>
      </w:r>
      <w:proofErr w:type="spellEnd"/>
      <w:proofErr w:type="gramEnd"/>
      <w:r w:rsidRPr="00E66FDC">
        <w:rPr>
          <w:rFonts w:ascii="Times New Roman" w:eastAsiaTheme="minorHAnsi" w:hAnsi="Times New Roman" w:cs="Times New Roman"/>
          <w:color w:val="000000"/>
        </w:rPr>
        <w:t xml:space="preserve">, Viva Books Pvt. Ltd., 2001 </w:t>
      </w:r>
    </w:p>
    <w:p w:rsidR="001E7823" w:rsidRPr="00E66FDC" w:rsidRDefault="001E7823" w:rsidP="001E7823">
      <w:pPr>
        <w:suppressAutoHyphens w:val="0"/>
        <w:autoSpaceDE w:val="0"/>
        <w:autoSpaceDN w:val="0"/>
        <w:adjustRightInd w:val="0"/>
        <w:spacing w:after="27" w:line="360" w:lineRule="auto"/>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2. Hematology, William J. </w:t>
      </w:r>
      <w:proofErr w:type="spellStart"/>
      <w:r w:rsidRPr="00E66FDC">
        <w:rPr>
          <w:rFonts w:ascii="Times New Roman" w:eastAsiaTheme="minorHAnsi" w:hAnsi="Times New Roman" w:cs="Times New Roman"/>
          <w:color w:val="000000"/>
        </w:rPr>
        <w:t>Willams</w:t>
      </w:r>
      <w:proofErr w:type="spellEnd"/>
      <w:r w:rsidRPr="00E66FDC">
        <w:rPr>
          <w:rFonts w:ascii="Times New Roman" w:eastAsiaTheme="minorHAnsi" w:hAnsi="Times New Roman" w:cs="Times New Roman"/>
          <w:color w:val="000000"/>
        </w:rPr>
        <w:t xml:space="preserve">, Ernest </w:t>
      </w:r>
      <w:proofErr w:type="spellStart"/>
      <w:r w:rsidRPr="00E66FDC">
        <w:rPr>
          <w:rFonts w:ascii="Times New Roman" w:eastAsiaTheme="minorHAnsi" w:hAnsi="Times New Roman" w:cs="Times New Roman"/>
          <w:color w:val="000000"/>
        </w:rPr>
        <w:t>Beutler</w:t>
      </w:r>
      <w:proofErr w:type="spellEnd"/>
      <w:r w:rsidRPr="00E66FDC">
        <w:rPr>
          <w:rFonts w:ascii="Times New Roman" w:eastAsiaTheme="minorHAnsi" w:hAnsi="Times New Roman" w:cs="Times New Roman"/>
          <w:color w:val="000000"/>
        </w:rPr>
        <w:t xml:space="preserve">, Allan </w:t>
      </w:r>
      <w:proofErr w:type="spellStart"/>
      <w:proofErr w:type="gramStart"/>
      <w:r w:rsidRPr="00E66FDC">
        <w:rPr>
          <w:rFonts w:ascii="Times New Roman" w:eastAsiaTheme="minorHAnsi" w:hAnsi="Times New Roman" w:cs="Times New Roman"/>
          <w:color w:val="000000"/>
        </w:rPr>
        <w:t>JU.Erslev</w:t>
      </w:r>
      <w:proofErr w:type="spellEnd"/>
      <w:proofErr w:type="gramEnd"/>
      <w:r w:rsidRPr="00E66FDC">
        <w:rPr>
          <w:rFonts w:ascii="Times New Roman" w:eastAsiaTheme="minorHAnsi" w:hAnsi="Times New Roman" w:cs="Times New Roman"/>
          <w:color w:val="000000"/>
        </w:rPr>
        <w:t xml:space="preserve">, Marshall A. </w:t>
      </w:r>
      <w:proofErr w:type="spellStart"/>
      <w:r w:rsidRPr="00E66FDC">
        <w:rPr>
          <w:rFonts w:ascii="Times New Roman" w:eastAsiaTheme="minorHAnsi" w:hAnsi="Times New Roman" w:cs="Times New Roman"/>
          <w:color w:val="000000"/>
        </w:rPr>
        <w:t>Lichman</w:t>
      </w:r>
      <w:proofErr w:type="spellEnd"/>
      <w:r w:rsidRPr="00E66FDC">
        <w:rPr>
          <w:rFonts w:ascii="Times New Roman" w:eastAsiaTheme="minorHAnsi" w:hAnsi="Times New Roman" w:cs="Times New Roman"/>
          <w:color w:val="000000"/>
        </w:rPr>
        <w:t xml:space="preserve">. </w:t>
      </w:r>
    </w:p>
    <w:p w:rsidR="001E7823" w:rsidRPr="00E66FDC" w:rsidRDefault="001E7823" w:rsidP="001E7823">
      <w:pPr>
        <w:suppressAutoHyphens w:val="0"/>
        <w:autoSpaceDE w:val="0"/>
        <w:autoSpaceDN w:val="0"/>
        <w:adjustRightInd w:val="0"/>
        <w:spacing w:after="27" w:line="360" w:lineRule="auto"/>
        <w:ind w:right="-54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3. Essential Cell Biology, Bruce Alberts, Dennis Bray, Julian Lewis, Martin Raff, </w:t>
      </w:r>
      <w:proofErr w:type="spellStart"/>
      <w:r w:rsidRPr="00E66FDC">
        <w:rPr>
          <w:rFonts w:ascii="Times New Roman" w:eastAsiaTheme="minorHAnsi" w:hAnsi="Times New Roman" w:cs="Times New Roman"/>
          <w:color w:val="000000"/>
        </w:rPr>
        <w:t>Kieth</w:t>
      </w:r>
      <w:proofErr w:type="spellEnd"/>
      <w:r w:rsidRPr="00E66FDC">
        <w:rPr>
          <w:rFonts w:ascii="Times New Roman" w:eastAsiaTheme="minorHAnsi" w:hAnsi="Times New Roman" w:cs="Times New Roman"/>
          <w:color w:val="000000"/>
        </w:rPr>
        <w:t xml:space="preserve"> Roberts and </w:t>
      </w:r>
      <w:proofErr w:type="spellStart"/>
      <w:r w:rsidRPr="00E66FDC">
        <w:rPr>
          <w:rFonts w:ascii="Times New Roman" w:eastAsiaTheme="minorHAnsi" w:hAnsi="Times New Roman" w:cs="Times New Roman"/>
          <w:color w:val="000000"/>
        </w:rPr>
        <w:t>Jamnes</w:t>
      </w:r>
      <w:proofErr w:type="spellEnd"/>
      <w:r w:rsidRPr="00E66FDC">
        <w:rPr>
          <w:rFonts w:ascii="Times New Roman" w:eastAsiaTheme="minorHAnsi" w:hAnsi="Times New Roman" w:cs="Times New Roman"/>
          <w:color w:val="000000"/>
        </w:rPr>
        <w:t xml:space="preserve"> D. Watson, Garland Science, Taylor and Francis Group, 2nd Edition, 2003. </w:t>
      </w: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4. Molecular Biology of the Cell, Bruce Alberts, Dennis Bray, Alexander Johnson, Julian Lewis, Martin Raff, </w:t>
      </w:r>
      <w:proofErr w:type="spellStart"/>
      <w:r w:rsidRPr="00E66FDC">
        <w:rPr>
          <w:rFonts w:ascii="Times New Roman" w:eastAsiaTheme="minorHAnsi" w:hAnsi="Times New Roman" w:cs="Times New Roman"/>
          <w:color w:val="000000"/>
        </w:rPr>
        <w:t>Kieth</w:t>
      </w:r>
      <w:proofErr w:type="spellEnd"/>
      <w:r w:rsidRPr="00E66FDC">
        <w:rPr>
          <w:rFonts w:ascii="Times New Roman" w:eastAsiaTheme="minorHAnsi" w:hAnsi="Times New Roman" w:cs="Times New Roman"/>
          <w:color w:val="000000"/>
        </w:rPr>
        <w:t xml:space="preserve"> Roberts and Peter Walter, Garland Science, Taylor and Francis Group, 4th Edition, 2003. </w:t>
      </w: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2F468B" w:rsidRPr="000F0A82" w:rsidRDefault="002F468B" w:rsidP="002F468B">
      <w:pPr>
        <w:suppressAutoHyphens w:val="0"/>
        <w:spacing w:line="240" w:lineRule="auto"/>
        <w:jc w:val="both"/>
        <w:rPr>
          <w:rFonts w:ascii="Times New Roman" w:eastAsia="Times New Roman" w:hAnsi="Times New Roman" w:cs="Times New Roman"/>
          <w:b/>
        </w:rPr>
      </w:pPr>
      <w:r w:rsidRPr="00224D98">
        <w:rPr>
          <w:rFonts w:ascii="Times New Roman" w:eastAsia="Times New Roman" w:hAnsi="Times New Roman" w:cs="Times New Roman"/>
          <w:b/>
        </w:rPr>
        <w:t>Note: Question Paper will consist of four units. Eight questions will be set in the question paper by selecting two from each unit.  The students will be required to attempt five questions, selec</w:t>
      </w:r>
      <w:r>
        <w:rPr>
          <w:rFonts w:ascii="Times New Roman" w:eastAsia="Times New Roman" w:hAnsi="Times New Roman" w:cs="Times New Roman"/>
          <w:b/>
        </w:rPr>
        <w:t xml:space="preserve">ting </w:t>
      </w:r>
      <w:proofErr w:type="spellStart"/>
      <w:r>
        <w:rPr>
          <w:rFonts w:ascii="Times New Roman" w:eastAsia="Times New Roman" w:hAnsi="Times New Roman" w:cs="Times New Roman"/>
          <w:b/>
        </w:rPr>
        <w:t>atleast</w:t>
      </w:r>
      <w:proofErr w:type="spellEnd"/>
      <w:r>
        <w:rPr>
          <w:rFonts w:ascii="Times New Roman" w:eastAsia="Times New Roman" w:hAnsi="Times New Roman" w:cs="Times New Roman"/>
          <w:b/>
        </w:rPr>
        <w:t xml:space="preserve"> one from each unit.</w:t>
      </w:r>
    </w:p>
    <w:p w:rsidR="002F468B" w:rsidRPr="00E66FDC" w:rsidRDefault="002F468B" w:rsidP="002F468B">
      <w:pPr>
        <w:tabs>
          <w:tab w:val="left" w:pos="2574"/>
        </w:tabs>
        <w:spacing w:line="360" w:lineRule="auto"/>
        <w:ind w:right="-540"/>
        <w:jc w:val="both"/>
        <w:rPr>
          <w:rFonts w:ascii="Times New Roman" w:hAnsi="Times New Roman" w:cs="Times New Roman"/>
          <w:b/>
        </w:rPr>
      </w:pPr>
      <w:r w:rsidRPr="00E66FDC">
        <w:rPr>
          <w:rFonts w:ascii="Times New Roman" w:hAnsi="Times New Roman" w:cs="Times New Roman"/>
          <w:b/>
          <w:i/>
        </w:rPr>
        <w:t>* The students should select two Departmental Elective Courses (DEC-I)</w:t>
      </w:r>
      <w:r w:rsidRPr="00E66FDC">
        <w:rPr>
          <w:rFonts w:ascii="Times New Roman" w:hAnsi="Times New Roman" w:cs="Times New Roman"/>
          <w:b/>
        </w:rPr>
        <w:tab/>
      </w:r>
    </w:p>
    <w:p w:rsidR="002F468B" w:rsidRPr="00E66FDC" w:rsidRDefault="002F468B" w:rsidP="002F468B">
      <w:pPr>
        <w:spacing w:line="360" w:lineRule="auto"/>
        <w:ind w:right="-540"/>
        <w:jc w:val="both"/>
        <w:rPr>
          <w:rFonts w:ascii="Times New Roman" w:hAnsi="Times New Roman" w:cs="Times New Roman"/>
        </w:rPr>
      </w:pPr>
    </w:p>
    <w:p w:rsidR="001E7823" w:rsidRPr="00E66FDC" w:rsidRDefault="001E7823" w:rsidP="001E7823">
      <w:pPr>
        <w:spacing w:line="360" w:lineRule="auto"/>
        <w:ind w:right="-540"/>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2F468B" w:rsidRDefault="002F468B"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tbl>
      <w:tblPr>
        <w:tblStyle w:val="TableGrid"/>
        <w:tblW w:w="10008" w:type="dxa"/>
        <w:tblLook w:val="04A0" w:firstRow="1" w:lastRow="0" w:firstColumn="1" w:lastColumn="0" w:noHBand="0" w:noVBand="1"/>
      </w:tblPr>
      <w:tblGrid>
        <w:gridCol w:w="1340"/>
        <w:gridCol w:w="1340"/>
        <w:gridCol w:w="1339"/>
        <w:gridCol w:w="1489"/>
        <w:gridCol w:w="1440"/>
        <w:gridCol w:w="1260"/>
        <w:gridCol w:w="1800"/>
      </w:tblGrid>
      <w:tr w:rsidR="002F468B" w:rsidRPr="00E66FDC" w:rsidTr="00BA1B2D">
        <w:trPr>
          <w:trHeight w:val="360"/>
        </w:trPr>
        <w:tc>
          <w:tcPr>
            <w:tcW w:w="1340" w:type="dxa"/>
            <w:shd w:val="clear" w:color="auto" w:fill="auto"/>
            <w:tcMar>
              <w:left w:w="108" w:type="dxa"/>
            </w:tcMar>
          </w:tcPr>
          <w:p w:rsidR="002F468B" w:rsidRPr="00E66FDC" w:rsidRDefault="002F468B" w:rsidP="00BA1B2D">
            <w:pPr>
              <w:pStyle w:val="Default"/>
              <w:spacing w:line="360" w:lineRule="auto"/>
              <w:rPr>
                <w:b/>
                <w:szCs w:val="22"/>
              </w:rPr>
            </w:pPr>
            <w:r w:rsidRPr="00E66FDC">
              <w:rPr>
                <w:b/>
                <w:szCs w:val="22"/>
              </w:rPr>
              <w:lastRenderedPageBreak/>
              <w:t>BT-42</w:t>
            </w:r>
            <w:r>
              <w:rPr>
                <w:b/>
                <w:szCs w:val="22"/>
              </w:rPr>
              <w:t>1N</w:t>
            </w:r>
          </w:p>
        </w:tc>
        <w:tc>
          <w:tcPr>
            <w:tcW w:w="8668" w:type="dxa"/>
            <w:gridSpan w:val="6"/>
            <w:shd w:val="clear" w:color="auto" w:fill="auto"/>
            <w:tcMar>
              <w:left w:w="108" w:type="dxa"/>
            </w:tcMar>
          </w:tcPr>
          <w:p w:rsidR="002F468B" w:rsidRPr="00E66FDC" w:rsidRDefault="002F468B" w:rsidP="00BA1B2D">
            <w:pPr>
              <w:pStyle w:val="Default"/>
              <w:spacing w:line="360" w:lineRule="auto"/>
              <w:rPr>
                <w:b/>
                <w:szCs w:val="22"/>
              </w:rPr>
            </w:pPr>
            <w:r w:rsidRPr="00E66FDC">
              <w:rPr>
                <w:b/>
                <w:szCs w:val="22"/>
              </w:rPr>
              <w:t>DEC-II * ADVANCED MANAGEMENT INFORMATION SYSTEM AND INFORMATION TECHNOLOGY (</w:t>
            </w:r>
            <w:proofErr w:type="spellStart"/>
            <w:r w:rsidRPr="00E66FDC">
              <w:rPr>
                <w:b/>
                <w:szCs w:val="22"/>
              </w:rPr>
              <w:t>B.Tech</w:t>
            </w:r>
            <w:proofErr w:type="spellEnd"/>
            <w:r w:rsidRPr="00E66FDC">
              <w:rPr>
                <w:b/>
                <w:szCs w:val="22"/>
              </w:rPr>
              <w:t xml:space="preserve">. </w:t>
            </w:r>
            <w:r w:rsidRPr="00E66FDC">
              <w:rPr>
                <w:b/>
                <w:bCs/>
                <w:szCs w:val="22"/>
              </w:rPr>
              <w:t>Biotechnology Semester VII)</w:t>
            </w:r>
          </w:p>
        </w:tc>
      </w:tr>
      <w:tr w:rsidR="002F468B" w:rsidRPr="00224D98" w:rsidTr="00BA1B2D">
        <w:trPr>
          <w:trHeight w:val="360"/>
        </w:trPr>
        <w:tc>
          <w:tcPr>
            <w:tcW w:w="1340" w:type="dxa"/>
            <w:shd w:val="clear" w:color="auto" w:fill="auto"/>
            <w:tcMar>
              <w:left w:w="108" w:type="dxa"/>
            </w:tcMar>
          </w:tcPr>
          <w:p w:rsidR="002F468B" w:rsidRPr="00224D98" w:rsidRDefault="002F468B" w:rsidP="00BA1B2D">
            <w:pPr>
              <w:pStyle w:val="Default"/>
              <w:rPr>
                <w:b/>
                <w:bCs/>
                <w:szCs w:val="22"/>
              </w:rPr>
            </w:pPr>
            <w:r w:rsidRPr="00224D98">
              <w:rPr>
                <w:b/>
                <w:bCs/>
                <w:szCs w:val="22"/>
              </w:rPr>
              <w:t>Lecture</w:t>
            </w:r>
          </w:p>
        </w:tc>
        <w:tc>
          <w:tcPr>
            <w:tcW w:w="1340" w:type="dxa"/>
            <w:shd w:val="clear" w:color="auto" w:fill="auto"/>
            <w:tcMar>
              <w:left w:w="108" w:type="dxa"/>
            </w:tcMar>
          </w:tcPr>
          <w:p w:rsidR="002F468B" w:rsidRPr="00224D98" w:rsidRDefault="002F468B" w:rsidP="00BA1B2D">
            <w:pPr>
              <w:pStyle w:val="Default"/>
              <w:rPr>
                <w:b/>
                <w:bCs/>
                <w:szCs w:val="22"/>
              </w:rPr>
            </w:pPr>
            <w:r w:rsidRPr="00224D98">
              <w:rPr>
                <w:b/>
                <w:bCs/>
                <w:szCs w:val="22"/>
              </w:rPr>
              <w:t>Tutorial</w:t>
            </w:r>
          </w:p>
        </w:tc>
        <w:tc>
          <w:tcPr>
            <w:tcW w:w="1339" w:type="dxa"/>
            <w:shd w:val="clear" w:color="auto" w:fill="auto"/>
            <w:tcMar>
              <w:left w:w="108" w:type="dxa"/>
            </w:tcMar>
          </w:tcPr>
          <w:p w:rsidR="002F468B" w:rsidRPr="00224D98" w:rsidRDefault="002F468B" w:rsidP="00BA1B2D">
            <w:pPr>
              <w:pStyle w:val="Default"/>
              <w:rPr>
                <w:b/>
                <w:bCs/>
                <w:szCs w:val="22"/>
              </w:rPr>
            </w:pPr>
            <w:r w:rsidRPr="00224D98">
              <w:rPr>
                <w:b/>
                <w:bCs/>
                <w:szCs w:val="22"/>
              </w:rPr>
              <w:t>Practical</w:t>
            </w:r>
          </w:p>
        </w:tc>
        <w:tc>
          <w:tcPr>
            <w:tcW w:w="1489" w:type="dxa"/>
            <w:shd w:val="clear" w:color="auto" w:fill="auto"/>
            <w:tcMar>
              <w:left w:w="108" w:type="dxa"/>
            </w:tcMar>
          </w:tcPr>
          <w:p w:rsidR="002F468B" w:rsidRPr="00224D98" w:rsidRDefault="002F468B" w:rsidP="00BA1B2D">
            <w:pPr>
              <w:pStyle w:val="Default"/>
              <w:jc w:val="center"/>
              <w:rPr>
                <w:b/>
                <w:bCs/>
                <w:szCs w:val="22"/>
              </w:rPr>
            </w:pPr>
            <w:r w:rsidRPr="00224D98">
              <w:rPr>
                <w:b/>
                <w:bCs/>
                <w:szCs w:val="22"/>
              </w:rPr>
              <w:t>Theory</w:t>
            </w:r>
          </w:p>
        </w:tc>
        <w:tc>
          <w:tcPr>
            <w:tcW w:w="1440" w:type="dxa"/>
            <w:shd w:val="clear" w:color="auto" w:fill="auto"/>
            <w:tcMar>
              <w:left w:w="108" w:type="dxa"/>
            </w:tcMar>
          </w:tcPr>
          <w:p w:rsidR="002F468B" w:rsidRPr="00224D98" w:rsidRDefault="002F468B" w:rsidP="00BA1B2D">
            <w:pPr>
              <w:pStyle w:val="Default"/>
              <w:jc w:val="center"/>
              <w:rPr>
                <w:b/>
                <w:bCs/>
                <w:szCs w:val="22"/>
              </w:rPr>
            </w:pPr>
            <w:r w:rsidRPr="00224D98">
              <w:rPr>
                <w:b/>
                <w:bCs/>
                <w:szCs w:val="22"/>
              </w:rPr>
              <w:t>Sessional</w:t>
            </w:r>
          </w:p>
        </w:tc>
        <w:tc>
          <w:tcPr>
            <w:tcW w:w="1260" w:type="dxa"/>
            <w:shd w:val="clear" w:color="auto" w:fill="auto"/>
            <w:tcMar>
              <w:left w:w="108" w:type="dxa"/>
            </w:tcMar>
          </w:tcPr>
          <w:p w:rsidR="002F468B" w:rsidRPr="00224D98" w:rsidRDefault="002F468B" w:rsidP="00BA1B2D">
            <w:pPr>
              <w:pStyle w:val="Default"/>
              <w:jc w:val="center"/>
              <w:rPr>
                <w:b/>
                <w:bCs/>
                <w:szCs w:val="22"/>
              </w:rPr>
            </w:pPr>
            <w:r w:rsidRPr="00224D98">
              <w:rPr>
                <w:b/>
                <w:bCs/>
                <w:szCs w:val="22"/>
              </w:rPr>
              <w:t>Total</w:t>
            </w:r>
          </w:p>
        </w:tc>
        <w:tc>
          <w:tcPr>
            <w:tcW w:w="1800" w:type="dxa"/>
            <w:shd w:val="clear" w:color="auto" w:fill="auto"/>
            <w:tcMar>
              <w:left w:w="108" w:type="dxa"/>
            </w:tcMar>
          </w:tcPr>
          <w:p w:rsidR="002F468B" w:rsidRPr="00224D98" w:rsidRDefault="002F468B" w:rsidP="00BA1B2D">
            <w:pPr>
              <w:pStyle w:val="Default"/>
              <w:jc w:val="center"/>
              <w:rPr>
                <w:b/>
                <w:bCs/>
                <w:szCs w:val="22"/>
              </w:rPr>
            </w:pPr>
            <w:r w:rsidRPr="00224D98">
              <w:rPr>
                <w:b/>
                <w:bCs/>
                <w:szCs w:val="22"/>
              </w:rPr>
              <w:t>Time</w:t>
            </w:r>
          </w:p>
        </w:tc>
      </w:tr>
      <w:tr w:rsidR="002F468B" w:rsidRPr="00224D98" w:rsidTr="00BA1B2D">
        <w:trPr>
          <w:trHeight w:val="360"/>
        </w:trPr>
        <w:tc>
          <w:tcPr>
            <w:tcW w:w="1340" w:type="dxa"/>
            <w:shd w:val="clear" w:color="auto" w:fill="auto"/>
            <w:tcMar>
              <w:left w:w="108" w:type="dxa"/>
            </w:tcMar>
          </w:tcPr>
          <w:p w:rsidR="002F468B" w:rsidRPr="00224D98" w:rsidRDefault="002F468B" w:rsidP="00BA1B2D">
            <w:pPr>
              <w:pStyle w:val="Default"/>
              <w:jc w:val="center"/>
              <w:rPr>
                <w:b/>
                <w:szCs w:val="22"/>
              </w:rPr>
            </w:pPr>
            <w:r w:rsidRPr="00224D98">
              <w:rPr>
                <w:b/>
                <w:bCs/>
                <w:szCs w:val="22"/>
              </w:rPr>
              <w:t>3</w:t>
            </w:r>
          </w:p>
        </w:tc>
        <w:tc>
          <w:tcPr>
            <w:tcW w:w="1340" w:type="dxa"/>
            <w:shd w:val="clear" w:color="auto" w:fill="auto"/>
            <w:tcMar>
              <w:left w:w="108" w:type="dxa"/>
            </w:tcMar>
          </w:tcPr>
          <w:p w:rsidR="002F468B" w:rsidRPr="00224D98" w:rsidRDefault="002F468B" w:rsidP="00BA1B2D">
            <w:pPr>
              <w:pStyle w:val="Default"/>
              <w:jc w:val="center"/>
              <w:rPr>
                <w:b/>
                <w:szCs w:val="22"/>
              </w:rPr>
            </w:pPr>
            <w:r w:rsidRPr="00224D98">
              <w:rPr>
                <w:b/>
                <w:bCs/>
                <w:szCs w:val="22"/>
              </w:rPr>
              <w:t>1</w:t>
            </w:r>
          </w:p>
        </w:tc>
        <w:tc>
          <w:tcPr>
            <w:tcW w:w="1339" w:type="dxa"/>
            <w:shd w:val="clear" w:color="auto" w:fill="auto"/>
            <w:tcMar>
              <w:left w:w="108" w:type="dxa"/>
            </w:tcMar>
          </w:tcPr>
          <w:p w:rsidR="002F468B" w:rsidRPr="00224D98" w:rsidRDefault="002F468B" w:rsidP="00BA1B2D">
            <w:pPr>
              <w:pStyle w:val="Default"/>
              <w:jc w:val="center"/>
              <w:rPr>
                <w:b/>
                <w:bCs/>
                <w:szCs w:val="22"/>
              </w:rPr>
            </w:pPr>
            <w:r w:rsidRPr="00224D98">
              <w:rPr>
                <w:b/>
                <w:bCs/>
                <w:szCs w:val="22"/>
              </w:rPr>
              <w:t>-</w:t>
            </w:r>
          </w:p>
        </w:tc>
        <w:tc>
          <w:tcPr>
            <w:tcW w:w="1489" w:type="dxa"/>
            <w:shd w:val="clear" w:color="auto" w:fill="auto"/>
            <w:tcMar>
              <w:left w:w="108" w:type="dxa"/>
            </w:tcMar>
          </w:tcPr>
          <w:p w:rsidR="002F468B" w:rsidRPr="00224D98" w:rsidRDefault="002F468B" w:rsidP="00BA1B2D">
            <w:pPr>
              <w:pStyle w:val="Default"/>
              <w:jc w:val="center"/>
              <w:rPr>
                <w:b/>
                <w:szCs w:val="22"/>
              </w:rPr>
            </w:pPr>
            <w:r w:rsidRPr="00224D98">
              <w:rPr>
                <w:b/>
                <w:bCs/>
                <w:szCs w:val="22"/>
              </w:rPr>
              <w:t>75</w:t>
            </w:r>
          </w:p>
        </w:tc>
        <w:tc>
          <w:tcPr>
            <w:tcW w:w="1440" w:type="dxa"/>
            <w:shd w:val="clear" w:color="auto" w:fill="auto"/>
            <w:tcMar>
              <w:left w:w="108" w:type="dxa"/>
            </w:tcMar>
          </w:tcPr>
          <w:p w:rsidR="002F468B" w:rsidRPr="00224D98" w:rsidRDefault="002F468B" w:rsidP="00BA1B2D">
            <w:pPr>
              <w:pStyle w:val="Default"/>
              <w:jc w:val="center"/>
              <w:rPr>
                <w:b/>
                <w:szCs w:val="22"/>
              </w:rPr>
            </w:pPr>
            <w:r w:rsidRPr="00224D98">
              <w:rPr>
                <w:b/>
                <w:bCs/>
                <w:szCs w:val="22"/>
              </w:rPr>
              <w:t>25</w:t>
            </w:r>
          </w:p>
        </w:tc>
        <w:tc>
          <w:tcPr>
            <w:tcW w:w="1260" w:type="dxa"/>
            <w:shd w:val="clear" w:color="auto" w:fill="auto"/>
            <w:tcMar>
              <w:left w:w="108" w:type="dxa"/>
            </w:tcMar>
          </w:tcPr>
          <w:p w:rsidR="002F468B" w:rsidRPr="00224D98" w:rsidRDefault="002F468B" w:rsidP="00BA1B2D">
            <w:pPr>
              <w:pStyle w:val="Default"/>
              <w:jc w:val="center"/>
              <w:rPr>
                <w:b/>
                <w:bCs/>
                <w:szCs w:val="22"/>
              </w:rPr>
            </w:pPr>
            <w:r w:rsidRPr="00224D98">
              <w:rPr>
                <w:b/>
                <w:bCs/>
                <w:szCs w:val="22"/>
              </w:rPr>
              <w:t>100</w:t>
            </w:r>
          </w:p>
        </w:tc>
        <w:tc>
          <w:tcPr>
            <w:tcW w:w="1800" w:type="dxa"/>
            <w:shd w:val="clear" w:color="auto" w:fill="auto"/>
            <w:tcMar>
              <w:left w:w="108" w:type="dxa"/>
            </w:tcMar>
          </w:tcPr>
          <w:p w:rsidR="002F468B" w:rsidRPr="00224D98" w:rsidRDefault="002F468B" w:rsidP="00BA1B2D">
            <w:pPr>
              <w:pStyle w:val="Default"/>
              <w:jc w:val="center"/>
              <w:rPr>
                <w:b/>
                <w:bCs/>
                <w:szCs w:val="22"/>
              </w:rPr>
            </w:pPr>
            <w:r w:rsidRPr="00224D98">
              <w:rPr>
                <w:b/>
                <w:bCs/>
                <w:szCs w:val="22"/>
              </w:rPr>
              <w:t>3 Hrs.</w:t>
            </w:r>
          </w:p>
        </w:tc>
      </w:tr>
      <w:tr w:rsidR="002F468B" w:rsidRPr="00E66FDC" w:rsidTr="00BA1B2D">
        <w:trPr>
          <w:trHeight w:val="360"/>
        </w:trPr>
        <w:tc>
          <w:tcPr>
            <w:tcW w:w="1340" w:type="dxa"/>
            <w:shd w:val="clear" w:color="auto" w:fill="auto"/>
            <w:tcMar>
              <w:left w:w="108" w:type="dxa"/>
            </w:tcMar>
          </w:tcPr>
          <w:p w:rsidR="002F468B" w:rsidRPr="00E66FDC" w:rsidRDefault="002F468B" w:rsidP="00BA1B2D">
            <w:pPr>
              <w:pStyle w:val="Default"/>
              <w:spacing w:line="360" w:lineRule="auto"/>
              <w:rPr>
                <w:b/>
                <w:bCs/>
                <w:szCs w:val="22"/>
              </w:rPr>
            </w:pPr>
            <w:r w:rsidRPr="00E66FDC">
              <w:rPr>
                <w:b/>
                <w:bCs/>
                <w:szCs w:val="22"/>
              </w:rPr>
              <w:t>Purpose</w:t>
            </w:r>
          </w:p>
        </w:tc>
        <w:tc>
          <w:tcPr>
            <w:tcW w:w="8668" w:type="dxa"/>
            <w:gridSpan w:val="6"/>
            <w:shd w:val="clear" w:color="auto" w:fill="auto"/>
            <w:tcMar>
              <w:left w:w="108" w:type="dxa"/>
            </w:tcMar>
          </w:tcPr>
          <w:p w:rsidR="002F468B" w:rsidRPr="00E66FDC" w:rsidRDefault="002F468B" w:rsidP="002F468B">
            <w:pPr>
              <w:pStyle w:val="Default"/>
              <w:spacing w:line="360" w:lineRule="auto"/>
              <w:rPr>
                <w:b/>
                <w:bCs/>
                <w:szCs w:val="22"/>
              </w:rPr>
            </w:pPr>
            <w:r w:rsidRPr="00E66FDC">
              <w:rPr>
                <w:b/>
                <w:bCs/>
                <w:szCs w:val="22"/>
              </w:rPr>
              <w:t xml:space="preserve">To familiarize the students with </w:t>
            </w:r>
            <w:r>
              <w:rPr>
                <w:b/>
                <w:bCs/>
                <w:szCs w:val="22"/>
              </w:rPr>
              <w:t>various aspects of Management Information Systems</w:t>
            </w:r>
          </w:p>
        </w:tc>
      </w:tr>
      <w:tr w:rsidR="002F468B" w:rsidRPr="00E66FDC" w:rsidTr="00BA1B2D">
        <w:trPr>
          <w:trHeight w:val="360"/>
        </w:trPr>
        <w:tc>
          <w:tcPr>
            <w:tcW w:w="10008" w:type="dxa"/>
            <w:gridSpan w:val="7"/>
            <w:shd w:val="clear" w:color="auto" w:fill="auto"/>
            <w:tcMar>
              <w:left w:w="108" w:type="dxa"/>
            </w:tcMar>
          </w:tcPr>
          <w:p w:rsidR="002F468B" w:rsidRPr="00E66FDC" w:rsidRDefault="002F468B" w:rsidP="00BA1B2D">
            <w:pPr>
              <w:pStyle w:val="Default"/>
              <w:spacing w:line="360" w:lineRule="auto"/>
              <w:jc w:val="center"/>
              <w:rPr>
                <w:b/>
                <w:bCs/>
                <w:szCs w:val="22"/>
              </w:rPr>
            </w:pPr>
            <w:r w:rsidRPr="00E66FDC">
              <w:rPr>
                <w:b/>
                <w:bCs/>
                <w:szCs w:val="22"/>
              </w:rPr>
              <w:t>Course Outcomes</w:t>
            </w:r>
          </w:p>
        </w:tc>
      </w:tr>
      <w:tr w:rsidR="002F468B" w:rsidRPr="00E66FDC" w:rsidTr="00BA1B2D">
        <w:trPr>
          <w:trHeight w:val="360"/>
        </w:trPr>
        <w:tc>
          <w:tcPr>
            <w:tcW w:w="1340" w:type="dxa"/>
            <w:shd w:val="clear" w:color="auto" w:fill="auto"/>
            <w:tcMar>
              <w:left w:w="108" w:type="dxa"/>
            </w:tcMar>
          </w:tcPr>
          <w:p w:rsidR="002F468B" w:rsidRPr="00E66FDC" w:rsidRDefault="002F468B" w:rsidP="00BA1B2D">
            <w:pPr>
              <w:pStyle w:val="Default"/>
              <w:spacing w:line="360" w:lineRule="auto"/>
              <w:jc w:val="both"/>
              <w:rPr>
                <w:bCs/>
                <w:szCs w:val="22"/>
              </w:rPr>
            </w:pPr>
            <w:r w:rsidRPr="00E66FDC">
              <w:rPr>
                <w:bCs/>
                <w:szCs w:val="22"/>
              </w:rPr>
              <w:t>CO1</w:t>
            </w:r>
          </w:p>
        </w:tc>
        <w:tc>
          <w:tcPr>
            <w:tcW w:w="8668" w:type="dxa"/>
            <w:gridSpan w:val="6"/>
            <w:shd w:val="clear" w:color="auto" w:fill="auto"/>
            <w:tcMar>
              <w:left w:w="108" w:type="dxa"/>
            </w:tcMar>
          </w:tcPr>
          <w:p w:rsidR="002F468B" w:rsidRPr="00E66FDC" w:rsidRDefault="002F468B" w:rsidP="00BA1B2D">
            <w:pPr>
              <w:pStyle w:val="Default"/>
              <w:spacing w:line="360" w:lineRule="auto"/>
              <w:rPr>
                <w:b/>
                <w:bCs/>
                <w:szCs w:val="22"/>
              </w:rPr>
            </w:pPr>
            <w:r w:rsidRPr="00E66FDC">
              <w:rPr>
                <w:b/>
                <w:bCs/>
                <w:szCs w:val="22"/>
              </w:rPr>
              <w:t>To familiarize with basic concepts of Office Functions and Record Management</w:t>
            </w:r>
          </w:p>
        </w:tc>
      </w:tr>
      <w:tr w:rsidR="002F468B" w:rsidRPr="00E66FDC" w:rsidTr="00BA1B2D">
        <w:trPr>
          <w:trHeight w:val="360"/>
        </w:trPr>
        <w:tc>
          <w:tcPr>
            <w:tcW w:w="1340" w:type="dxa"/>
            <w:shd w:val="clear" w:color="auto" w:fill="auto"/>
            <w:tcMar>
              <w:left w:w="108" w:type="dxa"/>
            </w:tcMar>
          </w:tcPr>
          <w:p w:rsidR="002F468B" w:rsidRPr="00E66FDC" w:rsidRDefault="002F468B" w:rsidP="00BA1B2D">
            <w:pPr>
              <w:pStyle w:val="Default"/>
              <w:spacing w:line="360" w:lineRule="auto"/>
              <w:jc w:val="both"/>
              <w:rPr>
                <w:bCs/>
                <w:szCs w:val="22"/>
              </w:rPr>
            </w:pPr>
            <w:r w:rsidRPr="00E66FDC">
              <w:rPr>
                <w:bCs/>
                <w:szCs w:val="22"/>
              </w:rPr>
              <w:t>CO2</w:t>
            </w:r>
          </w:p>
        </w:tc>
        <w:tc>
          <w:tcPr>
            <w:tcW w:w="8668" w:type="dxa"/>
            <w:gridSpan w:val="6"/>
            <w:shd w:val="clear" w:color="auto" w:fill="auto"/>
            <w:tcMar>
              <w:left w:w="108" w:type="dxa"/>
            </w:tcMar>
          </w:tcPr>
          <w:p w:rsidR="002F468B" w:rsidRPr="00E66FDC" w:rsidRDefault="002F468B" w:rsidP="00BA1B2D">
            <w:pPr>
              <w:pStyle w:val="Default"/>
              <w:spacing w:line="360" w:lineRule="auto"/>
              <w:rPr>
                <w:b/>
                <w:bCs/>
                <w:szCs w:val="22"/>
              </w:rPr>
            </w:pPr>
            <w:r w:rsidRPr="00E66FDC">
              <w:rPr>
                <w:b/>
                <w:bCs/>
                <w:szCs w:val="22"/>
              </w:rPr>
              <w:t>Students will come to know about the basic concepts of Management Information Systems and tools for implementation</w:t>
            </w:r>
          </w:p>
        </w:tc>
      </w:tr>
      <w:tr w:rsidR="002F468B" w:rsidRPr="00E66FDC" w:rsidTr="00BA1B2D">
        <w:trPr>
          <w:trHeight w:val="360"/>
        </w:trPr>
        <w:tc>
          <w:tcPr>
            <w:tcW w:w="1340" w:type="dxa"/>
            <w:shd w:val="clear" w:color="auto" w:fill="auto"/>
            <w:tcMar>
              <w:left w:w="108" w:type="dxa"/>
            </w:tcMar>
          </w:tcPr>
          <w:p w:rsidR="002F468B" w:rsidRPr="00E66FDC" w:rsidRDefault="002F468B" w:rsidP="00BA1B2D">
            <w:pPr>
              <w:pStyle w:val="Default"/>
              <w:spacing w:line="360" w:lineRule="auto"/>
              <w:jc w:val="both"/>
              <w:rPr>
                <w:bCs/>
                <w:szCs w:val="22"/>
              </w:rPr>
            </w:pPr>
            <w:r w:rsidRPr="00E66FDC">
              <w:rPr>
                <w:bCs/>
                <w:szCs w:val="22"/>
              </w:rPr>
              <w:t>CO3</w:t>
            </w:r>
          </w:p>
        </w:tc>
        <w:tc>
          <w:tcPr>
            <w:tcW w:w="8668" w:type="dxa"/>
            <w:gridSpan w:val="6"/>
            <w:shd w:val="clear" w:color="auto" w:fill="auto"/>
            <w:tcMar>
              <w:left w:w="108" w:type="dxa"/>
            </w:tcMar>
          </w:tcPr>
          <w:p w:rsidR="002F468B" w:rsidRPr="00E66FDC" w:rsidRDefault="002F468B" w:rsidP="00BA1B2D">
            <w:pPr>
              <w:pStyle w:val="Default"/>
              <w:spacing w:line="360" w:lineRule="auto"/>
              <w:rPr>
                <w:b/>
                <w:bCs/>
                <w:szCs w:val="22"/>
              </w:rPr>
            </w:pPr>
            <w:r w:rsidRPr="00E66FDC">
              <w:rPr>
                <w:b/>
                <w:szCs w:val="22"/>
              </w:rPr>
              <w:t>This unit will enable the students to learn about internet and intranet fundamentals</w:t>
            </w:r>
          </w:p>
        </w:tc>
      </w:tr>
      <w:tr w:rsidR="002F468B" w:rsidRPr="00E66FDC" w:rsidTr="00BA1B2D">
        <w:trPr>
          <w:trHeight w:val="360"/>
        </w:trPr>
        <w:tc>
          <w:tcPr>
            <w:tcW w:w="1340" w:type="dxa"/>
            <w:shd w:val="clear" w:color="auto" w:fill="auto"/>
            <w:tcMar>
              <w:left w:w="108" w:type="dxa"/>
            </w:tcMar>
          </w:tcPr>
          <w:p w:rsidR="002F468B" w:rsidRPr="00E66FDC" w:rsidRDefault="002F468B" w:rsidP="00BA1B2D">
            <w:pPr>
              <w:pStyle w:val="Default"/>
              <w:spacing w:line="360" w:lineRule="auto"/>
              <w:jc w:val="both"/>
              <w:rPr>
                <w:bCs/>
                <w:szCs w:val="22"/>
              </w:rPr>
            </w:pPr>
            <w:r w:rsidRPr="00E66FDC">
              <w:rPr>
                <w:bCs/>
                <w:szCs w:val="22"/>
              </w:rPr>
              <w:t>CO4</w:t>
            </w:r>
          </w:p>
        </w:tc>
        <w:tc>
          <w:tcPr>
            <w:tcW w:w="8668" w:type="dxa"/>
            <w:gridSpan w:val="6"/>
            <w:shd w:val="clear" w:color="auto" w:fill="auto"/>
            <w:tcMar>
              <w:left w:w="108" w:type="dxa"/>
            </w:tcMar>
          </w:tcPr>
          <w:p w:rsidR="002F468B" w:rsidRPr="00E66FDC" w:rsidRDefault="002F468B" w:rsidP="00BA1B2D">
            <w:pPr>
              <w:pStyle w:val="Default"/>
              <w:spacing w:line="360" w:lineRule="auto"/>
              <w:rPr>
                <w:b/>
                <w:bCs/>
                <w:szCs w:val="22"/>
              </w:rPr>
            </w:pPr>
            <w:r w:rsidRPr="00E66FDC">
              <w:rPr>
                <w:b/>
                <w:szCs w:val="22"/>
              </w:rPr>
              <w:t>Students will be able to know the basic concepts of online services and broadband connection</w:t>
            </w:r>
          </w:p>
        </w:tc>
      </w:tr>
    </w:tbl>
    <w:p w:rsidR="001E7823" w:rsidRPr="00E66FDC" w:rsidRDefault="001E7823" w:rsidP="002F468B">
      <w:pPr>
        <w:suppressAutoHyphens w:val="0"/>
        <w:autoSpaceDE w:val="0"/>
        <w:autoSpaceDN w:val="0"/>
        <w:adjustRightInd w:val="0"/>
        <w:spacing w:after="0" w:line="360" w:lineRule="auto"/>
        <w:rPr>
          <w:rFonts w:ascii="Times New Roman" w:eastAsiaTheme="minorHAnsi" w:hAnsi="Times New Roman" w:cs="Times New Roman"/>
          <w:b/>
          <w:color w:val="000000"/>
        </w:rPr>
      </w:pPr>
    </w:p>
    <w:p w:rsidR="001E7823" w:rsidRPr="00E66FDC" w:rsidRDefault="001E7823" w:rsidP="001E7823">
      <w:pPr>
        <w:suppressAutoHyphens w:val="0"/>
        <w:autoSpaceDE w:val="0"/>
        <w:autoSpaceDN w:val="0"/>
        <w:adjustRightInd w:val="0"/>
        <w:spacing w:after="0" w:line="360" w:lineRule="auto"/>
        <w:ind w:left="3600" w:firstLine="720"/>
        <w:rPr>
          <w:rFonts w:ascii="Times New Roman" w:eastAsiaTheme="minorHAnsi" w:hAnsi="Times New Roman" w:cs="Times New Roman"/>
          <w:b/>
          <w:color w:val="000000"/>
        </w:rPr>
      </w:pPr>
      <w:r w:rsidRPr="00E66FDC">
        <w:rPr>
          <w:rFonts w:ascii="Times New Roman" w:eastAsiaTheme="minorHAnsi" w:hAnsi="Times New Roman" w:cs="Times New Roman"/>
          <w:b/>
          <w:color w:val="000000"/>
        </w:rPr>
        <w:t xml:space="preserve">UNIT – I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1. Elements of O &amp; M: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ind w:right="-90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Office functions, office organization, office </w:t>
      </w:r>
      <w:proofErr w:type="spellStart"/>
      <w:r w:rsidRPr="00E66FDC">
        <w:rPr>
          <w:rFonts w:ascii="Times New Roman" w:eastAsiaTheme="minorHAnsi" w:hAnsi="Times New Roman" w:cs="Times New Roman"/>
          <w:color w:val="000000"/>
        </w:rPr>
        <w:t>equipments</w:t>
      </w:r>
      <w:proofErr w:type="spellEnd"/>
      <w:r w:rsidRPr="00E66FDC">
        <w:rPr>
          <w:rFonts w:ascii="Times New Roman" w:eastAsiaTheme="minorHAnsi" w:hAnsi="Times New Roman" w:cs="Times New Roman"/>
          <w:color w:val="000000"/>
        </w:rPr>
        <w:t xml:space="preserve">, records management and classification of filing systems: manual-filing equipment. Forms design and control. Filing through electronic equipment– microfilms, MS punched cards, magnetic or punched tape formats, Development of office procedures, application of work study principles to office procedure and methods, weeding out of records. </w:t>
      </w: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b/>
          <w:bCs/>
          <w:color w:val="000000"/>
        </w:rPr>
      </w:pP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3.Information planning: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Format of presentation, selection of scales and techniques of charting, time series analysis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b/>
          <w:bCs/>
          <w:color w:val="000000"/>
        </w:rPr>
      </w:pPr>
    </w:p>
    <w:p w:rsidR="001E7823" w:rsidRPr="00E66FDC" w:rsidRDefault="001E7823" w:rsidP="001E7823">
      <w:pPr>
        <w:suppressAutoHyphens w:val="0"/>
        <w:autoSpaceDE w:val="0"/>
        <w:autoSpaceDN w:val="0"/>
        <w:adjustRightInd w:val="0"/>
        <w:spacing w:after="0" w:line="360" w:lineRule="auto"/>
        <w:ind w:left="3600" w:firstLine="720"/>
        <w:rPr>
          <w:rFonts w:ascii="Times New Roman" w:eastAsiaTheme="minorHAnsi" w:hAnsi="Times New Roman" w:cs="Times New Roman"/>
          <w:b/>
          <w:bCs/>
          <w:color w:val="000000"/>
        </w:rPr>
      </w:pPr>
      <w:r w:rsidRPr="00E66FDC">
        <w:rPr>
          <w:rFonts w:ascii="Times New Roman" w:eastAsiaTheme="minorHAnsi" w:hAnsi="Times New Roman" w:cs="Times New Roman"/>
          <w:b/>
          <w:bCs/>
          <w:color w:val="000000"/>
        </w:rPr>
        <w:t>UNIT-II</w:t>
      </w:r>
    </w:p>
    <w:p w:rsidR="001E7823" w:rsidRPr="00E66FDC" w:rsidRDefault="001E7823" w:rsidP="001E7823">
      <w:pPr>
        <w:suppressAutoHyphens w:val="0"/>
        <w:autoSpaceDE w:val="0"/>
        <w:autoSpaceDN w:val="0"/>
        <w:adjustRightInd w:val="0"/>
        <w:spacing w:after="0" w:line="360" w:lineRule="auto"/>
        <w:ind w:left="3600" w:firstLine="720"/>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4. Management Information </w:t>
      </w:r>
      <w:proofErr w:type="gramStart"/>
      <w:r w:rsidRPr="00E66FDC">
        <w:rPr>
          <w:rFonts w:ascii="Times New Roman" w:eastAsiaTheme="minorHAnsi" w:hAnsi="Times New Roman" w:cs="Times New Roman"/>
          <w:b/>
          <w:bCs/>
          <w:color w:val="000000"/>
        </w:rPr>
        <w:t>Systems :</w:t>
      </w:r>
      <w:proofErr w:type="gramEnd"/>
      <w:r w:rsidRPr="00E66FDC">
        <w:rPr>
          <w:rFonts w:ascii="Times New Roman" w:eastAsiaTheme="minorHAnsi" w:hAnsi="Times New Roman" w:cs="Times New Roman"/>
          <w:b/>
          <w:bCs/>
          <w:color w:val="000000"/>
        </w:rPr>
        <w:t xml:space="preserve">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p>
    <w:p w:rsidR="00D224EB" w:rsidRDefault="001E7823" w:rsidP="00D224EB">
      <w:pPr>
        <w:suppressAutoHyphens w:val="0"/>
        <w:autoSpaceDE w:val="0"/>
        <w:autoSpaceDN w:val="0"/>
        <w:adjustRightInd w:val="0"/>
        <w:spacing w:after="0" w:line="360" w:lineRule="auto"/>
        <w:ind w:right="-900"/>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The meaning and the role of MIS for managing, objectives of an information system, difference between data/statistics and information, data life cycle. Characterization of information, amount of information requirements of a good information system, Volition of an information system, basic industrial information systems, MIS techniques for making programmed decisions. Manual information systems: storing, retrieval and wedding out of data forms of original documents. Techniques of information </w:t>
      </w:r>
      <w:proofErr w:type="gramStart"/>
      <w:r w:rsidRPr="00E66FDC">
        <w:rPr>
          <w:rFonts w:ascii="Times New Roman" w:eastAsiaTheme="minorHAnsi" w:hAnsi="Times New Roman" w:cs="Times New Roman"/>
          <w:color w:val="000000"/>
        </w:rPr>
        <w:t>presenting</w:t>
      </w:r>
      <w:proofErr w:type="gramEnd"/>
      <w:r w:rsidRPr="00E66FDC">
        <w:rPr>
          <w:rFonts w:ascii="Times New Roman" w:eastAsiaTheme="minorHAnsi" w:hAnsi="Times New Roman" w:cs="Times New Roman"/>
          <w:color w:val="000000"/>
        </w:rPr>
        <w:t xml:space="preserve">-System approach to organization information flow, inductive approach. Computer based information system: electronic data processing- definition of </w:t>
      </w:r>
    </w:p>
    <w:p w:rsidR="001E7823" w:rsidRPr="00E66FDC" w:rsidRDefault="001E7823" w:rsidP="001E7823">
      <w:pPr>
        <w:suppressAutoHyphens w:val="0"/>
        <w:autoSpaceDE w:val="0"/>
        <w:autoSpaceDN w:val="0"/>
        <w:adjustRightInd w:val="0"/>
        <w:spacing w:after="0" w:line="360" w:lineRule="auto"/>
        <w:ind w:right="-90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lastRenderedPageBreak/>
        <w:t xml:space="preserve">objectives, adoption of record forms, preparation of data, microfilms, punched card and magnetic tapes for storing information. Flow charting, coding of data, development of database, detailing of information, establishing information output formats for management variety of useful reports, analysis and interpretation of information.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b/>
          <w:bCs/>
          <w:color w:val="000000"/>
        </w:rPr>
      </w:pPr>
    </w:p>
    <w:p w:rsidR="001E7823" w:rsidRPr="00E66FDC" w:rsidRDefault="001E7823" w:rsidP="001E7823">
      <w:pPr>
        <w:suppressAutoHyphens w:val="0"/>
        <w:autoSpaceDE w:val="0"/>
        <w:autoSpaceDN w:val="0"/>
        <w:adjustRightInd w:val="0"/>
        <w:spacing w:after="0" w:line="360" w:lineRule="auto"/>
        <w:ind w:left="3600"/>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       UNIT-III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3.Introduction to Internet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ind w:right="-90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Internet protocol model an overview, internet addresses, internet protocol, basics for internet and intranets, transport layer, upper layer protocols, internet access and applications. Future of internet and related applications, Router technology, network fundamentals (OSI layers), internet routing and router market.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b/>
          <w:bCs/>
          <w:color w:val="000000"/>
        </w:rPr>
      </w:pP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b/>
          <w:bCs/>
          <w:color w:val="000000"/>
        </w:rPr>
      </w:pP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4. Internet and Intranet technology: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Overview of HTML (</w:t>
      </w:r>
      <w:proofErr w:type="spellStart"/>
      <w:r w:rsidRPr="00E66FDC">
        <w:rPr>
          <w:rFonts w:ascii="Times New Roman" w:eastAsiaTheme="minorHAnsi" w:hAnsi="Times New Roman" w:cs="Times New Roman"/>
          <w:color w:val="000000"/>
        </w:rPr>
        <w:t>hyper text</w:t>
      </w:r>
      <w:proofErr w:type="spellEnd"/>
      <w:r w:rsidRPr="00E66FDC">
        <w:rPr>
          <w:rFonts w:ascii="Times New Roman" w:eastAsiaTheme="minorHAnsi" w:hAnsi="Times New Roman" w:cs="Times New Roman"/>
          <w:color w:val="000000"/>
        </w:rPr>
        <w:t xml:space="preserve"> markup language) and HTTP (</w:t>
      </w:r>
      <w:proofErr w:type="spellStart"/>
      <w:r w:rsidRPr="00E66FDC">
        <w:rPr>
          <w:rFonts w:ascii="Times New Roman" w:eastAsiaTheme="minorHAnsi" w:hAnsi="Times New Roman" w:cs="Times New Roman"/>
          <w:color w:val="000000"/>
        </w:rPr>
        <w:t>hyper text</w:t>
      </w:r>
      <w:proofErr w:type="spellEnd"/>
      <w:r w:rsidRPr="00E66FDC">
        <w:rPr>
          <w:rFonts w:ascii="Times New Roman" w:eastAsiaTheme="minorHAnsi" w:hAnsi="Times New Roman" w:cs="Times New Roman"/>
          <w:color w:val="000000"/>
        </w:rPr>
        <w:t xml:space="preserve"> transfer protocol); web access, security, www (world wide web) proxies, HTML technologies and applications with examples related to biotechnology, Browsing systems for the web, the internet and intranet, browsing features and capabilities, </w:t>
      </w:r>
      <w:proofErr w:type="spellStart"/>
      <w:r w:rsidRPr="00E66FDC">
        <w:rPr>
          <w:rFonts w:ascii="Times New Roman" w:eastAsiaTheme="minorHAnsi" w:hAnsi="Times New Roman" w:cs="Times New Roman"/>
          <w:color w:val="000000"/>
        </w:rPr>
        <w:t>netscape</w:t>
      </w:r>
      <w:proofErr w:type="spellEnd"/>
      <w:r w:rsidRPr="00E66FDC">
        <w:rPr>
          <w:rFonts w:ascii="Times New Roman" w:eastAsiaTheme="minorHAnsi" w:hAnsi="Times New Roman" w:cs="Times New Roman"/>
          <w:color w:val="000000"/>
        </w:rPr>
        <w:t>, building a web site, getting connected, elements of web services, security issues, management issues, Novell’s www service, applications of the web, search engines on topics of biotechnological relevance, legal and ethical issues.</w:t>
      </w: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ind w:left="2880" w:firstLine="720"/>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UNIT-IV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6. Services and applications: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ind w:right="-63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Line services: technology, applications, vendors overview. Definition of On-line services, history of On line services and of its market, </w:t>
      </w:r>
      <w:proofErr w:type="gramStart"/>
      <w:r w:rsidRPr="00E66FDC">
        <w:rPr>
          <w:rFonts w:ascii="Times New Roman" w:eastAsiaTheme="minorHAnsi" w:hAnsi="Times New Roman" w:cs="Times New Roman"/>
          <w:color w:val="000000"/>
        </w:rPr>
        <w:t>On</w:t>
      </w:r>
      <w:proofErr w:type="gramEnd"/>
      <w:r w:rsidRPr="00E66FDC">
        <w:rPr>
          <w:rFonts w:ascii="Times New Roman" w:eastAsiaTheme="minorHAnsi" w:hAnsi="Times New Roman" w:cs="Times New Roman"/>
          <w:color w:val="000000"/>
        </w:rPr>
        <w:t xml:space="preserve"> line services industry make up, technology trends, broad band communication, need for broad band, network architecture supporting broad band and their carrier services for intranets and internets, WEB TV, virtual reality technology. Opportunities for corporate education, training, marketing and business applications (all oriented towards developments in biotechnology).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b/>
          <w:bCs/>
          <w:color w:val="000000"/>
        </w:rPr>
      </w:pP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b/>
          <w:bCs/>
          <w:color w:val="000000"/>
        </w:rPr>
      </w:pPr>
      <w:r w:rsidRPr="00E66FDC">
        <w:rPr>
          <w:rFonts w:ascii="Times New Roman" w:eastAsiaTheme="minorHAnsi" w:hAnsi="Times New Roman" w:cs="Times New Roman"/>
          <w:b/>
          <w:bCs/>
          <w:color w:val="000000"/>
        </w:rPr>
        <w:t xml:space="preserve">Reference Books-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 </w:t>
      </w:r>
    </w:p>
    <w:p w:rsidR="001E7823" w:rsidRPr="00E66FDC" w:rsidRDefault="001E7823" w:rsidP="001E7823">
      <w:pPr>
        <w:suppressAutoHyphens w:val="0"/>
        <w:autoSpaceDE w:val="0"/>
        <w:autoSpaceDN w:val="0"/>
        <w:adjustRightInd w:val="0"/>
        <w:spacing w:after="23"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1. Internet: the complete reference by Margaret Levine Young, Tata McGraw Hill. 1999. </w:t>
      </w:r>
    </w:p>
    <w:p w:rsidR="001E7823" w:rsidRPr="00E66FDC" w:rsidRDefault="001E7823" w:rsidP="001E7823">
      <w:pPr>
        <w:suppressAutoHyphens w:val="0"/>
        <w:autoSpaceDE w:val="0"/>
        <w:autoSpaceDN w:val="0"/>
        <w:adjustRightInd w:val="0"/>
        <w:spacing w:after="23"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2. Information system for modern </w:t>
      </w:r>
      <w:proofErr w:type="spellStart"/>
      <w:r w:rsidRPr="00E66FDC">
        <w:rPr>
          <w:rFonts w:ascii="Times New Roman" w:eastAsiaTheme="minorHAnsi" w:hAnsi="Times New Roman" w:cs="Times New Roman"/>
          <w:color w:val="000000"/>
        </w:rPr>
        <w:t>managemnet</w:t>
      </w:r>
      <w:proofErr w:type="spellEnd"/>
      <w:r w:rsidRPr="00E66FDC">
        <w:rPr>
          <w:rFonts w:ascii="Times New Roman" w:eastAsiaTheme="minorHAnsi" w:hAnsi="Times New Roman" w:cs="Times New Roman"/>
          <w:color w:val="000000"/>
        </w:rPr>
        <w:t xml:space="preserve"> by </w:t>
      </w:r>
      <w:proofErr w:type="spellStart"/>
      <w:r w:rsidRPr="00E66FDC">
        <w:rPr>
          <w:rFonts w:ascii="Times New Roman" w:eastAsiaTheme="minorHAnsi" w:hAnsi="Times New Roman" w:cs="Times New Roman"/>
          <w:color w:val="000000"/>
        </w:rPr>
        <w:t>Mudrick</w:t>
      </w:r>
      <w:proofErr w:type="spellEnd"/>
      <w:r w:rsidRPr="00E66FDC">
        <w:rPr>
          <w:rFonts w:ascii="Times New Roman" w:eastAsiaTheme="minorHAnsi" w:hAnsi="Times New Roman" w:cs="Times New Roman"/>
          <w:color w:val="000000"/>
        </w:rPr>
        <w:t xml:space="preserve">, G.R., Prentice Hall, 2002 </w:t>
      </w:r>
    </w:p>
    <w:p w:rsidR="001E7823" w:rsidRPr="00E66FDC" w:rsidRDefault="001E7823" w:rsidP="001E7823">
      <w:pPr>
        <w:suppressAutoHyphens w:val="0"/>
        <w:autoSpaceDE w:val="0"/>
        <w:autoSpaceDN w:val="0"/>
        <w:adjustRightInd w:val="0"/>
        <w:spacing w:after="23"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3. The Information System for management planning and control by Prentice T.R. </w:t>
      </w:r>
    </w:p>
    <w:p w:rsidR="001E7823" w:rsidRPr="00E66FDC" w:rsidRDefault="001E7823" w:rsidP="001E7823">
      <w:pPr>
        <w:suppressAutoHyphens w:val="0"/>
        <w:autoSpaceDE w:val="0"/>
        <w:autoSpaceDN w:val="0"/>
        <w:adjustRightInd w:val="0"/>
        <w:spacing w:after="23"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4. The corporate Internet by </w:t>
      </w:r>
      <w:proofErr w:type="spellStart"/>
      <w:r w:rsidRPr="00E66FDC">
        <w:rPr>
          <w:rFonts w:ascii="Times New Roman" w:eastAsiaTheme="minorHAnsi" w:hAnsi="Times New Roman" w:cs="Times New Roman"/>
          <w:color w:val="000000"/>
        </w:rPr>
        <w:t>Berard</w:t>
      </w:r>
      <w:proofErr w:type="spellEnd"/>
      <w:r w:rsidRPr="00E66FDC">
        <w:rPr>
          <w:rFonts w:ascii="Times New Roman" w:eastAsiaTheme="minorHAnsi" w:hAnsi="Times New Roman" w:cs="Times New Roman"/>
          <w:color w:val="000000"/>
        </w:rPr>
        <w:t xml:space="preserve"> </w:t>
      </w:r>
      <w:proofErr w:type="spellStart"/>
      <w:r w:rsidRPr="00E66FDC">
        <w:rPr>
          <w:rFonts w:ascii="Times New Roman" w:eastAsiaTheme="minorHAnsi" w:hAnsi="Times New Roman" w:cs="Times New Roman"/>
          <w:color w:val="000000"/>
        </w:rPr>
        <w:t>RyanL</w:t>
      </w:r>
      <w:proofErr w:type="spellEnd"/>
      <w:r w:rsidRPr="00E66FDC">
        <w:rPr>
          <w:rFonts w:ascii="Times New Roman" w:eastAsiaTheme="minorHAnsi" w:hAnsi="Times New Roman" w:cs="Times New Roman"/>
          <w:color w:val="000000"/>
        </w:rPr>
        <w:t xml:space="preserve">: John Wiley, 1997. </w:t>
      </w:r>
    </w:p>
    <w:p w:rsidR="001E7823" w:rsidRPr="00E66FDC" w:rsidRDefault="001E7823" w:rsidP="001E7823">
      <w:pPr>
        <w:suppressAutoHyphens w:val="0"/>
        <w:autoSpaceDE w:val="0"/>
        <w:autoSpaceDN w:val="0"/>
        <w:adjustRightInd w:val="0"/>
        <w:spacing w:after="23"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5. Intranet business strategies, by </w:t>
      </w:r>
      <w:proofErr w:type="spellStart"/>
      <w:r w:rsidRPr="00E66FDC">
        <w:rPr>
          <w:rFonts w:ascii="Times New Roman" w:eastAsiaTheme="minorHAnsi" w:hAnsi="Times New Roman" w:cs="Times New Roman"/>
          <w:color w:val="000000"/>
        </w:rPr>
        <w:t>Mellanie</w:t>
      </w:r>
      <w:proofErr w:type="spellEnd"/>
      <w:r w:rsidRPr="00E66FDC">
        <w:rPr>
          <w:rFonts w:ascii="Times New Roman" w:eastAsiaTheme="minorHAnsi" w:hAnsi="Times New Roman" w:cs="Times New Roman"/>
          <w:color w:val="000000"/>
        </w:rPr>
        <w:t xml:space="preserve"> Hills, John Wiley, 1997. </w:t>
      </w:r>
    </w:p>
    <w:p w:rsidR="001E7823" w:rsidRPr="00E66FDC" w:rsidRDefault="001E7823" w:rsidP="001E7823">
      <w:pPr>
        <w:suppressAutoHyphens w:val="0"/>
        <w:autoSpaceDE w:val="0"/>
        <w:autoSpaceDN w:val="0"/>
        <w:adjustRightInd w:val="0"/>
        <w:spacing w:after="23"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lastRenderedPageBreak/>
        <w:t xml:space="preserve">6. Applications of O &amp; M by G.E. </w:t>
      </w:r>
      <w:proofErr w:type="spellStart"/>
      <w:r w:rsidRPr="00E66FDC">
        <w:rPr>
          <w:rFonts w:ascii="Times New Roman" w:eastAsiaTheme="minorHAnsi" w:hAnsi="Times New Roman" w:cs="Times New Roman"/>
          <w:color w:val="000000"/>
        </w:rPr>
        <w:t>Milwird</w:t>
      </w:r>
      <w:proofErr w:type="spellEnd"/>
      <w:r w:rsidRPr="00E66FDC">
        <w:rPr>
          <w:rFonts w:ascii="Times New Roman" w:eastAsiaTheme="minorHAnsi" w:hAnsi="Times New Roman" w:cs="Times New Roman"/>
          <w:color w:val="000000"/>
        </w:rPr>
        <w:t xml:space="preserve">. </w:t>
      </w:r>
    </w:p>
    <w:p w:rsidR="001E7823" w:rsidRPr="00E66FDC" w:rsidRDefault="001E7823" w:rsidP="001E7823">
      <w:pPr>
        <w:suppressAutoHyphens w:val="0"/>
        <w:autoSpaceDE w:val="0"/>
        <w:autoSpaceDN w:val="0"/>
        <w:adjustRightInd w:val="0"/>
        <w:spacing w:after="23"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7. System analysis for effective administration by </w:t>
      </w:r>
      <w:proofErr w:type="spellStart"/>
      <w:r w:rsidRPr="00E66FDC">
        <w:rPr>
          <w:rFonts w:ascii="Times New Roman" w:eastAsiaTheme="minorHAnsi" w:hAnsi="Times New Roman" w:cs="Times New Roman"/>
          <w:color w:val="000000"/>
        </w:rPr>
        <w:t>Barish</w:t>
      </w:r>
      <w:proofErr w:type="spellEnd"/>
      <w:r w:rsidRPr="00E66FDC">
        <w:rPr>
          <w:rFonts w:ascii="Times New Roman" w:eastAsiaTheme="minorHAnsi" w:hAnsi="Times New Roman" w:cs="Times New Roman"/>
          <w:color w:val="000000"/>
        </w:rPr>
        <w:t xml:space="preserve">. </w:t>
      </w:r>
    </w:p>
    <w:p w:rsidR="001E7823" w:rsidRPr="00E66FDC" w:rsidRDefault="001E7823" w:rsidP="001E7823">
      <w:pPr>
        <w:suppressAutoHyphens w:val="0"/>
        <w:autoSpaceDE w:val="0"/>
        <w:autoSpaceDN w:val="0"/>
        <w:adjustRightInd w:val="0"/>
        <w:spacing w:after="23"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8. Development of Information System </w:t>
      </w:r>
      <w:proofErr w:type="gramStart"/>
      <w:r w:rsidRPr="00E66FDC">
        <w:rPr>
          <w:rFonts w:ascii="Times New Roman" w:eastAsiaTheme="minorHAnsi" w:hAnsi="Times New Roman" w:cs="Times New Roman"/>
          <w:color w:val="000000"/>
        </w:rPr>
        <w:t>By</w:t>
      </w:r>
      <w:proofErr w:type="gramEnd"/>
      <w:r w:rsidRPr="00E66FDC">
        <w:rPr>
          <w:rFonts w:ascii="Times New Roman" w:eastAsiaTheme="minorHAnsi" w:hAnsi="Times New Roman" w:cs="Times New Roman"/>
          <w:color w:val="000000"/>
        </w:rPr>
        <w:t xml:space="preserve"> Donald (Ronald Press) </w:t>
      </w:r>
    </w:p>
    <w:p w:rsidR="001E7823" w:rsidRPr="00E66FDC" w:rsidRDefault="001E7823" w:rsidP="001E7823">
      <w:pPr>
        <w:suppressAutoHyphens w:val="0"/>
        <w:autoSpaceDE w:val="0"/>
        <w:autoSpaceDN w:val="0"/>
        <w:adjustRightInd w:val="0"/>
        <w:spacing w:after="23" w:line="360" w:lineRule="auto"/>
        <w:ind w:right="-720"/>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9. Using Information Technology by Brian </w:t>
      </w:r>
      <w:proofErr w:type="spellStart"/>
      <w:proofErr w:type="gramStart"/>
      <w:r w:rsidRPr="00E66FDC">
        <w:rPr>
          <w:rFonts w:ascii="Times New Roman" w:eastAsiaTheme="minorHAnsi" w:hAnsi="Times New Roman" w:cs="Times New Roman"/>
          <w:color w:val="000000"/>
        </w:rPr>
        <w:t>K.Willams</w:t>
      </w:r>
      <w:proofErr w:type="spellEnd"/>
      <w:proofErr w:type="gramEnd"/>
      <w:r w:rsidRPr="00E66FDC">
        <w:rPr>
          <w:rFonts w:ascii="Times New Roman" w:eastAsiaTheme="minorHAnsi" w:hAnsi="Times New Roman" w:cs="Times New Roman"/>
          <w:color w:val="000000"/>
        </w:rPr>
        <w:t xml:space="preserve"> and Stacey </w:t>
      </w:r>
      <w:proofErr w:type="spellStart"/>
      <w:r w:rsidRPr="00E66FDC">
        <w:rPr>
          <w:rFonts w:ascii="Times New Roman" w:eastAsiaTheme="minorHAnsi" w:hAnsi="Times New Roman" w:cs="Times New Roman"/>
          <w:color w:val="000000"/>
        </w:rPr>
        <w:t>C.Sawyer</w:t>
      </w:r>
      <w:proofErr w:type="spellEnd"/>
      <w:r w:rsidRPr="00E66FDC">
        <w:rPr>
          <w:rFonts w:ascii="Times New Roman" w:eastAsiaTheme="minorHAnsi" w:hAnsi="Times New Roman" w:cs="Times New Roman"/>
          <w:color w:val="000000"/>
        </w:rPr>
        <w:t xml:space="preserve">. Tata McGraw-Hill Publishing Company Ltd. 5th Edition.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10. Information Technology by Dev Prakash, Cyber Tech Publications, 2002. </w:t>
      </w: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w:t>
      </w: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2F468B" w:rsidRPr="000F0A82" w:rsidRDefault="002F468B" w:rsidP="002F468B">
      <w:pPr>
        <w:suppressAutoHyphens w:val="0"/>
        <w:spacing w:line="240" w:lineRule="auto"/>
        <w:jc w:val="both"/>
        <w:rPr>
          <w:rFonts w:ascii="Times New Roman" w:eastAsia="Times New Roman" w:hAnsi="Times New Roman" w:cs="Times New Roman"/>
          <w:b/>
        </w:rPr>
      </w:pPr>
      <w:r w:rsidRPr="00224D98">
        <w:rPr>
          <w:rFonts w:ascii="Times New Roman" w:eastAsia="Times New Roman" w:hAnsi="Times New Roman" w:cs="Times New Roman"/>
          <w:b/>
        </w:rPr>
        <w:t>Note: Question Paper will consist of four units. Eight questions will be set in the question paper by selecting two from each unit.  The students will be required to attempt five questions, selec</w:t>
      </w:r>
      <w:r>
        <w:rPr>
          <w:rFonts w:ascii="Times New Roman" w:eastAsia="Times New Roman" w:hAnsi="Times New Roman" w:cs="Times New Roman"/>
          <w:b/>
        </w:rPr>
        <w:t xml:space="preserve">ting </w:t>
      </w:r>
      <w:proofErr w:type="spellStart"/>
      <w:r>
        <w:rPr>
          <w:rFonts w:ascii="Times New Roman" w:eastAsia="Times New Roman" w:hAnsi="Times New Roman" w:cs="Times New Roman"/>
          <w:b/>
        </w:rPr>
        <w:t>atleast</w:t>
      </w:r>
      <w:proofErr w:type="spellEnd"/>
      <w:r>
        <w:rPr>
          <w:rFonts w:ascii="Times New Roman" w:eastAsia="Times New Roman" w:hAnsi="Times New Roman" w:cs="Times New Roman"/>
          <w:b/>
        </w:rPr>
        <w:t xml:space="preserve"> one from each unit.</w:t>
      </w:r>
    </w:p>
    <w:p w:rsidR="001E7823" w:rsidRPr="00E66FDC" w:rsidRDefault="001E7823" w:rsidP="001E7823">
      <w:pPr>
        <w:tabs>
          <w:tab w:val="left" w:pos="2574"/>
        </w:tabs>
        <w:spacing w:line="360" w:lineRule="auto"/>
        <w:ind w:right="-540"/>
        <w:jc w:val="both"/>
        <w:rPr>
          <w:rFonts w:ascii="Times New Roman" w:hAnsi="Times New Roman" w:cs="Times New Roman"/>
          <w:b/>
        </w:rPr>
      </w:pPr>
      <w:r w:rsidRPr="00E66FDC">
        <w:rPr>
          <w:rFonts w:ascii="Times New Roman" w:hAnsi="Times New Roman" w:cs="Times New Roman"/>
          <w:b/>
          <w:i/>
        </w:rPr>
        <w:t>* The students should select two Departmental Elective Courses (DEC-</w:t>
      </w:r>
      <w:r w:rsidR="002F468B">
        <w:rPr>
          <w:rFonts w:ascii="Times New Roman" w:hAnsi="Times New Roman" w:cs="Times New Roman"/>
          <w:b/>
          <w:i/>
        </w:rPr>
        <w:t>I</w:t>
      </w:r>
      <w:r w:rsidRPr="00E66FDC">
        <w:rPr>
          <w:rFonts w:ascii="Times New Roman" w:hAnsi="Times New Roman" w:cs="Times New Roman"/>
          <w:b/>
          <w:i/>
        </w:rPr>
        <w:t>I)</w:t>
      </w:r>
      <w:r w:rsidRPr="00E66FDC">
        <w:rPr>
          <w:rFonts w:ascii="Times New Roman" w:hAnsi="Times New Roman" w:cs="Times New Roman"/>
          <w:b/>
        </w:rPr>
        <w:tab/>
      </w:r>
    </w:p>
    <w:p w:rsidR="001E7823" w:rsidRPr="00E66FDC" w:rsidRDefault="001E7823" w:rsidP="001E7823">
      <w:pPr>
        <w:spacing w:line="360" w:lineRule="auto"/>
        <w:ind w:right="-540"/>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9361A7" w:rsidRDefault="009361A7"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9361A7" w:rsidRDefault="009361A7"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tbl>
      <w:tblPr>
        <w:tblStyle w:val="TableGrid"/>
        <w:tblW w:w="10008" w:type="dxa"/>
        <w:tblLook w:val="04A0" w:firstRow="1" w:lastRow="0" w:firstColumn="1" w:lastColumn="0" w:noHBand="0" w:noVBand="1"/>
      </w:tblPr>
      <w:tblGrid>
        <w:gridCol w:w="1340"/>
        <w:gridCol w:w="1340"/>
        <w:gridCol w:w="1339"/>
        <w:gridCol w:w="1489"/>
        <w:gridCol w:w="1440"/>
        <w:gridCol w:w="1260"/>
        <w:gridCol w:w="1800"/>
      </w:tblGrid>
      <w:tr w:rsidR="009361A7" w:rsidRPr="00E66FDC" w:rsidTr="00BA1B2D">
        <w:trPr>
          <w:trHeight w:val="360"/>
        </w:trPr>
        <w:tc>
          <w:tcPr>
            <w:tcW w:w="1340" w:type="dxa"/>
            <w:shd w:val="clear" w:color="auto" w:fill="auto"/>
            <w:tcMar>
              <w:left w:w="108" w:type="dxa"/>
            </w:tcMar>
          </w:tcPr>
          <w:p w:rsidR="009361A7" w:rsidRPr="00E66FDC" w:rsidRDefault="009361A7" w:rsidP="00BA1B2D">
            <w:pPr>
              <w:pStyle w:val="Default"/>
              <w:spacing w:line="360" w:lineRule="auto"/>
              <w:rPr>
                <w:b/>
                <w:szCs w:val="22"/>
              </w:rPr>
            </w:pPr>
            <w:r w:rsidRPr="00E66FDC">
              <w:rPr>
                <w:b/>
                <w:szCs w:val="22"/>
              </w:rPr>
              <w:t>BT-42</w:t>
            </w:r>
            <w:r>
              <w:rPr>
                <w:b/>
                <w:szCs w:val="22"/>
              </w:rPr>
              <w:t>3N</w:t>
            </w:r>
          </w:p>
        </w:tc>
        <w:tc>
          <w:tcPr>
            <w:tcW w:w="8668" w:type="dxa"/>
            <w:gridSpan w:val="6"/>
            <w:shd w:val="clear" w:color="auto" w:fill="auto"/>
            <w:tcMar>
              <w:left w:w="108" w:type="dxa"/>
            </w:tcMar>
          </w:tcPr>
          <w:p w:rsidR="009361A7" w:rsidRPr="00E66FDC" w:rsidRDefault="009361A7" w:rsidP="00BA1B2D">
            <w:pPr>
              <w:pStyle w:val="Default"/>
              <w:spacing w:line="360" w:lineRule="auto"/>
              <w:rPr>
                <w:b/>
                <w:szCs w:val="22"/>
              </w:rPr>
            </w:pPr>
            <w:r w:rsidRPr="00E66FDC">
              <w:rPr>
                <w:b/>
                <w:szCs w:val="22"/>
              </w:rPr>
              <w:t>DEC-II * BEHAVIOURAL NEUROSCIENCE  (</w:t>
            </w:r>
            <w:proofErr w:type="spellStart"/>
            <w:r w:rsidRPr="00E66FDC">
              <w:rPr>
                <w:b/>
                <w:szCs w:val="22"/>
              </w:rPr>
              <w:t>B.Tech</w:t>
            </w:r>
            <w:proofErr w:type="spellEnd"/>
            <w:r w:rsidRPr="00E66FDC">
              <w:rPr>
                <w:b/>
                <w:szCs w:val="22"/>
              </w:rPr>
              <w:t xml:space="preserve">. </w:t>
            </w:r>
            <w:r w:rsidRPr="00E66FDC">
              <w:rPr>
                <w:b/>
                <w:bCs/>
                <w:szCs w:val="22"/>
              </w:rPr>
              <w:t>Biotechnology Semester VII)</w:t>
            </w:r>
          </w:p>
        </w:tc>
      </w:tr>
      <w:tr w:rsidR="009361A7" w:rsidRPr="00224D98" w:rsidTr="00BA1B2D">
        <w:trPr>
          <w:trHeight w:val="360"/>
        </w:trPr>
        <w:tc>
          <w:tcPr>
            <w:tcW w:w="1340" w:type="dxa"/>
            <w:shd w:val="clear" w:color="auto" w:fill="auto"/>
            <w:tcMar>
              <w:left w:w="108" w:type="dxa"/>
            </w:tcMar>
          </w:tcPr>
          <w:p w:rsidR="009361A7" w:rsidRPr="00224D98" w:rsidRDefault="009361A7" w:rsidP="00BA1B2D">
            <w:pPr>
              <w:pStyle w:val="Default"/>
              <w:rPr>
                <w:b/>
                <w:bCs/>
                <w:szCs w:val="22"/>
              </w:rPr>
            </w:pPr>
            <w:r w:rsidRPr="00224D98">
              <w:rPr>
                <w:b/>
                <w:bCs/>
                <w:szCs w:val="22"/>
              </w:rPr>
              <w:t>Lecture</w:t>
            </w:r>
          </w:p>
        </w:tc>
        <w:tc>
          <w:tcPr>
            <w:tcW w:w="1340" w:type="dxa"/>
            <w:shd w:val="clear" w:color="auto" w:fill="auto"/>
            <w:tcMar>
              <w:left w:w="108" w:type="dxa"/>
            </w:tcMar>
          </w:tcPr>
          <w:p w:rsidR="009361A7" w:rsidRPr="00224D98" w:rsidRDefault="009361A7" w:rsidP="00BA1B2D">
            <w:pPr>
              <w:pStyle w:val="Default"/>
              <w:rPr>
                <w:b/>
                <w:bCs/>
                <w:szCs w:val="22"/>
              </w:rPr>
            </w:pPr>
            <w:r w:rsidRPr="00224D98">
              <w:rPr>
                <w:b/>
                <w:bCs/>
                <w:szCs w:val="22"/>
              </w:rPr>
              <w:t>Tutorial</w:t>
            </w:r>
          </w:p>
        </w:tc>
        <w:tc>
          <w:tcPr>
            <w:tcW w:w="1339" w:type="dxa"/>
            <w:shd w:val="clear" w:color="auto" w:fill="auto"/>
            <w:tcMar>
              <w:left w:w="108" w:type="dxa"/>
            </w:tcMar>
          </w:tcPr>
          <w:p w:rsidR="009361A7" w:rsidRPr="00224D98" w:rsidRDefault="009361A7" w:rsidP="00BA1B2D">
            <w:pPr>
              <w:pStyle w:val="Default"/>
              <w:rPr>
                <w:b/>
                <w:bCs/>
                <w:szCs w:val="22"/>
              </w:rPr>
            </w:pPr>
            <w:r w:rsidRPr="00224D98">
              <w:rPr>
                <w:b/>
                <w:bCs/>
                <w:szCs w:val="22"/>
              </w:rPr>
              <w:t>Practical</w:t>
            </w:r>
          </w:p>
        </w:tc>
        <w:tc>
          <w:tcPr>
            <w:tcW w:w="1489" w:type="dxa"/>
            <w:shd w:val="clear" w:color="auto" w:fill="auto"/>
            <w:tcMar>
              <w:left w:w="108" w:type="dxa"/>
            </w:tcMar>
          </w:tcPr>
          <w:p w:rsidR="009361A7" w:rsidRPr="00224D98" w:rsidRDefault="009361A7" w:rsidP="00BA1B2D">
            <w:pPr>
              <w:pStyle w:val="Default"/>
              <w:jc w:val="center"/>
              <w:rPr>
                <w:b/>
                <w:bCs/>
                <w:szCs w:val="22"/>
              </w:rPr>
            </w:pPr>
            <w:r w:rsidRPr="00224D98">
              <w:rPr>
                <w:b/>
                <w:bCs/>
                <w:szCs w:val="22"/>
              </w:rPr>
              <w:t>Theory</w:t>
            </w:r>
          </w:p>
        </w:tc>
        <w:tc>
          <w:tcPr>
            <w:tcW w:w="1440" w:type="dxa"/>
            <w:shd w:val="clear" w:color="auto" w:fill="auto"/>
            <w:tcMar>
              <w:left w:w="108" w:type="dxa"/>
            </w:tcMar>
          </w:tcPr>
          <w:p w:rsidR="009361A7" w:rsidRPr="00224D98" w:rsidRDefault="009361A7" w:rsidP="00BA1B2D">
            <w:pPr>
              <w:pStyle w:val="Default"/>
              <w:jc w:val="center"/>
              <w:rPr>
                <w:b/>
                <w:bCs/>
                <w:szCs w:val="22"/>
              </w:rPr>
            </w:pPr>
            <w:r w:rsidRPr="00224D98">
              <w:rPr>
                <w:b/>
                <w:bCs/>
                <w:szCs w:val="22"/>
              </w:rPr>
              <w:t>Sessional</w:t>
            </w:r>
          </w:p>
        </w:tc>
        <w:tc>
          <w:tcPr>
            <w:tcW w:w="1260" w:type="dxa"/>
            <w:shd w:val="clear" w:color="auto" w:fill="auto"/>
            <w:tcMar>
              <w:left w:w="108" w:type="dxa"/>
            </w:tcMar>
          </w:tcPr>
          <w:p w:rsidR="009361A7" w:rsidRPr="00224D98" w:rsidRDefault="009361A7" w:rsidP="00BA1B2D">
            <w:pPr>
              <w:pStyle w:val="Default"/>
              <w:jc w:val="center"/>
              <w:rPr>
                <w:b/>
                <w:bCs/>
                <w:szCs w:val="22"/>
              </w:rPr>
            </w:pPr>
            <w:r w:rsidRPr="00224D98">
              <w:rPr>
                <w:b/>
                <w:bCs/>
                <w:szCs w:val="22"/>
              </w:rPr>
              <w:t>Total</w:t>
            </w:r>
          </w:p>
        </w:tc>
        <w:tc>
          <w:tcPr>
            <w:tcW w:w="1800" w:type="dxa"/>
            <w:shd w:val="clear" w:color="auto" w:fill="auto"/>
            <w:tcMar>
              <w:left w:w="108" w:type="dxa"/>
            </w:tcMar>
          </w:tcPr>
          <w:p w:rsidR="009361A7" w:rsidRPr="00224D98" w:rsidRDefault="009361A7" w:rsidP="00BA1B2D">
            <w:pPr>
              <w:pStyle w:val="Default"/>
              <w:jc w:val="center"/>
              <w:rPr>
                <w:b/>
                <w:bCs/>
                <w:szCs w:val="22"/>
              </w:rPr>
            </w:pPr>
            <w:r w:rsidRPr="00224D98">
              <w:rPr>
                <w:b/>
                <w:bCs/>
                <w:szCs w:val="22"/>
              </w:rPr>
              <w:t>Time</w:t>
            </w:r>
          </w:p>
        </w:tc>
      </w:tr>
      <w:tr w:rsidR="009361A7" w:rsidRPr="00224D98" w:rsidTr="00BA1B2D">
        <w:trPr>
          <w:trHeight w:val="360"/>
        </w:trPr>
        <w:tc>
          <w:tcPr>
            <w:tcW w:w="1340" w:type="dxa"/>
            <w:shd w:val="clear" w:color="auto" w:fill="auto"/>
            <w:tcMar>
              <w:left w:w="108" w:type="dxa"/>
            </w:tcMar>
          </w:tcPr>
          <w:p w:rsidR="009361A7" w:rsidRPr="00224D98" w:rsidRDefault="009361A7" w:rsidP="00BA1B2D">
            <w:pPr>
              <w:pStyle w:val="Default"/>
              <w:jc w:val="center"/>
              <w:rPr>
                <w:b/>
                <w:szCs w:val="22"/>
              </w:rPr>
            </w:pPr>
            <w:r w:rsidRPr="00224D98">
              <w:rPr>
                <w:b/>
                <w:bCs/>
                <w:szCs w:val="22"/>
              </w:rPr>
              <w:t>3</w:t>
            </w:r>
          </w:p>
        </w:tc>
        <w:tc>
          <w:tcPr>
            <w:tcW w:w="1340" w:type="dxa"/>
            <w:shd w:val="clear" w:color="auto" w:fill="auto"/>
            <w:tcMar>
              <w:left w:w="108" w:type="dxa"/>
            </w:tcMar>
          </w:tcPr>
          <w:p w:rsidR="009361A7" w:rsidRPr="00224D98" w:rsidRDefault="009361A7" w:rsidP="00BA1B2D">
            <w:pPr>
              <w:pStyle w:val="Default"/>
              <w:jc w:val="center"/>
              <w:rPr>
                <w:b/>
                <w:szCs w:val="22"/>
              </w:rPr>
            </w:pPr>
            <w:r w:rsidRPr="00224D98">
              <w:rPr>
                <w:b/>
                <w:bCs/>
                <w:szCs w:val="22"/>
              </w:rPr>
              <w:t>1</w:t>
            </w:r>
          </w:p>
        </w:tc>
        <w:tc>
          <w:tcPr>
            <w:tcW w:w="1339" w:type="dxa"/>
            <w:shd w:val="clear" w:color="auto" w:fill="auto"/>
            <w:tcMar>
              <w:left w:w="108" w:type="dxa"/>
            </w:tcMar>
          </w:tcPr>
          <w:p w:rsidR="009361A7" w:rsidRPr="00224D98" w:rsidRDefault="009361A7" w:rsidP="00BA1B2D">
            <w:pPr>
              <w:pStyle w:val="Default"/>
              <w:jc w:val="center"/>
              <w:rPr>
                <w:b/>
                <w:bCs/>
                <w:szCs w:val="22"/>
              </w:rPr>
            </w:pPr>
            <w:r w:rsidRPr="00224D98">
              <w:rPr>
                <w:b/>
                <w:bCs/>
                <w:szCs w:val="22"/>
              </w:rPr>
              <w:t>-</w:t>
            </w:r>
          </w:p>
        </w:tc>
        <w:tc>
          <w:tcPr>
            <w:tcW w:w="1489" w:type="dxa"/>
            <w:shd w:val="clear" w:color="auto" w:fill="auto"/>
            <w:tcMar>
              <w:left w:w="108" w:type="dxa"/>
            </w:tcMar>
          </w:tcPr>
          <w:p w:rsidR="009361A7" w:rsidRPr="00224D98" w:rsidRDefault="009361A7" w:rsidP="00BA1B2D">
            <w:pPr>
              <w:pStyle w:val="Default"/>
              <w:jc w:val="center"/>
              <w:rPr>
                <w:b/>
                <w:szCs w:val="22"/>
              </w:rPr>
            </w:pPr>
            <w:r w:rsidRPr="00224D98">
              <w:rPr>
                <w:b/>
                <w:bCs/>
                <w:szCs w:val="22"/>
              </w:rPr>
              <w:t>75</w:t>
            </w:r>
          </w:p>
        </w:tc>
        <w:tc>
          <w:tcPr>
            <w:tcW w:w="1440" w:type="dxa"/>
            <w:shd w:val="clear" w:color="auto" w:fill="auto"/>
            <w:tcMar>
              <w:left w:w="108" w:type="dxa"/>
            </w:tcMar>
          </w:tcPr>
          <w:p w:rsidR="009361A7" w:rsidRPr="00224D98" w:rsidRDefault="009361A7" w:rsidP="00BA1B2D">
            <w:pPr>
              <w:pStyle w:val="Default"/>
              <w:jc w:val="center"/>
              <w:rPr>
                <w:b/>
                <w:szCs w:val="22"/>
              </w:rPr>
            </w:pPr>
            <w:r w:rsidRPr="00224D98">
              <w:rPr>
                <w:b/>
                <w:bCs/>
                <w:szCs w:val="22"/>
              </w:rPr>
              <w:t>25</w:t>
            </w:r>
          </w:p>
        </w:tc>
        <w:tc>
          <w:tcPr>
            <w:tcW w:w="1260" w:type="dxa"/>
            <w:shd w:val="clear" w:color="auto" w:fill="auto"/>
            <w:tcMar>
              <w:left w:w="108" w:type="dxa"/>
            </w:tcMar>
          </w:tcPr>
          <w:p w:rsidR="009361A7" w:rsidRPr="00224D98" w:rsidRDefault="009361A7" w:rsidP="00BA1B2D">
            <w:pPr>
              <w:pStyle w:val="Default"/>
              <w:jc w:val="center"/>
              <w:rPr>
                <w:b/>
                <w:bCs/>
                <w:szCs w:val="22"/>
              </w:rPr>
            </w:pPr>
            <w:r w:rsidRPr="00224D98">
              <w:rPr>
                <w:b/>
                <w:bCs/>
                <w:szCs w:val="22"/>
              </w:rPr>
              <w:t>100</w:t>
            </w:r>
          </w:p>
        </w:tc>
        <w:tc>
          <w:tcPr>
            <w:tcW w:w="1800" w:type="dxa"/>
            <w:shd w:val="clear" w:color="auto" w:fill="auto"/>
            <w:tcMar>
              <w:left w:w="108" w:type="dxa"/>
            </w:tcMar>
          </w:tcPr>
          <w:p w:rsidR="009361A7" w:rsidRPr="00224D98" w:rsidRDefault="009361A7" w:rsidP="00BA1B2D">
            <w:pPr>
              <w:pStyle w:val="Default"/>
              <w:jc w:val="center"/>
              <w:rPr>
                <w:b/>
                <w:bCs/>
                <w:szCs w:val="22"/>
              </w:rPr>
            </w:pPr>
            <w:r w:rsidRPr="00224D98">
              <w:rPr>
                <w:b/>
                <w:bCs/>
                <w:szCs w:val="22"/>
              </w:rPr>
              <w:t>3 Hrs.</w:t>
            </w:r>
          </w:p>
        </w:tc>
      </w:tr>
      <w:tr w:rsidR="009361A7" w:rsidRPr="00E66FDC" w:rsidTr="00BA1B2D">
        <w:trPr>
          <w:trHeight w:val="360"/>
        </w:trPr>
        <w:tc>
          <w:tcPr>
            <w:tcW w:w="1340" w:type="dxa"/>
            <w:shd w:val="clear" w:color="auto" w:fill="auto"/>
            <w:tcMar>
              <w:left w:w="108" w:type="dxa"/>
            </w:tcMar>
          </w:tcPr>
          <w:p w:rsidR="009361A7" w:rsidRPr="00E66FDC" w:rsidRDefault="009361A7" w:rsidP="00BA1B2D">
            <w:pPr>
              <w:pStyle w:val="Default"/>
              <w:spacing w:line="360" w:lineRule="auto"/>
              <w:rPr>
                <w:b/>
                <w:bCs/>
                <w:szCs w:val="22"/>
              </w:rPr>
            </w:pPr>
            <w:r w:rsidRPr="00E66FDC">
              <w:rPr>
                <w:b/>
                <w:bCs/>
                <w:szCs w:val="22"/>
              </w:rPr>
              <w:t>Purpose</w:t>
            </w:r>
          </w:p>
        </w:tc>
        <w:tc>
          <w:tcPr>
            <w:tcW w:w="8668" w:type="dxa"/>
            <w:gridSpan w:val="6"/>
            <w:shd w:val="clear" w:color="auto" w:fill="auto"/>
            <w:tcMar>
              <w:left w:w="108" w:type="dxa"/>
            </w:tcMar>
          </w:tcPr>
          <w:p w:rsidR="009361A7" w:rsidRPr="00E66FDC" w:rsidRDefault="009361A7" w:rsidP="00BA1B2D">
            <w:pPr>
              <w:pStyle w:val="Default"/>
              <w:spacing w:line="360" w:lineRule="auto"/>
              <w:rPr>
                <w:b/>
                <w:bCs/>
                <w:szCs w:val="22"/>
              </w:rPr>
            </w:pPr>
            <w:r w:rsidRPr="00E66FDC">
              <w:rPr>
                <w:b/>
                <w:bCs/>
                <w:szCs w:val="22"/>
              </w:rPr>
              <w:t xml:space="preserve">To familiarize the students with basic and applied aspects of </w:t>
            </w:r>
            <w:proofErr w:type="spellStart"/>
            <w:r w:rsidRPr="00E66FDC">
              <w:rPr>
                <w:b/>
                <w:bCs/>
                <w:szCs w:val="22"/>
              </w:rPr>
              <w:t>behavioural</w:t>
            </w:r>
            <w:proofErr w:type="spellEnd"/>
            <w:r w:rsidRPr="00E66FDC">
              <w:rPr>
                <w:b/>
                <w:bCs/>
                <w:szCs w:val="22"/>
              </w:rPr>
              <w:t xml:space="preserve"> neuroscience</w:t>
            </w:r>
          </w:p>
        </w:tc>
      </w:tr>
      <w:tr w:rsidR="009361A7" w:rsidRPr="00E66FDC" w:rsidTr="00BA1B2D">
        <w:trPr>
          <w:trHeight w:val="360"/>
        </w:trPr>
        <w:tc>
          <w:tcPr>
            <w:tcW w:w="10008" w:type="dxa"/>
            <w:gridSpan w:val="7"/>
            <w:shd w:val="clear" w:color="auto" w:fill="auto"/>
            <w:tcMar>
              <w:left w:w="108" w:type="dxa"/>
            </w:tcMar>
          </w:tcPr>
          <w:p w:rsidR="009361A7" w:rsidRPr="00E66FDC" w:rsidRDefault="009361A7" w:rsidP="00BA1B2D">
            <w:pPr>
              <w:pStyle w:val="Default"/>
              <w:spacing w:line="360" w:lineRule="auto"/>
              <w:jc w:val="center"/>
              <w:rPr>
                <w:b/>
                <w:bCs/>
                <w:szCs w:val="22"/>
              </w:rPr>
            </w:pPr>
            <w:r w:rsidRPr="00E66FDC">
              <w:rPr>
                <w:b/>
                <w:bCs/>
                <w:szCs w:val="22"/>
              </w:rPr>
              <w:t>Course Outcomes</w:t>
            </w:r>
          </w:p>
        </w:tc>
      </w:tr>
      <w:tr w:rsidR="009361A7" w:rsidRPr="00E66FDC" w:rsidTr="00BA1B2D">
        <w:trPr>
          <w:trHeight w:val="360"/>
        </w:trPr>
        <w:tc>
          <w:tcPr>
            <w:tcW w:w="1340" w:type="dxa"/>
            <w:shd w:val="clear" w:color="auto" w:fill="auto"/>
            <w:tcMar>
              <w:left w:w="108" w:type="dxa"/>
            </w:tcMar>
          </w:tcPr>
          <w:p w:rsidR="009361A7" w:rsidRPr="00E66FDC" w:rsidRDefault="009361A7" w:rsidP="00BA1B2D">
            <w:pPr>
              <w:pStyle w:val="Default"/>
              <w:spacing w:line="360" w:lineRule="auto"/>
              <w:jc w:val="both"/>
              <w:rPr>
                <w:bCs/>
                <w:szCs w:val="22"/>
              </w:rPr>
            </w:pPr>
            <w:r w:rsidRPr="00E66FDC">
              <w:rPr>
                <w:bCs/>
                <w:szCs w:val="22"/>
              </w:rPr>
              <w:t>CO1</w:t>
            </w:r>
          </w:p>
        </w:tc>
        <w:tc>
          <w:tcPr>
            <w:tcW w:w="8668" w:type="dxa"/>
            <w:gridSpan w:val="6"/>
            <w:shd w:val="clear" w:color="auto" w:fill="auto"/>
            <w:tcMar>
              <w:left w:w="108" w:type="dxa"/>
            </w:tcMar>
          </w:tcPr>
          <w:p w:rsidR="009361A7" w:rsidRPr="00E66FDC" w:rsidRDefault="009361A7" w:rsidP="00BA1B2D">
            <w:pPr>
              <w:pStyle w:val="Default"/>
              <w:spacing w:line="360" w:lineRule="auto"/>
              <w:rPr>
                <w:b/>
                <w:bCs/>
                <w:szCs w:val="22"/>
              </w:rPr>
            </w:pPr>
            <w:r w:rsidRPr="00E66FDC">
              <w:rPr>
                <w:b/>
                <w:bCs/>
                <w:szCs w:val="22"/>
              </w:rPr>
              <w:t xml:space="preserve">To familiarize with basic knowledge of tools and techniques used in the study of </w:t>
            </w:r>
            <w:proofErr w:type="spellStart"/>
            <w:r w:rsidRPr="00E66FDC">
              <w:rPr>
                <w:b/>
                <w:bCs/>
                <w:szCs w:val="22"/>
              </w:rPr>
              <w:t>behavioural</w:t>
            </w:r>
            <w:proofErr w:type="spellEnd"/>
            <w:r w:rsidRPr="00E66FDC">
              <w:rPr>
                <w:b/>
                <w:bCs/>
                <w:szCs w:val="22"/>
              </w:rPr>
              <w:t xml:space="preserve"> neuroscience</w:t>
            </w:r>
          </w:p>
        </w:tc>
      </w:tr>
      <w:tr w:rsidR="009361A7" w:rsidRPr="00E66FDC" w:rsidTr="00BA1B2D">
        <w:trPr>
          <w:trHeight w:val="360"/>
        </w:trPr>
        <w:tc>
          <w:tcPr>
            <w:tcW w:w="1340" w:type="dxa"/>
            <w:shd w:val="clear" w:color="auto" w:fill="auto"/>
            <w:tcMar>
              <w:left w:w="108" w:type="dxa"/>
            </w:tcMar>
          </w:tcPr>
          <w:p w:rsidR="009361A7" w:rsidRPr="00E66FDC" w:rsidRDefault="009361A7" w:rsidP="00BA1B2D">
            <w:pPr>
              <w:pStyle w:val="Default"/>
              <w:spacing w:line="360" w:lineRule="auto"/>
              <w:jc w:val="both"/>
              <w:rPr>
                <w:bCs/>
                <w:szCs w:val="22"/>
              </w:rPr>
            </w:pPr>
            <w:r w:rsidRPr="00E66FDC">
              <w:rPr>
                <w:bCs/>
                <w:szCs w:val="22"/>
              </w:rPr>
              <w:t>CO2</w:t>
            </w:r>
          </w:p>
        </w:tc>
        <w:tc>
          <w:tcPr>
            <w:tcW w:w="8668" w:type="dxa"/>
            <w:gridSpan w:val="6"/>
            <w:shd w:val="clear" w:color="auto" w:fill="auto"/>
            <w:tcMar>
              <w:left w:w="108" w:type="dxa"/>
            </w:tcMar>
          </w:tcPr>
          <w:p w:rsidR="009361A7" w:rsidRPr="00E66FDC" w:rsidRDefault="009361A7" w:rsidP="00BA1B2D">
            <w:pPr>
              <w:pStyle w:val="Default"/>
              <w:spacing w:line="360" w:lineRule="auto"/>
              <w:rPr>
                <w:b/>
                <w:bCs/>
                <w:szCs w:val="22"/>
              </w:rPr>
            </w:pPr>
            <w:r w:rsidRPr="00E66FDC">
              <w:rPr>
                <w:b/>
                <w:bCs/>
                <w:szCs w:val="22"/>
              </w:rPr>
              <w:t xml:space="preserve">Students will come to know about the basic concepts of synaptic transmission </w:t>
            </w:r>
          </w:p>
        </w:tc>
      </w:tr>
      <w:tr w:rsidR="009361A7" w:rsidRPr="00E66FDC" w:rsidTr="00BA1B2D">
        <w:trPr>
          <w:trHeight w:val="360"/>
        </w:trPr>
        <w:tc>
          <w:tcPr>
            <w:tcW w:w="1340" w:type="dxa"/>
            <w:shd w:val="clear" w:color="auto" w:fill="auto"/>
            <w:tcMar>
              <w:left w:w="108" w:type="dxa"/>
            </w:tcMar>
          </w:tcPr>
          <w:p w:rsidR="009361A7" w:rsidRPr="00E66FDC" w:rsidRDefault="009361A7" w:rsidP="00BA1B2D">
            <w:pPr>
              <w:pStyle w:val="Default"/>
              <w:spacing w:line="360" w:lineRule="auto"/>
              <w:jc w:val="both"/>
              <w:rPr>
                <w:bCs/>
                <w:szCs w:val="22"/>
              </w:rPr>
            </w:pPr>
            <w:r w:rsidRPr="00E66FDC">
              <w:rPr>
                <w:bCs/>
                <w:szCs w:val="22"/>
              </w:rPr>
              <w:t>CO3</w:t>
            </w:r>
          </w:p>
        </w:tc>
        <w:tc>
          <w:tcPr>
            <w:tcW w:w="8668" w:type="dxa"/>
            <w:gridSpan w:val="6"/>
            <w:shd w:val="clear" w:color="auto" w:fill="auto"/>
            <w:tcMar>
              <w:left w:w="108" w:type="dxa"/>
            </w:tcMar>
          </w:tcPr>
          <w:p w:rsidR="009361A7" w:rsidRPr="00E66FDC" w:rsidRDefault="009361A7" w:rsidP="00BA1B2D">
            <w:pPr>
              <w:pStyle w:val="Default"/>
              <w:spacing w:line="360" w:lineRule="auto"/>
              <w:rPr>
                <w:b/>
                <w:bCs/>
                <w:szCs w:val="22"/>
              </w:rPr>
            </w:pPr>
            <w:r w:rsidRPr="00E66FDC">
              <w:rPr>
                <w:b/>
                <w:szCs w:val="22"/>
              </w:rPr>
              <w:t>This unit will enable the students to learn about Central Nervous System organization and development</w:t>
            </w:r>
          </w:p>
        </w:tc>
      </w:tr>
      <w:tr w:rsidR="009361A7" w:rsidRPr="00E66FDC" w:rsidTr="00BA1B2D">
        <w:trPr>
          <w:trHeight w:val="360"/>
        </w:trPr>
        <w:tc>
          <w:tcPr>
            <w:tcW w:w="1340" w:type="dxa"/>
            <w:shd w:val="clear" w:color="auto" w:fill="auto"/>
            <w:tcMar>
              <w:left w:w="108" w:type="dxa"/>
            </w:tcMar>
          </w:tcPr>
          <w:p w:rsidR="009361A7" w:rsidRPr="00E66FDC" w:rsidRDefault="009361A7" w:rsidP="00BA1B2D">
            <w:pPr>
              <w:pStyle w:val="Default"/>
              <w:spacing w:line="360" w:lineRule="auto"/>
              <w:jc w:val="both"/>
              <w:rPr>
                <w:bCs/>
                <w:szCs w:val="22"/>
              </w:rPr>
            </w:pPr>
            <w:r w:rsidRPr="00E66FDC">
              <w:rPr>
                <w:bCs/>
                <w:szCs w:val="22"/>
              </w:rPr>
              <w:t>CO4</w:t>
            </w:r>
          </w:p>
        </w:tc>
        <w:tc>
          <w:tcPr>
            <w:tcW w:w="8668" w:type="dxa"/>
            <w:gridSpan w:val="6"/>
            <w:shd w:val="clear" w:color="auto" w:fill="auto"/>
            <w:tcMar>
              <w:left w:w="108" w:type="dxa"/>
            </w:tcMar>
          </w:tcPr>
          <w:p w:rsidR="009361A7" w:rsidRPr="00E66FDC" w:rsidRDefault="009361A7" w:rsidP="00BA1B2D">
            <w:pPr>
              <w:pStyle w:val="Default"/>
              <w:spacing w:line="360" w:lineRule="auto"/>
              <w:rPr>
                <w:b/>
                <w:bCs/>
                <w:szCs w:val="22"/>
              </w:rPr>
            </w:pPr>
            <w:r w:rsidRPr="00E66FDC">
              <w:rPr>
                <w:b/>
                <w:szCs w:val="22"/>
              </w:rPr>
              <w:t>Students will be able to know the basic concepts of neurological disorders and mechanisms of information storage</w:t>
            </w:r>
          </w:p>
        </w:tc>
      </w:tr>
    </w:tbl>
    <w:p w:rsidR="001E7823" w:rsidRPr="00E66FDC" w:rsidRDefault="001E7823" w:rsidP="009361A7">
      <w:pPr>
        <w:suppressAutoHyphens w:val="0"/>
        <w:autoSpaceDE w:val="0"/>
        <w:autoSpaceDN w:val="0"/>
        <w:adjustRightInd w:val="0"/>
        <w:spacing w:after="0" w:line="360" w:lineRule="auto"/>
        <w:rPr>
          <w:rFonts w:ascii="Times New Roman" w:eastAsiaTheme="minorHAnsi" w:hAnsi="Times New Roman" w:cs="Times New Roman"/>
          <w:b/>
          <w:bCs/>
          <w:color w:val="000000"/>
        </w:rPr>
      </w:pPr>
    </w:p>
    <w:p w:rsidR="001E7823" w:rsidRPr="00E66FDC" w:rsidRDefault="001E7823" w:rsidP="001E7823">
      <w:pPr>
        <w:suppressAutoHyphens w:val="0"/>
        <w:autoSpaceDE w:val="0"/>
        <w:autoSpaceDN w:val="0"/>
        <w:adjustRightInd w:val="0"/>
        <w:spacing w:after="0" w:line="360" w:lineRule="auto"/>
        <w:ind w:left="3600" w:firstLine="720"/>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UNIT-I </w:t>
      </w:r>
    </w:p>
    <w:p w:rsidR="001E7823" w:rsidRPr="00E66FDC" w:rsidRDefault="001E7823" w:rsidP="001E7823">
      <w:pPr>
        <w:suppressAutoHyphens w:val="0"/>
        <w:autoSpaceDE w:val="0"/>
        <w:autoSpaceDN w:val="0"/>
        <w:adjustRightInd w:val="0"/>
        <w:spacing w:after="0" w:line="360" w:lineRule="auto"/>
        <w:ind w:right="-540"/>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1. Introduction: </w:t>
      </w:r>
    </w:p>
    <w:p w:rsidR="001E7823" w:rsidRPr="00E66FDC" w:rsidRDefault="001E7823" w:rsidP="001E7823">
      <w:pPr>
        <w:suppressAutoHyphens w:val="0"/>
        <w:autoSpaceDE w:val="0"/>
        <w:autoSpaceDN w:val="0"/>
        <w:adjustRightInd w:val="0"/>
        <w:spacing w:after="0" w:line="360" w:lineRule="auto"/>
        <w:ind w:right="-540"/>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ind w:right="-54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Historical Highlights; Tools &amp; Methods in </w:t>
      </w:r>
      <w:proofErr w:type="spellStart"/>
      <w:r w:rsidRPr="00E66FDC">
        <w:rPr>
          <w:rFonts w:ascii="Times New Roman" w:eastAsiaTheme="minorHAnsi" w:hAnsi="Times New Roman" w:cs="Times New Roman"/>
          <w:color w:val="000000"/>
        </w:rPr>
        <w:t>Behavioural</w:t>
      </w:r>
      <w:proofErr w:type="spellEnd"/>
      <w:r w:rsidRPr="00E66FDC">
        <w:rPr>
          <w:rFonts w:ascii="Times New Roman" w:eastAsiaTheme="minorHAnsi" w:hAnsi="Times New Roman" w:cs="Times New Roman"/>
          <w:color w:val="000000"/>
        </w:rPr>
        <w:t xml:space="preserve"> </w:t>
      </w:r>
      <w:proofErr w:type="spellStart"/>
      <w:r w:rsidRPr="00E66FDC">
        <w:rPr>
          <w:rFonts w:ascii="Times New Roman" w:eastAsiaTheme="minorHAnsi" w:hAnsi="Times New Roman" w:cs="Times New Roman"/>
          <w:color w:val="000000"/>
        </w:rPr>
        <w:t>Neuroscience</w:t>
      </w:r>
      <w:r w:rsidRPr="00E66FDC">
        <w:rPr>
          <w:rFonts w:ascii="Times New Roman" w:eastAsiaTheme="minorHAnsi" w:hAnsi="Times New Roman" w:cs="Times New Roman"/>
          <w:b/>
          <w:bCs/>
          <w:color w:val="000000"/>
        </w:rPr>
        <w:t>.</w:t>
      </w:r>
      <w:r w:rsidRPr="00E66FDC">
        <w:rPr>
          <w:rFonts w:ascii="Times New Roman" w:eastAsiaTheme="minorHAnsi" w:hAnsi="Times New Roman" w:cs="Times New Roman"/>
          <w:color w:val="000000"/>
        </w:rPr>
        <w:t>Cellular</w:t>
      </w:r>
      <w:proofErr w:type="spellEnd"/>
      <w:r w:rsidRPr="00E66FDC">
        <w:rPr>
          <w:rFonts w:ascii="Times New Roman" w:eastAsiaTheme="minorHAnsi" w:hAnsi="Times New Roman" w:cs="Times New Roman"/>
          <w:color w:val="000000"/>
        </w:rPr>
        <w:t xml:space="preserve"> Elements (Neurons &amp; Glia); Cellular organization of CNS. Excitable Cell Neurobiology: Membranes, Potentials, Channels, Pumps. Action Potentials; Currents; Voltage-Gated Ion Channels; Action Potential Conduction </w:t>
      </w: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b/>
          <w:bCs/>
          <w:color w:val="000000"/>
        </w:rPr>
      </w:pPr>
    </w:p>
    <w:p w:rsidR="001E7823" w:rsidRPr="00E66FDC" w:rsidRDefault="001E7823" w:rsidP="001E7823">
      <w:pPr>
        <w:suppressAutoHyphens w:val="0"/>
        <w:autoSpaceDE w:val="0"/>
        <w:autoSpaceDN w:val="0"/>
        <w:adjustRightInd w:val="0"/>
        <w:spacing w:after="0" w:line="360" w:lineRule="auto"/>
        <w:ind w:left="3600"/>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         UNIT-II </w:t>
      </w:r>
    </w:p>
    <w:p w:rsidR="001E7823" w:rsidRPr="00E66FDC" w:rsidRDefault="001E7823" w:rsidP="001E7823">
      <w:pPr>
        <w:suppressAutoHyphens w:val="0"/>
        <w:autoSpaceDE w:val="0"/>
        <w:autoSpaceDN w:val="0"/>
        <w:adjustRightInd w:val="0"/>
        <w:spacing w:after="0" w:line="360" w:lineRule="auto"/>
        <w:ind w:right="-540"/>
        <w:jc w:val="both"/>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2. </w:t>
      </w:r>
      <w:proofErr w:type="spellStart"/>
      <w:r w:rsidRPr="00E66FDC">
        <w:rPr>
          <w:rFonts w:ascii="Times New Roman" w:eastAsiaTheme="minorHAnsi" w:hAnsi="Times New Roman" w:cs="Times New Roman"/>
          <w:b/>
          <w:bCs/>
          <w:color w:val="000000"/>
        </w:rPr>
        <w:t>SynapticTransmission</w:t>
      </w:r>
      <w:proofErr w:type="spellEnd"/>
      <w:r w:rsidRPr="00E66FDC">
        <w:rPr>
          <w:rFonts w:ascii="Times New Roman" w:eastAsiaTheme="minorHAnsi" w:hAnsi="Times New Roman" w:cs="Times New Roman"/>
          <w:b/>
          <w:bCs/>
          <w:color w:val="000000"/>
        </w:rPr>
        <w:t xml:space="preserve"> </w:t>
      </w:r>
    </w:p>
    <w:p w:rsidR="001E7823" w:rsidRPr="00E66FDC" w:rsidRDefault="001E7823" w:rsidP="001E7823">
      <w:pPr>
        <w:suppressAutoHyphens w:val="0"/>
        <w:autoSpaceDE w:val="0"/>
        <w:autoSpaceDN w:val="0"/>
        <w:adjustRightInd w:val="0"/>
        <w:spacing w:after="0" w:line="360" w:lineRule="auto"/>
        <w:ind w:right="-54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Basic Properties &amp; Principles--Synaptic Potentials, Transmitters, Synthesis &amp; Release; </w:t>
      </w:r>
      <w:proofErr w:type="spellStart"/>
      <w:r w:rsidRPr="00E66FDC">
        <w:rPr>
          <w:rFonts w:ascii="Times New Roman" w:eastAsiaTheme="minorHAnsi" w:hAnsi="Times New Roman" w:cs="Times New Roman"/>
          <w:color w:val="000000"/>
        </w:rPr>
        <w:t>Receptors</w:t>
      </w:r>
      <w:r w:rsidRPr="00E66FDC">
        <w:rPr>
          <w:rFonts w:ascii="Times New Roman" w:eastAsiaTheme="minorHAnsi" w:hAnsi="Times New Roman" w:cs="Times New Roman"/>
          <w:b/>
          <w:bCs/>
          <w:color w:val="000000"/>
        </w:rPr>
        <w:t>.</w:t>
      </w:r>
      <w:r w:rsidRPr="00E66FDC">
        <w:rPr>
          <w:rFonts w:ascii="Times New Roman" w:eastAsiaTheme="minorHAnsi" w:hAnsi="Times New Roman" w:cs="Times New Roman"/>
          <w:color w:val="000000"/>
        </w:rPr>
        <w:t>Cholinergic</w:t>
      </w:r>
      <w:proofErr w:type="spellEnd"/>
      <w:r w:rsidRPr="00E66FDC">
        <w:rPr>
          <w:rFonts w:ascii="Times New Roman" w:eastAsiaTheme="minorHAnsi" w:hAnsi="Times New Roman" w:cs="Times New Roman"/>
          <w:color w:val="000000"/>
        </w:rPr>
        <w:t xml:space="preserve"> &amp; Monoaminergic Systems (Localization, Neurochemistry, Receptors, Neuropharmacology</w:t>
      </w:r>
      <w:proofErr w:type="gramStart"/>
      <w:r w:rsidRPr="00E66FDC">
        <w:rPr>
          <w:rFonts w:ascii="Times New Roman" w:eastAsiaTheme="minorHAnsi" w:hAnsi="Times New Roman" w:cs="Times New Roman"/>
          <w:color w:val="000000"/>
        </w:rPr>
        <w:t>).</w:t>
      </w:r>
      <w:proofErr w:type="spellStart"/>
      <w:r w:rsidRPr="00E66FDC">
        <w:rPr>
          <w:rFonts w:ascii="Times New Roman" w:eastAsiaTheme="minorHAnsi" w:hAnsi="Times New Roman" w:cs="Times New Roman"/>
          <w:color w:val="000000"/>
        </w:rPr>
        <w:t>Glutatmate</w:t>
      </w:r>
      <w:proofErr w:type="spellEnd"/>
      <w:proofErr w:type="gramEnd"/>
      <w:r w:rsidRPr="00E66FDC">
        <w:rPr>
          <w:rFonts w:ascii="Times New Roman" w:eastAsiaTheme="minorHAnsi" w:hAnsi="Times New Roman" w:cs="Times New Roman"/>
          <w:color w:val="000000"/>
        </w:rPr>
        <w:t xml:space="preserve"> &amp; GABA Systems; Peptides; Others (Localization, Neurochemistry, Receptors, Neuropharmacology).Ligand-Gated &amp; G-Protein-Coupled </w:t>
      </w:r>
      <w:proofErr w:type="spellStart"/>
      <w:r w:rsidRPr="00E66FDC">
        <w:rPr>
          <w:rFonts w:ascii="Times New Roman" w:eastAsiaTheme="minorHAnsi" w:hAnsi="Times New Roman" w:cs="Times New Roman"/>
          <w:color w:val="000000"/>
        </w:rPr>
        <w:t>Receptors.Receptors</w:t>
      </w:r>
      <w:proofErr w:type="spellEnd"/>
      <w:r w:rsidRPr="00E66FDC">
        <w:rPr>
          <w:rFonts w:ascii="Times New Roman" w:eastAsiaTheme="minorHAnsi" w:hAnsi="Times New Roman" w:cs="Times New Roman"/>
          <w:color w:val="000000"/>
        </w:rPr>
        <w:t xml:space="preserve"> and Intracellular Signaling Mechanisms of Neuronal Communication and Neuroplasticity. Signaling Mechanisms of Neurons; Chemical Senses as a Model System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b/>
          <w:bCs/>
          <w:color w:val="000000"/>
        </w:rPr>
      </w:pPr>
    </w:p>
    <w:p w:rsidR="001E7823" w:rsidRPr="00E66FDC" w:rsidRDefault="001E7823" w:rsidP="001E7823">
      <w:pPr>
        <w:suppressAutoHyphens w:val="0"/>
        <w:autoSpaceDE w:val="0"/>
        <w:autoSpaceDN w:val="0"/>
        <w:adjustRightInd w:val="0"/>
        <w:spacing w:after="0" w:line="360" w:lineRule="auto"/>
        <w:ind w:left="2880" w:firstLine="720"/>
        <w:rPr>
          <w:rFonts w:ascii="Times New Roman" w:eastAsiaTheme="minorHAnsi" w:hAnsi="Times New Roman" w:cs="Times New Roman"/>
          <w:b/>
          <w:bCs/>
          <w:color w:val="000000"/>
        </w:rPr>
      </w:pPr>
      <w:r w:rsidRPr="00E66FDC">
        <w:rPr>
          <w:rFonts w:ascii="Times New Roman" w:eastAsiaTheme="minorHAnsi" w:hAnsi="Times New Roman" w:cs="Times New Roman"/>
          <w:b/>
          <w:bCs/>
          <w:color w:val="000000"/>
        </w:rPr>
        <w:t xml:space="preserve">    UNIT III</w:t>
      </w:r>
    </w:p>
    <w:p w:rsidR="001E7823" w:rsidRPr="00E66FDC" w:rsidRDefault="001E7823" w:rsidP="001E7823">
      <w:pPr>
        <w:suppressAutoHyphens w:val="0"/>
        <w:autoSpaceDE w:val="0"/>
        <w:autoSpaceDN w:val="0"/>
        <w:adjustRightInd w:val="0"/>
        <w:spacing w:after="0" w:line="360" w:lineRule="auto"/>
        <w:ind w:left="2880" w:firstLine="720"/>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 </w:t>
      </w: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3.CNS Organization &amp; Development </w:t>
      </w:r>
    </w:p>
    <w:p w:rsidR="00D224EB" w:rsidRDefault="001E7823" w:rsidP="001E7823">
      <w:pPr>
        <w:suppressAutoHyphens w:val="0"/>
        <w:autoSpaceDE w:val="0"/>
        <w:autoSpaceDN w:val="0"/>
        <w:adjustRightInd w:val="0"/>
        <w:spacing w:after="0" w:line="360" w:lineRule="auto"/>
        <w:ind w:right="-54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Overview of CNS Organization &amp; Development: Sensory, Motor Limbic, Cortical, Autonomic &amp; Neuroendocrine System; </w:t>
      </w:r>
      <w:r w:rsidRPr="00E66FDC">
        <w:rPr>
          <w:rFonts w:ascii="Times New Roman" w:eastAsiaTheme="minorHAnsi" w:hAnsi="Times New Roman" w:cs="Times New Roman"/>
          <w:i/>
          <w:iCs/>
          <w:color w:val="000000"/>
        </w:rPr>
        <w:t xml:space="preserve">Comp </w:t>
      </w:r>
      <w:proofErr w:type="spellStart"/>
      <w:r w:rsidRPr="00E66FDC">
        <w:rPr>
          <w:rFonts w:ascii="Times New Roman" w:eastAsiaTheme="minorHAnsi" w:hAnsi="Times New Roman" w:cs="Times New Roman"/>
          <w:i/>
          <w:iCs/>
          <w:color w:val="000000"/>
        </w:rPr>
        <w:t>Tutorial.</w:t>
      </w:r>
      <w:r w:rsidRPr="00E66FDC">
        <w:rPr>
          <w:rFonts w:ascii="Times New Roman" w:eastAsiaTheme="minorHAnsi" w:hAnsi="Times New Roman" w:cs="Times New Roman"/>
          <w:color w:val="000000"/>
        </w:rPr>
        <w:t>Sensory</w:t>
      </w:r>
      <w:proofErr w:type="spellEnd"/>
      <w:r w:rsidRPr="00E66FDC">
        <w:rPr>
          <w:rFonts w:ascii="Times New Roman" w:eastAsiaTheme="minorHAnsi" w:hAnsi="Times New Roman" w:cs="Times New Roman"/>
          <w:color w:val="000000"/>
        </w:rPr>
        <w:t xml:space="preserve"> </w:t>
      </w:r>
      <w:proofErr w:type="spellStart"/>
      <w:r w:rsidRPr="00E66FDC">
        <w:rPr>
          <w:rFonts w:ascii="Times New Roman" w:eastAsiaTheme="minorHAnsi" w:hAnsi="Times New Roman" w:cs="Times New Roman"/>
          <w:color w:val="000000"/>
        </w:rPr>
        <w:t>Transduction.Vision</w:t>
      </w:r>
      <w:proofErr w:type="spellEnd"/>
      <w:r w:rsidRPr="00E66FDC">
        <w:rPr>
          <w:rFonts w:ascii="Times New Roman" w:eastAsiaTheme="minorHAnsi" w:hAnsi="Times New Roman" w:cs="Times New Roman"/>
          <w:color w:val="000000"/>
        </w:rPr>
        <w:t xml:space="preserve"> (cellular function and organization; cortical representation; visual experience and critical periods of development). Audition; </w:t>
      </w:r>
      <w:proofErr w:type="spellStart"/>
      <w:r w:rsidRPr="00E66FDC">
        <w:rPr>
          <w:rFonts w:ascii="Times New Roman" w:eastAsiaTheme="minorHAnsi" w:hAnsi="Times New Roman" w:cs="Times New Roman"/>
          <w:color w:val="000000"/>
        </w:rPr>
        <w:t>Somesthesis</w:t>
      </w:r>
      <w:proofErr w:type="spellEnd"/>
      <w:r w:rsidRPr="00E66FDC">
        <w:rPr>
          <w:rFonts w:ascii="Times New Roman" w:eastAsiaTheme="minorHAnsi" w:hAnsi="Times New Roman" w:cs="Times New Roman"/>
          <w:color w:val="000000"/>
        </w:rPr>
        <w:t xml:space="preserve"> and Pain. Motor Systems: Structural &amp; Functional Organization; Motor Disorders. Sleep and Biological Rhythms. </w:t>
      </w:r>
      <w:r w:rsidR="00D224EB">
        <w:rPr>
          <w:rFonts w:ascii="Times New Roman" w:eastAsiaTheme="minorHAnsi" w:hAnsi="Times New Roman" w:cs="Times New Roman"/>
          <w:color w:val="000000"/>
        </w:rPr>
        <w:t xml:space="preserve"> </w:t>
      </w:r>
    </w:p>
    <w:p w:rsidR="001E7823" w:rsidRPr="00E66FDC" w:rsidRDefault="001E7823" w:rsidP="001E7823">
      <w:pPr>
        <w:suppressAutoHyphens w:val="0"/>
        <w:autoSpaceDE w:val="0"/>
        <w:autoSpaceDN w:val="0"/>
        <w:adjustRightInd w:val="0"/>
        <w:spacing w:after="0" w:line="360" w:lineRule="auto"/>
        <w:ind w:right="-54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lastRenderedPageBreak/>
        <w:t xml:space="preserve">Regulatory Systems and Motivated Behavior (feeding; drinking) Sex and Brain: Hormones, Development, Dimorphic Brain &amp; Behavior. Brain Mechanisms of Emotional Experience, Expression &amp; Learning; anxiety, fear &amp; aggression. Brain Mechanisms of Emotions: Hedonic Experience.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b/>
          <w:bCs/>
          <w:color w:val="000000"/>
        </w:rPr>
      </w:pPr>
    </w:p>
    <w:p w:rsidR="001E7823" w:rsidRPr="00E66FDC" w:rsidRDefault="001E7823" w:rsidP="001E7823">
      <w:pPr>
        <w:suppressAutoHyphens w:val="0"/>
        <w:autoSpaceDE w:val="0"/>
        <w:autoSpaceDN w:val="0"/>
        <w:adjustRightInd w:val="0"/>
        <w:spacing w:after="0" w:line="360" w:lineRule="auto"/>
        <w:ind w:left="2880" w:firstLine="720"/>
        <w:rPr>
          <w:rFonts w:ascii="Times New Roman" w:eastAsiaTheme="minorHAnsi" w:hAnsi="Times New Roman" w:cs="Times New Roman"/>
          <w:b/>
          <w:bCs/>
          <w:color w:val="000000"/>
        </w:rPr>
      </w:pPr>
      <w:r w:rsidRPr="00E66FDC">
        <w:rPr>
          <w:rFonts w:ascii="Times New Roman" w:eastAsiaTheme="minorHAnsi" w:hAnsi="Times New Roman" w:cs="Times New Roman"/>
          <w:b/>
          <w:bCs/>
          <w:color w:val="000000"/>
        </w:rPr>
        <w:t xml:space="preserve"> UNIT IV </w:t>
      </w:r>
    </w:p>
    <w:p w:rsidR="001E7823" w:rsidRPr="00E66FDC" w:rsidRDefault="001E7823" w:rsidP="001E7823">
      <w:pPr>
        <w:suppressAutoHyphens w:val="0"/>
        <w:autoSpaceDE w:val="0"/>
        <w:autoSpaceDN w:val="0"/>
        <w:adjustRightInd w:val="0"/>
        <w:spacing w:after="0" w:line="360" w:lineRule="auto"/>
        <w:ind w:left="2880" w:firstLine="720"/>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roofErr w:type="gramStart"/>
      <w:r w:rsidRPr="00E66FDC">
        <w:rPr>
          <w:rFonts w:ascii="Times New Roman" w:eastAsiaTheme="minorHAnsi" w:hAnsi="Times New Roman" w:cs="Times New Roman"/>
          <w:b/>
          <w:bCs/>
          <w:color w:val="000000"/>
        </w:rPr>
        <w:t>4  Neurological</w:t>
      </w:r>
      <w:proofErr w:type="gramEnd"/>
      <w:r w:rsidRPr="00E66FDC">
        <w:rPr>
          <w:rFonts w:ascii="Times New Roman" w:eastAsiaTheme="minorHAnsi" w:hAnsi="Times New Roman" w:cs="Times New Roman"/>
          <w:b/>
          <w:bCs/>
          <w:color w:val="000000"/>
        </w:rPr>
        <w:t xml:space="preserve"> Disorders &amp; Mechanisms of Information Storage </w:t>
      </w:r>
    </w:p>
    <w:p w:rsidR="001E7823" w:rsidRPr="00E66FDC" w:rsidRDefault="001E7823" w:rsidP="001E7823">
      <w:pPr>
        <w:suppressAutoHyphens w:val="0"/>
        <w:autoSpaceDE w:val="0"/>
        <w:autoSpaceDN w:val="0"/>
        <w:adjustRightInd w:val="0"/>
        <w:spacing w:after="0" w:line="360" w:lineRule="auto"/>
        <w:ind w:right="-54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Mental Illness: Neurobiological theories and treatment. Memory and Memory Disorders: Brain Systems of Declarative and Working Memory. Neural Systems and Molecular Mechanisms of Learning &amp; </w:t>
      </w:r>
      <w:proofErr w:type="spellStart"/>
      <w:r w:rsidRPr="00E66FDC">
        <w:rPr>
          <w:rFonts w:ascii="Times New Roman" w:eastAsiaTheme="minorHAnsi" w:hAnsi="Times New Roman" w:cs="Times New Roman"/>
          <w:color w:val="000000"/>
        </w:rPr>
        <w:t>Memory.Synaptic</w:t>
      </w:r>
      <w:proofErr w:type="spellEnd"/>
      <w:r w:rsidRPr="00E66FDC">
        <w:rPr>
          <w:rFonts w:ascii="Times New Roman" w:eastAsiaTheme="minorHAnsi" w:hAnsi="Times New Roman" w:cs="Times New Roman"/>
          <w:color w:val="000000"/>
        </w:rPr>
        <w:t xml:space="preserve"> Plasticity &amp; Mechanisms of Information </w:t>
      </w:r>
      <w:proofErr w:type="spellStart"/>
      <w:r w:rsidRPr="00E66FDC">
        <w:rPr>
          <w:rFonts w:ascii="Times New Roman" w:eastAsiaTheme="minorHAnsi" w:hAnsi="Times New Roman" w:cs="Times New Roman"/>
          <w:color w:val="000000"/>
        </w:rPr>
        <w:t>Storage.Drugs</w:t>
      </w:r>
      <w:proofErr w:type="spellEnd"/>
      <w:r w:rsidRPr="00E66FDC">
        <w:rPr>
          <w:rFonts w:ascii="Times New Roman" w:eastAsiaTheme="minorHAnsi" w:hAnsi="Times New Roman" w:cs="Times New Roman"/>
          <w:color w:val="000000"/>
        </w:rPr>
        <w:t xml:space="preserve"> of Abuse and Addiction.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b/>
          <w:bCs/>
          <w:color w:val="000000"/>
        </w:rPr>
      </w:pP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b/>
          <w:bCs/>
          <w:color w:val="000000"/>
        </w:rPr>
      </w:pPr>
      <w:r w:rsidRPr="00E66FDC">
        <w:rPr>
          <w:rFonts w:ascii="Times New Roman" w:eastAsiaTheme="minorHAnsi" w:hAnsi="Times New Roman" w:cs="Times New Roman"/>
          <w:b/>
          <w:bCs/>
          <w:color w:val="000000"/>
        </w:rPr>
        <w:t>Text Books-</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21" w:line="360" w:lineRule="auto"/>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1. Neuroscience, Exploring the Brain, second edition.2001. Mark F. Bear, Barry W. Connors, and Michael A. Paradiso Lippincott Williams &amp; Wilkins </w:t>
      </w:r>
    </w:p>
    <w:p w:rsidR="001E7823" w:rsidRPr="00E66FDC" w:rsidRDefault="001E7823" w:rsidP="001E7823">
      <w:pPr>
        <w:suppressAutoHyphens w:val="0"/>
        <w:autoSpaceDE w:val="0"/>
        <w:autoSpaceDN w:val="0"/>
        <w:adjustRightInd w:val="0"/>
        <w:spacing w:after="21" w:line="360" w:lineRule="auto"/>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2. Principles of neural </w:t>
      </w:r>
      <w:proofErr w:type="gramStart"/>
      <w:r w:rsidRPr="00E66FDC">
        <w:rPr>
          <w:rFonts w:ascii="Times New Roman" w:eastAsiaTheme="minorHAnsi" w:hAnsi="Times New Roman" w:cs="Times New Roman"/>
          <w:color w:val="000000"/>
        </w:rPr>
        <w:t>science.2000.Kandel</w:t>
      </w:r>
      <w:proofErr w:type="gramEnd"/>
      <w:r w:rsidRPr="00E66FDC">
        <w:rPr>
          <w:rFonts w:ascii="Times New Roman" w:eastAsiaTheme="minorHAnsi" w:hAnsi="Times New Roman" w:cs="Times New Roman"/>
          <w:color w:val="000000"/>
        </w:rPr>
        <w:t xml:space="preserve">.Schwartz.Jessel. McGraw hill/Appleton &amp; Lange </w:t>
      </w:r>
    </w:p>
    <w:p w:rsidR="001E7823" w:rsidRPr="00E66FDC" w:rsidRDefault="001E7823" w:rsidP="001E7823">
      <w:pPr>
        <w:suppressAutoHyphens w:val="0"/>
        <w:autoSpaceDE w:val="0"/>
        <w:autoSpaceDN w:val="0"/>
        <w:adjustRightInd w:val="0"/>
        <w:spacing w:after="21" w:line="360" w:lineRule="auto"/>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3. From Neuron to Brain, 4ed by John G. Nicholls, John G. Nicholls, Bruce G. Wallace, Paul A. Fuchs, A. Robert Martin, (2001), </w:t>
      </w:r>
      <w:proofErr w:type="spellStart"/>
      <w:r w:rsidRPr="00E66FDC">
        <w:rPr>
          <w:rFonts w:ascii="Times New Roman" w:eastAsiaTheme="minorHAnsi" w:hAnsi="Times New Roman" w:cs="Times New Roman"/>
          <w:color w:val="000000"/>
        </w:rPr>
        <w:t>Sinauer</w:t>
      </w:r>
      <w:proofErr w:type="spellEnd"/>
      <w:r w:rsidRPr="00E66FDC">
        <w:rPr>
          <w:rFonts w:ascii="Times New Roman" w:eastAsiaTheme="minorHAnsi" w:hAnsi="Times New Roman" w:cs="Times New Roman"/>
          <w:color w:val="000000"/>
        </w:rPr>
        <w:t xml:space="preserve"> </w:t>
      </w:r>
    </w:p>
    <w:p w:rsidR="001E7823" w:rsidRPr="00E66FDC" w:rsidRDefault="001E7823" w:rsidP="001E7823">
      <w:pPr>
        <w:suppressAutoHyphens w:val="0"/>
        <w:autoSpaceDE w:val="0"/>
        <w:autoSpaceDN w:val="0"/>
        <w:adjustRightInd w:val="0"/>
        <w:spacing w:after="21" w:line="360" w:lineRule="auto"/>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4. Fundamental </w:t>
      </w:r>
      <w:proofErr w:type="spellStart"/>
      <w:r w:rsidRPr="00E66FDC">
        <w:rPr>
          <w:rFonts w:ascii="Times New Roman" w:eastAsiaTheme="minorHAnsi" w:hAnsi="Times New Roman" w:cs="Times New Roman"/>
          <w:color w:val="000000"/>
        </w:rPr>
        <w:t>Neuroscienceby</w:t>
      </w:r>
      <w:proofErr w:type="spellEnd"/>
      <w:r w:rsidRPr="00E66FDC">
        <w:rPr>
          <w:rFonts w:ascii="Times New Roman" w:eastAsiaTheme="minorHAnsi" w:hAnsi="Times New Roman" w:cs="Times New Roman"/>
          <w:color w:val="000000"/>
        </w:rPr>
        <w:t xml:space="preserve"> </w:t>
      </w:r>
      <w:proofErr w:type="spellStart"/>
      <w:r w:rsidRPr="00E66FDC">
        <w:rPr>
          <w:rFonts w:ascii="Times New Roman" w:eastAsiaTheme="minorHAnsi" w:hAnsi="Times New Roman" w:cs="Times New Roman"/>
          <w:color w:val="000000"/>
        </w:rPr>
        <w:t>Zigmond</w:t>
      </w:r>
      <w:proofErr w:type="spellEnd"/>
      <w:r w:rsidRPr="00E66FDC">
        <w:rPr>
          <w:rFonts w:ascii="Times New Roman" w:eastAsiaTheme="minorHAnsi" w:hAnsi="Times New Roman" w:cs="Times New Roman"/>
          <w:color w:val="000000"/>
        </w:rPr>
        <w:t xml:space="preserve"> et al.; Academic Press, 1998 or 2003. </w:t>
      </w: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5. Biological </w:t>
      </w:r>
      <w:proofErr w:type="spellStart"/>
      <w:r w:rsidRPr="00E66FDC">
        <w:rPr>
          <w:rFonts w:ascii="Times New Roman" w:eastAsiaTheme="minorHAnsi" w:hAnsi="Times New Roman" w:cs="Times New Roman"/>
          <w:color w:val="000000"/>
        </w:rPr>
        <w:t>Psychologyby</w:t>
      </w:r>
      <w:proofErr w:type="spellEnd"/>
      <w:r w:rsidRPr="00E66FDC">
        <w:rPr>
          <w:rFonts w:ascii="Times New Roman" w:eastAsiaTheme="minorHAnsi" w:hAnsi="Times New Roman" w:cs="Times New Roman"/>
          <w:color w:val="000000"/>
        </w:rPr>
        <w:t xml:space="preserve"> </w:t>
      </w:r>
      <w:proofErr w:type="spellStart"/>
      <w:r w:rsidRPr="00E66FDC">
        <w:rPr>
          <w:rFonts w:ascii="Times New Roman" w:eastAsiaTheme="minorHAnsi" w:hAnsi="Times New Roman" w:cs="Times New Roman"/>
          <w:color w:val="000000"/>
        </w:rPr>
        <w:t>Rosenzweig</w:t>
      </w:r>
      <w:proofErr w:type="spellEnd"/>
      <w:r w:rsidRPr="00E66FDC">
        <w:rPr>
          <w:rFonts w:ascii="Times New Roman" w:eastAsiaTheme="minorHAnsi" w:hAnsi="Times New Roman" w:cs="Times New Roman"/>
          <w:color w:val="000000"/>
        </w:rPr>
        <w:t xml:space="preserve">, </w:t>
      </w:r>
      <w:proofErr w:type="spellStart"/>
      <w:r w:rsidRPr="00E66FDC">
        <w:rPr>
          <w:rFonts w:ascii="Times New Roman" w:eastAsiaTheme="minorHAnsi" w:hAnsi="Times New Roman" w:cs="Times New Roman"/>
          <w:color w:val="000000"/>
        </w:rPr>
        <w:t>Leiman</w:t>
      </w:r>
      <w:proofErr w:type="spellEnd"/>
      <w:r w:rsidRPr="00E66FDC">
        <w:rPr>
          <w:rFonts w:ascii="Times New Roman" w:eastAsiaTheme="minorHAnsi" w:hAnsi="Times New Roman" w:cs="Times New Roman"/>
          <w:color w:val="000000"/>
        </w:rPr>
        <w:t xml:space="preserve"> and Breedlove; </w:t>
      </w:r>
      <w:proofErr w:type="spellStart"/>
      <w:r w:rsidRPr="00E66FDC">
        <w:rPr>
          <w:rFonts w:ascii="Times New Roman" w:eastAsiaTheme="minorHAnsi" w:hAnsi="Times New Roman" w:cs="Times New Roman"/>
          <w:color w:val="000000"/>
        </w:rPr>
        <w:t>Sinauer</w:t>
      </w:r>
      <w:proofErr w:type="spellEnd"/>
      <w:r w:rsidRPr="00E66FDC">
        <w:rPr>
          <w:rFonts w:ascii="Times New Roman" w:eastAsiaTheme="minorHAnsi" w:hAnsi="Times New Roman" w:cs="Times New Roman"/>
          <w:color w:val="000000"/>
        </w:rPr>
        <w:t xml:space="preserve"> Assoc., 1999. </w:t>
      </w: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ED1FA4" w:rsidRPr="000F0A82" w:rsidRDefault="00ED1FA4" w:rsidP="00ED1FA4">
      <w:pPr>
        <w:suppressAutoHyphens w:val="0"/>
        <w:spacing w:line="240" w:lineRule="auto"/>
        <w:jc w:val="both"/>
        <w:rPr>
          <w:rFonts w:ascii="Times New Roman" w:eastAsia="Times New Roman" w:hAnsi="Times New Roman" w:cs="Times New Roman"/>
          <w:b/>
        </w:rPr>
      </w:pPr>
      <w:r w:rsidRPr="00224D98">
        <w:rPr>
          <w:rFonts w:ascii="Times New Roman" w:eastAsia="Times New Roman" w:hAnsi="Times New Roman" w:cs="Times New Roman"/>
          <w:b/>
        </w:rPr>
        <w:t>Note: Question Paper will consist of four units. Eight questions will be set in the question paper by selecting two from each unit.  The students will be required to attempt five questions, selec</w:t>
      </w:r>
      <w:r>
        <w:rPr>
          <w:rFonts w:ascii="Times New Roman" w:eastAsia="Times New Roman" w:hAnsi="Times New Roman" w:cs="Times New Roman"/>
          <w:b/>
        </w:rPr>
        <w:t xml:space="preserve">ting </w:t>
      </w:r>
      <w:proofErr w:type="spellStart"/>
      <w:r>
        <w:rPr>
          <w:rFonts w:ascii="Times New Roman" w:eastAsia="Times New Roman" w:hAnsi="Times New Roman" w:cs="Times New Roman"/>
          <w:b/>
        </w:rPr>
        <w:t>atleast</w:t>
      </w:r>
      <w:proofErr w:type="spellEnd"/>
      <w:r>
        <w:rPr>
          <w:rFonts w:ascii="Times New Roman" w:eastAsia="Times New Roman" w:hAnsi="Times New Roman" w:cs="Times New Roman"/>
          <w:b/>
        </w:rPr>
        <w:t xml:space="preserve"> one from each unit.</w:t>
      </w:r>
    </w:p>
    <w:p w:rsidR="00ED1FA4" w:rsidRPr="00E66FDC" w:rsidRDefault="00ED1FA4" w:rsidP="00ED1FA4">
      <w:pPr>
        <w:tabs>
          <w:tab w:val="left" w:pos="2574"/>
        </w:tabs>
        <w:spacing w:line="360" w:lineRule="auto"/>
        <w:ind w:right="-540"/>
        <w:jc w:val="both"/>
        <w:rPr>
          <w:rFonts w:ascii="Times New Roman" w:hAnsi="Times New Roman" w:cs="Times New Roman"/>
          <w:b/>
        </w:rPr>
      </w:pPr>
      <w:r w:rsidRPr="00E66FDC">
        <w:rPr>
          <w:rFonts w:ascii="Times New Roman" w:hAnsi="Times New Roman" w:cs="Times New Roman"/>
          <w:b/>
          <w:i/>
        </w:rPr>
        <w:t>* The students should select two Departmental Elective Courses (DEC-</w:t>
      </w:r>
      <w:r>
        <w:rPr>
          <w:rFonts w:ascii="Times New Roman" w:hAnsi="Times New Roman" w:cs="Times New Roman"/>
          <w:b/>
          <w:i/>
        </w:rPr>
        <w:t>I</w:t>
      </w:r>
      <w:r w:rsidRPr="00E66FDC">
        <w:rPr>
          <w:rFonts w:ascii="Times New Roman" w:hAnsi="Times New Roman" w:cs="Times New Roman"/>
          <w:b/>
          <w:i/>
        </w:rPr>
        <w:t>I)</w:t>
      </w:r>
      <w:r w:rsidRPr="00E66FDC">
        <w:rPr>
          <w:rFonts w:ascii="Times New Roman" w:hAnsi="Times New Roman" w:cs="Times New Roman"/>
          <w:b/>
        </w:rPr>
        <w:tab/>
      </w:r>
    </w:p>
    <w:p w:rsidR="00ED1FA4" w:rsidRPr="00E66FDC" w:rsidRDefault="00ED1FA4" w:rsidP="00ED1FA4">
      <w:pPr>
        <w:spacing w:line="360" w:lineRule="auto"/>
        <w:ind w:right="-540"/>
        <w:jc w:val="both"/>
        <w:rPr>
          <w:rFonts w:ascii="Times New Roman" w:hAnsi="Times New Roman" w:cs="Times New Roman"/>
        </w:rPr>
      </w:pPr>
    </w:p>
    <w:p w:rsidR="001E7823" w:rsidRPr="00E66FDC" w:rsidRDefault="001E7823" w:rsidP="001E7823">
      <w:pPr>
        <w:spacing w:line="360" w:lineRule="auto"/>
        <w:ind w:right="-540"/>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4F7AB0" w:rsidRDefault="004F7AB0"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tbl>
      <w:tblPr>
        <w:tblStyle w:val="TableGrid"/>
        <w:tblW w:w="10008" w:type="dxa"/>
        <w:tblLook w:val="04A0" w:firstRow="1" w:lastRow="0" w:firstColumn="1" w:lastColumn="0" w:noHBand="0" w:noVBand="1"/>
      </w:tblPr>
      <w:tblGrid>
        <w:gridCol w:w="1340"/>
        <w:gridCol w:w="1340"/>
        <w:gridCol w:w="1339"/>
        <w:gridCol w:w="1489"/>
        <w:gridCol w:w="1440"/>
        <w:gridCol w:w="1260"/>
        <w:gridCol w:w="1800"/>
      </w:tblGrid>
      <w:tr w:rsidR="004F7AB0" w:rsidRPr="00E66FDC" w:rsidTr="00BA1B2D">
        <w:trPr>
          <w:trHeight w:val="360"/>
        </w:trPr>
        <w:tc>
          <w:tcPr>
            <w:tcW w:w="1340" w:type="dxa"/>
            <w:shd w:val="clear" w:color="auto" w:fill="auto"/>
            <w:tcMar>
              <w:left w:w="108" w:type="dxa"/>
            </w:tcMar>
          </w:tcPr>
          <w:p w:rsidR="004F7AB0" w:rsidRPr="00E66FDC" w:rsidRDefault="004F7AB0" w:rsidP="00BA1B2D">
            <w:pPr>
              <w:pStyle w:val="Default"/>
              <w:spacing w:line="360" w:lineRule="auto"/>
              <w:rPr>
                <w:b/>
                <w:szCs w:val="22"/>
              </w:rPr>
            </w:pPr>
            <w:r w:rsidRPr="00E66FDC">
              <w:rPr>
                <w:b/>
                <w:szCs w:val="22"/>
              </w:rPr>
              <w:lastRenderedPageBreak/>
              <w:t>BT-42</w:t>
            </w:r>
            <w:r>
              <w:rPr>
                <w:b/>
                <w:szCs w:val="22"/>
              </w:rPr>
              <w:t>5N</w:t>
            </w:r>
          </w:p>
        </w:tc>
        <w:tc>
          <w:tcPr>
            <w:tcW w:w="8668" w:type="dxa"/>
            <w:gridSpan w:val="6"/>
            <w:shd w:val="clear" w:color="auto" w:fill="auto"/>
            <w:tcMar>
              <w:left w:w="108" w:type="dxa"/>
            </w:tcMar>
          </w:tcPr>
          <w:p w:rsidR="004F7AB0" w:rsidRPr="00E66FDC" w:rsidRDefault="004F7AB0" w:rsidP="00BA1B2D">
            <w:pPr>
              <w:pStyle w:val="Default"/>
              <w:spacing w:line="360" w:lineRule="auto"/>
              <w:rPr>
                <w:b/>
                <w:szCs w:val="22"/>
              </w:rPr>
            </w:pPr>
            <w:r w:rsidRPr="00E66FDC">
              <w:rPr>
                <w:b/>
                <w:szCs w:val="22"/>
              </w:rPr>
              <w:t>DEC-II * HERBAL DRUG TECHNOLOGY  (</w:t>
            </w:r>
            <w:proofErr w:type="spellStart"/>
            <w:r w:rsidRPr="00E66FDC">
              <w:rPr>
                <w:b/>
                <w:szCs w:val="22"/>
              </w:rPr>
              <w:t>B.Tech</w:t>
            </w:r>
            <w:proofErr w:type="spellEnd"/>
            <w:r w:rsidRPr="00E66FDC">
              <w:rPr>
                <w:b/>
                <w:szCs w:val="22"/>
              </w:rPr>
              <w:t xml:space="preserve">. </w:t>
            </w:r>
            <w:r w:rsidRPr="00E66FDC">
              <w:rPr>
                <w:b/>
                <w:bCs/>
                <w:szCs w:val="22"/>
              </w:rPr>
              <w:t>Biotechnology Semester VII)</w:t>
            </w:r>
          </w:p>
        </w:tc>
      </w:tr>
      <w:tr w:rsidR="004F7AB0" w:rsidRPr="00224D98" w:rsidTr="00BA1B2D">
        <w:trPr>
          <w:trHeight w:val="360"/>
        </w:trPr>
        <w:tc>
          <w:tcPr>
            <w:tcW w:w="1340" w:type="dxa"/>
            <w:shd w:val="clear" w:color="auto" w:fill="auto"/>
            <w:tcMar>
              <w:left w:w="108" w:type="dxa"/>
            </w:tcMar>
          </w:tcPr>
          <w:p w:rsidR="004F7AB0" w:rsidRPr="00224D98" w:rsidRDefault="004F7AB0" w:rsidP="00BA1B2D">
            <w:pPr>
              <w:pStyle w:val="Default"/>
              <w:rPr>
                <w:b/>
                <w:bCs/>
                <w:szCs w:val="22"/>
              </w:rPr>
            </w:pPr>
            <w:r w:rsidRPr="00224D98">
              <w:rPr>
                <w:b/>
                <w:bCs/>
                <w:szCs w:val="22"/>
              </w:rPr>
              <w:t>Lecture</w:t>
            </w:r>
          </w:p>
        </w:tc>
        <w:tc>
          <w:tcPr>
            <w:tcW w:w="1340" w:type="dxa"/>
            <w:shd w:val="clear" w:color="auto" w:fill="auto"/>
            <w:tcMar>
              <w:left w:w="108" w:type="dxa"/>
            </w:tcMar>
          </w:tcPr>
          <w:p w:rsidR="004F7AB0" w:rsidRPr="00224D98" w:rsidRDefault="004F7AB0" w:rsidP="00BA1B2D">
            <w:pPr>
              <w:pStyle w:val="Default"/>
              <w:rPr>
                <w:b/>
                <w:bCs/>
                <w:szCs w:val="22"/>
              </w:rPr>
            </w:pPr>
            <w:r w:rsidRPr="00224D98">
              <w:rPr>
                <w:b/>
                <w:bCs/>
                <w:szCs w:val="22"/>
              </w:rPr>
              <w:t>Tutorial</w:t>
            </w:r>
          </w:p>
        </w:tc>
        <w:tc>
          <w:tcPr>
            <w:tcW w:w="1339" w:type="dxa"/>
            <w:shd w:val="clear" w:color="auto" w:fill="auto"/>
            <w:tcMar>
              <w:left w:w="108" w:type="dxa"/>
            </w:tcMar>
          </w:tcPr>
          <w:p w:rsidR="004F7AB0" w:rsidRPr="00224D98" w:rsidRDefault="004F7AB0" w:rsidP="00BA1B2D">
            <w:pPr>
              <w:pStyle w:val="Default"/>
              <w:rPr>
                <w:b/>
                <w:bCs/>
                <w:szCs w:val="22"/>
              </w:rPr>
            </w:pPr>
            <w:r w:rsidRPr="00224D98">
              <w:rPr>
                <w:b/>
                <w:bCs/>
                <w:szCs w:val="22"/>
              </w:rPr>
              <w:t>Practical</w:t>
            </w:r>
          </w:p>
        </w:tc>
        <w:tc>
          <w:tcPr>
            <w:tcW w:w="1489" w:type="dxa"/>
            <w:shd w:val="clear" w:color="auto" w:fill="auto"/>
            <w:tcMar>
              <w:left w:w="108" w:type="dxa"/>
            </w:tcMar>
          </w:tcPr>
          <w:p w:rsidR="004F7AB0" w:rsidRPr="00224D98" w:rsidRDefault="004F7AB0" w:rsidP="00BA1B2D">
            <w:pPr>
              <w:pStyle w:val="Default"/>
              <w:jc w:val="center"/>
              <w:rPr>
                <w:b/>
                <w:bCs/>
                <w:szCs w:val="22"/>
              </w:rPr>
            </w:pPr>
            <w:r w:rsidRPr="00224D98">
              <w:rPr>
                <w:b/>
                <w:bCs/>
                <w:szCs w:val="22"/>
              </w:rPr>
              <w:t>Theory</w:t>
            </w:r>
          </w:p>
        </w:tc>
        <w:tc>
          <w:tcPr>
            <w:tcW w:w="1440" w:type="dxa"/>
            <w:shd w:val="clear" w:color="auto" w:fill="auto"/>
            <w:tcMar>
              <w:left w:w="108" w:type="dxa"/>
            </w:tcMar>
          </w:tcPr>
          <w:p w:rsidR="004F7AB0" w:rsidRPr="00224D98" w:rsidRDefault="004F7AB0" w:rsidP="00BA1B2D">
            <w:pPr>
              <w:pStyle w:val="Default"/>
              <w:jc w:val="center"/>
              <w:rPr>
                <w:b/>
                <w:bCs/>
                <w:szCs w:val="22"/>
              </w:rPr>
            </w:pPr>
            <w:r w:rsidRPr="00224D98">
              <w:rPr>
                <w:b/>
                <w:bCs/>
                <w:szCs w:val="22"/>
              </w:rPr>
              <w:t>Sessional</w:t>
            </w:r>
          </w:p>
        </w:tc>
        <w:tc>
          <w:tcPr>
            <w:tcW w:w="1260" w:type="dxa"/>
            <w:shd w:val="clear" w:color="auto" w:fill="auto"/>
            <w:tcMar>
              <w:left w:w="108" w:type="dxa"/>
            </w:tcMar>
          </w:tcPr>
          <w:p w:rsidR="004F7AB0" w:rsidRPr="00224D98" w:rsidRDefault="004F7AB0" w:rsidP="00BA1B2D">
            <w:pPr>
              <w:pStyle w:val="Default"/>
              <w:jc w:val="center"/>
              <w:rPr>
                <w:b/>
                <w:bCs/>
                <w:szCs w:val="22"/>
              </w:rPr>
            </w:pPr>
            <w:r w:rsidRPr="00224D98">
              <w:rPr>
                <w:b/>
                <w:bCs/>
                <w:szCs w:val="22"/>
              </w:rPr>
              <w:t>Total</w:t>
            </w:r>
          </w:p>
        </w:tc>
        <w:tc>
          <w:tcPr>
            <w:tcW w:w="1800" w:type="dxa"/>
            <w:shd w:val="clear" w:color="auto" w:fill="auto"/>
            <w:tcMar>
              <w:left w:w="108" w:type="dxa"/>
            </w:tcMar>
          </w:tcPr>
          <w:p w:rsidR="004F7AB0" w:rsidRPr="00224D98" w:rsidRDefault="004F7AB0" w:rsidP="00BA1B2D">
            <w:pPr>
              <w:pStyle w:val="Default"/>
              <w:jc w:val="center"/>
              <w:rPr>
                <w:b/>
                <w:bCs/>
                <w:szCs w:val="22"/>
              </w:rPr>
            </w:pPr>
            <w:r w:rsidRPr="00224D98">
              <w:rPr>
                <w:b/>
                <w:bCs/>
                <w:szCs w:val="22"/>
              </w:rPr>
              <w:t>Time</w:t>
            </w:r>
          </w:p>
        </w:tc>
      </w:tr>
      <w:tr w:rsidR="004F7AB0" w:rsidRPr="00224D98" w:rsidTr="00BA1B2D">
        <w:trPr>
          <w:trHeight w:val="360"/>
        </w:trPr>
        <w:tc>
          <w:tcPr>
            <w:tcW w:w="1340" w:type="dxa"/>
            <w:shd w:val="clear" w:color="auto" w:fill="auto"/>
            <w:tcMar>
              <w:left w:w="108" w:type="dxa"/>
            </w:tcMar>
          </w:tcPr>
          <w:p w:rsidR="004F7AB0" w:rsidRPr="00224D98" w:rsidRDefault="004F7AB0" w:rsidP="00BA1B2D">
            <w:pPr>
              <w:pStyle w:val="Default"/>
              <w:jc w:val="center"/>
              <w:rPr>
                <w:b/>
                <w:szCs w:val="22"/>
              </w:rPr>
            </w:pPr>
            <w:r w:rsidRPr="00224D98">
              <w:rPr>
                <w:b/>
                <w:bCs/>
                <w:szCs w:val="22"/>
              </w:rPr>
              <w:t>3</w:t>
            </w:r>
          </w:p>
        </w:tc>
        <w:tc>
          <w:tcPr>
            <w:tcW w:w="1340" w:type="dxa"/>
            <w:shd w:val="clear" w:color="auto" w:fill="auto"/>
            <w:tcMar>
              <w:left w:w="108" w:type="dxa"/>
            </w:tcMar>
          </w:tcPr>
          <w:p w:rsidR="004F7AB0" w:rsidRPr="00224D98" w:rsidRDefault="004F7AB0" w:rsidP="00BA1B2D">
            <w:pPr>
              <w:pStyle w:val="Default"/>
              <w:jc w:val="center"/>
              <w:rPr>
                <w:b/>
                <w:szCs w:val="22"/>
              </w:rPr>
            </w:pPr>
            <w:r w:rsidRPr="00224D98">
              <w:rPr>
                <w:b/>
                <w:bCs/>
                <w:szCs w:val="22"/>
              </w:rPr>
              <w:t>1</w:t>
            </w:r>
          </w:p>
        </w:tc>
        <w:tc>
          <w:tcPr>
            <w:tcW w:w="1339" w:type="dxa"/>
            <w:shd w:val="clear" w:color="auto" w:fill="auto"/>
            <w:tcMar>
              <w:left w:w="108" w:type="dxa"/>
            </w:tcMar>
          </w:tcPr>
          <w:p w:rsidR="004F7AB0" w:rsidRPr="00224D98" w:rsidRDefault="004F7AB0" w:rsidP="00BA1B2D">
            <w:pPr>
              <w:pStyle w:val="Default"/>
              <w:jc w:val="center"/>
              <w:rPr>
                <w:b/>
                <w:bCs/>
                <w:szCs w:val="22"/>
              </w:rPr>
            </w:pPr>
            <w:r w:rsidRPr="00224D98">
              <w:rPr>
                <w:b/>
                <w:bCs/>
                <w:szCs w:val="22"/>
              </w:rPr>
              <w:t>-</w:t>
            </w:r>
          </w:p>
        </w:tc>
        <w:tc>
          <w:tcPr>
            <w:tcW w:w="1489" w:type="dxa"/>
            <w:shd w:val="clear" w:color="auto" w:fill="auto"/>
            <w:tcMar>
              <w:left w:w="108" w:type="dxa"/>
            </w:tcMar>
          </w:tcPr>
          <w:p w:rsidR="004F7AB0" w:rsidRPr="00224D98" w:rsidRDefault="004F7AB0" w:rsidP="00BA1B2D">
            <w:pPr>
              <w:pStyle w:val="Default"/>
              <w:jc w:val="center"/>
              <w:rPr>
                <w:b/>
                <w:szCs w:val="22"/>
              </w:rPr>
            </w:pPr>
            <w:r w:rsidRPr="00224D98">
              <w:rPr>
                <w:b/>
                <w:bCs/>
                <w:szCs w:val="22"/>
              </w:rPr>
              <w:t>75</w:t>
            </w:r>
          </w:p>
        </w:tc>
        <w:tc>
          <w:tcPr>
            <w:tcW w:w="1440" w:type="dxa"/>
            <w:shd w:val="clear" w:color="auto" w:fill="auto"/>
            <w:tcMar>
              <w:left w:w="108" w:type="dxa"/>
            </w:tcMar>
          </w:tcPr>
          <w:p w:rsidR="004F7AB0" w:rsidRPr="00224D98" w:rsidRDefault="004F7AB0" w:rsidP="00BA1B2D">
            <w:pPr>
              <w:pStyle w:val="Default"/>
              <w:jc w:val="center"/>
              <w:rPr>
                <w:b/>
                <w:szCs w:val="22"/>
              </w:rPr>
            </w:pPr>
            <w:r w:rsidRPr="00224D98">
              <w:rPr>
                <w:b/>
                <w:bCs/>
                <w:szCs w:val="22"/>
              </w:rPr>
              <w:t>25</w:t>
            </w:r>
          </w:p>
        </w:tc>
        <w:tc>
          <w:tcPr>
            <w:tcW w:w="1260" w:type="dxa"/>
            <w:shd w:val="clear" w:color="auto" w:fill="auto"/>
            <w:tcMar>
              <w:left w:w="108" w:type="dxa"/>
            </w:tcMar>
          </w:tcPr>
          <w:p w:rsidR="004F7AB0" w:rsidRPr="00224D98" w:rsidRDefault="004F7AB0" w:rsidP="00BA1B2D">
            <w:pPr>
              <w:pStyle w:val="Default"/>
              <w:jc w:val="center"/>
              <w:rPr>
                <w:b/>
                <w:bCs/>
                <w:szCs w:val="22"/>
              </w:rPr>
            </w:pPr>
            <w:r w:rsidRPr="00224D98">
              <w:rPr>
                <w:b/>
                <w:bCs/>
                <w:szCs w:val="22"/>
              </w:rPr>
              <w:t>100</w:t>
            </w:r>
          </w:p>
        </w:tc>
        <w:tc>
          <w:tcPr>
            <w:tcW w:w="1800" w:type="dxa"/>
            <w:shd w:val="clear" w:color="auto" w:fill="auto"/>
            <w:tcMar>
              <w:left w:w="108" w:type="dxa"/>
            </w:tcMar>
          </w:tcPr>
          <w:p w:rsidR="004F7AB0" w:rsidRPr="00224D98" w:rsidRDefault="004F7AB0" w:rsidP="00BA1B2D">
            <w:pPr>
              <w:pStyle w:val="Default"/>
              <w:jc w:val="center"/>
              <w:rPr>
                <w:b/>
                <w:bCs/>
                <w:szCs w:val="22"/>
              </w:rPr>
            </w:pPr>
            <w:r w:rsidRPr="00224D98">
              <w:rPr>
                <w:b/>
                <w:bCs/>
                <w:szCs w:val="22"/>
              </w:rPr>
              <w:t>3 Hrs.</w:t>
            </w:r>
          </w:p>
        </w:tc>
      </w:tr>
      <w:tr w:rsidR="004F7AB0" w:rsidRPr="00E66FDC" w:rsidTr="00BA1B2D">
        <w:trPr>
          <w:trHeight w:val="360"/>
        </w:trPr>
        <w:tc>
          <w:tcPr>
            <w:tcW w:w="1340" w:type="dxa"/>
            <w:shd w:val="clear" w:color="auto" w:fill="auto"/>
            <w:tcMar>
              <w:left w:w="108" w:type="dxa"/>
            </w:tcMar>
          </w:tcPr>
          <w:p w:rsidR="004F7AB0" w:rsidRPr="00E66FDC" w:rsidRDefault="004F7AB0" w:rsidP="00BA1B2D">
            <w:pPr>
              <w:pStyle w:val="Default"/>
              <w:spacing w:line="360" w:lineRule="auto"/>
              <w:rPr>
                <w:b/>
                <w:bCs/>
                <w:szCs w:val="22"/>
              </w:rPr>
            </w:pPr>
            <w:r w:rsidRPr="00E66FDC">
              <w:rPr>
                <w:b/>
                <w:bCs/>
                <w:szCs w:val="22"/>
              </w:rPr>
              <w:t>Purpose</w:t>
            </w:r>
          </w:p>
        </w:tc>
        <w:tc>
          <w:tcPr>
            <w:tcW w:w="8668" w:type="dxa"/>
            <w:gridSpan w:val="6"/>
            <w:shd w:val="clear" w:color="auto" w:fill="auto"/>
            <w:tcMar>
              <w:left w:w="108" w:type="dxa"/>
            </w:tcMar>
          </w:tcPr>
          <w:p w:rsidR="004F7AB0" w:rsidRPr="00E66FDC" w:rsidRDefault="004F7AB0" w:rsidP="00BA1B2D">
            <w:pPr>
              <w:pStyle w:val="Default"/>
              <w:spacing w:line="360" w:lineRule="auto"/>
              <w:rPr>
                <w:b/>
                <w:bCs/>
                <w:szCs w:val="22"/>
              </w:rPr>
            </w:pPr>
            <w:r w:rsidRPr="00E66FDC">
              <w:rPr>
                <w:b/>
                <w:bCs/>
                <w:szCs w:val="22"/>
              </w:rPr>
              <w:t>To familiarize the students with basic and applied aspects of Herbal Drug Technology</w:t>
            </w:r>
          </w:p>
        </w:tc>
      </w:tr>
      <w:tr w:rsidR="004F7AB0" w:rsidRPr="00E66FDC" w:rsidTr="00BA1B2D">
        <w:trPr>
          <w:trHeight w:val="360"/>
        </w:trPr>
        <w:tc>
          <w:tcPr>
            <w:tcW w:w="10008" w:type="dxa"/>
            <w:gridSpan w:val="7"/>
            <w:shd w:val="clear" w:color="auto" w:fill="auto"/>
            <w:tcMar>
              <w:left w:w="108" w:type="dxa"/>
            </w:tcMar>
          </w:tcPr>
          <w:p w:rsidR="004F7AB0" w:rsidRPr="00E66FDC" w:rsidRDefault="004F7AB0" w:rsidP="00BA1B2D">
            <w:pPr>
              <w:pStyle w:val="Default"/>
              <w:spacing w:line="360" w:lineRule="auto"/>
              <w:jc w:val="center"/>
              <w:rPr>
                <w:b/>
                <w:bCs/>
                <w:szCs w:val="22"/>
              </w:rPr>
            </w:pPr>
            <w:r w:rsidRPr="00E66FDC">
              <w:rPr>
                <w:b/>
                <w:bCs/>
                <w:szCs w:val="22"/>
              </w:rPr>
              <w:t>Course Outcomes</w:t>
            </w:r>
          </w:p>
        </w:tc>
      </w:tr>
      <w:tr w:rsidR="004F7AB0" w:rsidRPr="00E66FDC" w:rsidTr="00BA1B2D">
        <w:trPr>
          <w:trHeight w:val="360"/>
        </w:trPr>
        <w:tc>
          <w:tcPr>
            <w:tcW w:w="1340" w:type="dxa"/>
            <w:shd w:val="clear" w:color="auto" w:fill="auto"/>
            <w:tcMar>
              <w:left w:w="108" w:type="dxa"/>
            </w:tcMar>
          </w:tcPr>
          <w:p w:rsidR="004F7AB0" w:rsidRPr="00E66FDC" w:rsidRDefault="004F7AB0" w:rsidP="00BA1B2D">
            <w:pPr>
              <w:pStyle w:val="Default"/>
              <w:spacing w:line="360" w:lineRule="auto"/>
              <w:jc w:val="both"/>
              <w:rPr>
                <w:bCs/>
                <w:szCs w:val="22"/>
              </w:rPr>
            </w:pPr>
            <w:r w:rsidRPr="00E66FDC">
              <w:rPr>
                <w:bCs/>
                <w:szCs w:val="22"/>
              </w:rPr>
              <w:t>CO1</w:t>
            </w:r>
          </w:p>
        </w:tc>
        <w:tc>
          <w:tcPr>
            <w:tcW w:w="8668" w:type="dxa"/>
            <w:gridSpan w:val="6"/>
            <w:shd w:val="clear" w:color="auto" w:fill="auto"/>
            <w:tcMar>
              <w:left w:w="108" w:type="dxa"/>
            </w:tcMar>
          </w:tcPr>
          <w:p w:rsidR="004F7AB0" w:rsidRPr="00E66FDC" w:rsidRDefault="004F7AB0" w:rsidP="00BA1B2D">
            <w:pPr>
              <w:pStyle w:val="Default"/>
              <w:spacing w:line="360" w:lineRule="auto"/>
              <w:rPr>
                <w:b/>
                <w:bCs/>
                <w:szCs w:val="22"/>
              </w:rPr>
            </w:pPr>
            <w:r w:rsidRPr="00E66FDC">
              <w:rPr>
                <w:b/>
                <w:bCs/>
                <w:szCs w:val="22"/>
              </w:rPr>
              <w:t>To familiarize with basic knowledge of use of plants in the management of health and disease</w:t>
            </w:r>
          </w:p>
        </w:tc>
      </w:tr>
      <w:tr w:rsidR="004F7AB0" w:rsidRPr="00E66FDC" w:rsidTr="00BA1B2D">
        <w:trPr>
          <w:trHeight w:val="360"/>
        </w:trPr>
        <w:tc>
          <w:tcPr>
            <w:tcW w:w="1340" w:type="dxa"/>
            <w:shd w:val="clear" w:color="auto" w:fill="auto"/>
            <w:tcMar>
              <w:left w:w="108" w:type="dxa"/>
            </w:tcMar>
          </w:tcPr>
          <w:p w:rsidR="004F7AB0" w:rsidRPr="00E66FDC" w:rsidRDefault="004F7AB0" w:rsidP="00BA1B2D">
            <w:pPr>
              <w:pStyle w:val="Default"/>
              <w:spacing w:line="360" w:lineRule="auto"/>
              <w:jc w:val="both"/>
              <w:rPr>
                <w:bCs/>
                <w:szCs w:val="22"/>
              </w:rPr>
            </w:pPr>
            <w:r w:rsidRPr="00E66FDC">
              <w:rPr>
                <w:bCs/>
                <w:szCs w:val="22"/>
              </w:rPr>
              <w:t>CO2</w:t>
            </w:r>
          </w:p>
        </w:tc>
        <w:tc>
          <w:tcPr>
            <w:tcW w:w="8668" w:type="dxa"/>
            <w:gridSpan w:val="6"/>
            <w:shd w:val="clear" w:color="auto" w:fill="auto"/>
            <w:tcMar>
              <w:left w:w="108" w:type="dxa"/>
            </w:tcMar>
          </w:tcPr>
          <w:p w:rsidR="004F7AB0" w:rsidRPr="00E66FDC" w:rsidRDefault="004F7AB0" w:rsidP="00BA1B2D">
            <w:pPr>
              <w:pStyle w:val="Default"/>
              <w:spacing w:line="360" w:lineRule="auto"/>
              <w:rPr>
                <w:b/>
                <w:bCs/>
                <w:szCs w:val="22"/>
              </w:rPr>
            </w:pPr>
            <w:r w:rsidRPr="00E66FDC">
              <w:rPr>
                <w:b/>
                <w:bCs/>
                <w:szCs w:val="22"/>
              </w:rPr>
              <w:t xml:space="preserve">Students will come to know about the basic concepts of various systems of medicine </w:t>
            </w:r>
          </w:p>
        </w:tc>
      </w:tr>
      <w:tr w:rsidR="004F7AB0" w:rsidRPr="00E66FDC" w:rsidTr="00BA1B2D">
        <w:trPr>
          <w:trHeight w:val="360"/>
        </w:trPr>
        <w:tc>
          <w:tcPr>
            <w:tcW w:w="1340" w:type="dxa"/>
            <w:shd w:val="clear" w:color="auto" w:fill="auto"/>
            <w:tcMar>
              <w:left w:w="108" w:type="dxa"/>
            </w:tcMar>
          </w:tcPr>
          <w:p w:rsidR="004F7AB0" w:rsidRPr="00E66FDC" w:rsidRDefault="004F7AB0" w:rsidP="00BA1B2D">
            <w:pPr>
              <w:pStyle w:val="Default"/>
              <w:spacing w:line="360" w:lineRule="auto"/>
              <w:jc w:val="both"/>
              <w:rPr>
                <w:bCs/>
                <w:szCs w:val="22"/>
              </w:rPr>
            </w:pPr>
            <w:r w:rsidRPr="00E66FDC">
              <w:rPr>
                <w:bCs/>
                <w:szCs w:val="22"/>
              </w:rPr>
              <w:t>CO3</w:t>
            </w:r>
          </w:p>
        </w:tc>
        <w:tc>
          <w:tcPr>
            <w:tcW w:w="8668" w:type="dxa"/>
            <w:gridSpan w:val="6"/>
            <w:shd w:val="clear" w:color="auto" w:fill="auto"/>
            <w:tcMar>
              <w:left w:w="108" w:type="dxa"/>
            </w:tcMar>
          </w:tcPr>
          <w:p w:rsidR="004F7AB0" w:rsidRPr="00E66FDC" w:rsidRDefault="004F7AB0" w:rsidP="00BA1B2D">
            <w:pPr>
              <w:pStyle w:val="Default"/>
              <w:spacing w:line="360" w:lineRule="auto"/>
              <w:rPr>
                <w:b/>
                <w:bCs/>
                <w:szCs w:val="22"/>
              </w:rPr>
            </w:pPr>
            <w:r w:rsidRPr="00E66FDC">
              <w:rPr>
                <w:b/>
                <w:szCs w:val="22"/>
              </w:rPr>
              <w:t>This unit will enable the students to learn about various traditional therapies prevalent in the Country</w:t>
            </w:r>
          </w:p>
        </w:tc>
      </w:tr>
      <w:tr w:rsidR="004F7AB0" w:rsidRPr="00E66FDC" w:rsidTr="00BA1B2D">
        <w:trPr>
          <w:trHeight w:val="360"/>
        </w:trPr>
        <w:tc>
          <w:tcPr>
            <w:tcW w:w="1340" w:type="dxa"/>
            <w:shd w:val="clear" w:color="auto" w:fill="auto"/>
            <w:tcMar>
              <w:left w:w="108" w:type="dxa"/>
            </w:tcMar>
          </w:tcPr>
          <w:p w:rsidR="004F7AB0" w:rsidRPr="00E66FDC" w:rsidRDefault="004F7AB0" w:rsidP="00BA1B2D">
            <w:pPr>
              <w:pStyle w:val="Default"/>
              <w:spacing w:line="360" w:lineRule="auto"/>
              <w:jc w:val="both"/>
              <w:rPr>
                <w:bCs/>
                <w:szCs w:val="22"/>
              </w:rPr>
            </w:pPr>
            <w:r w:rsidRPr="00E66FDC">
              <w:rPr>
                <w:bCs/>
                <w:szCs w:val="22"/>
              </w:rPr>
              <w:t>CO4</w:t>
            </w:r>
          </w:p>
        </w:tc>
        <w:tc>
          <w:tcPr>
            <w:tcW w:w="8668" w:type="dxa"/>
            <w:gridSpan w:val="6"/>
            <w:shd w:val="clear" w:color="auto" w:fill="auto"/>
            <w:tcMar>
              <w:left w:w="108" w:type="dxa"/>
            </w:tcMar>
          </w:tcPr>
          <w:p w:rsidR="004F7AB0" w:rsidRPr="00E66FDC" w:rsidRDefault="004F7AB0" w:rsidP="00BA1B2D">
            <w:pPr>
              <w:pStyle w:val="Default"/>
              <w:spacing w:line="360" w:lineRule="auto"/>
              <w:rPr>
                <w:b/>
                <w:bCs/>
                <w:szCs w:val="22"/>
              </w:rPr>
            </w:pPr>
            <w:r w:rsidRPr="00E66FDC">
              <w:rPr>
                <w:b/>
                <w:szCs w:val="22"/>
              </w:rPr>
              <w:t>Students will be able to know the basic concepts of neurological disorders and mechanisms of information storage</w:t>
            </w:r>
          </w:p>
        </w:tc>
      </w:tr>
    </w:tbl>
    <w:p w:rsidR="001E7823" w:rsidRPr="00E66FDC" w:rsidRDefault="001E7823" w:rsidP="004F7AB0">
      <w:pPr>
        <w:suppressAutoHyphens w:val="0"/>
        <w:autoSpaceDE w:val="0"/>
        <w:autoSpaceDN w:val="0"/>
        <w:adjustRightInd w:val="0"/>
        <w:spacing w:after="0" w:line="360" w:lineRule="auto"/>
        <w:rPr>
          <w:rFonts w:ascii="Times New Roman" w:eastAsiaTheme="minorHAnsi" w:hAnsi="Times New Roman" w:cs="Times New Roman"/>
          <w:b/>
          <w:bCs/>
          <w:color w:val="000000"/>
        </w:rPr>
      </w:pPr>
    </w:p>
    <w:p w:rsidR="001E7823" w:rsidRPr="00E66FDC" w:rsidRDefault="001E7823" w:rsidP="001E7823">
      <w:pPr>
        <w:suppressAutoHyphens w:val="0"/>
        <w:autoSpaceDE w:val="0"/>
        <w:autoSpaceDN w:val="0"/>
        <w:adjustRightInd w:val="0"/>
        <w:spacing w:after="0" w:line="360" w:lineRule="auto"/>
        <w:ind w:left="3600" w:firstLine="720"/>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UNIT-I </w:t>
      </w:r>
    </w:p>
    <w:p w:rsidR="001E7823" w:rsidRPr="00E66FDC" w:rsidRDefault="001E7823" w:rsidP="001E7823">
      <w:pPr>
        <w:suppressAutoHyphens w:val="0"/>
        <w:autoSpaceDE w:val="0"/>
        <w:autoSpaceDN w:val="0"/>
        <w:adjustRightInd w:val="0"/>
        <w:spacing w:after="0" w:line="360" w:lineRule="auto"/>
        <w:ind w:right="-990"/>
        <w:jc w:val="both"/>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1.Introduction </w:t>
      </w:r>
    </w:p>
    <w:p w:rsidR="001E7823" w:rsidRPr="00E66FDC" w:rsidRDefault="001E7823" w:rsidP="001E7823">
      <w:pPr>
        <w:suppressAutoHyphens w:val="0"/>
        <w:autoSpaceDE w:val="0"/>
        <w:autoSpaceDN w:val="0"/>
        <w:adjustRightInd w:val="0"/>
        <w:spacing w:after="0" w:line="360" w:lineRule="auto"/>
        <w:ind w:right="-990"/>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ind w:right="-45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Evolution of conscious use of plants in the management of health and disease –The Alma – Ata Declaration – The World Health Organization (WHO) – The need for the study of herbals and herbal </w:t>
      </w:r>
      <w:proofErr w:type="gramStart"/>
      <w:r w:rsidRPr="00E66FDC">
        <w:rPr>
          <w:rFonts w:ascii="Times New Roman" w:eastAsiaTheme="minorHAnsi" w:hAnsi="Times New Roman" w:cs="Times New Roman"/>
          <w:color w:val="000000"/>
        </w:rPr>
        <w:t>medicine :</w:t>
      </w:r>
      <w:proofErr w:type="gramEnd"/>
      <w:r w:rsidRPr="00E66FDC">
        <w:rPr>
          <w:rFonts w:ascii="Times New Roman" w:eastAsiaTheme="minorHAnsi" w:hAnsi="Times New Roman" w:cs="Times New Roman"/>
          <w:color w:val="000000"/>
        </w:rPr>
        <w:t xml:space="preserve"> Rescue and Preservation of traditional medicinal knowledge and herbals, Understanding the potential and option values of hitherto unknown/ yet to be evaluated herbals, Understanding mode of action, synthesis and designing of herbal drugs - Pharmacodynamics - Improvement of drugs. </w:t>
      </w:r>
    </w:p>
    <w:p w:rsidR="001E7823" w:rsidRPr="00E66FDC" w:rsidRDefault="001E7823" w:rsidP="001E7823">
      <w:pPr>
        <w:suppressAutoHyphens w:val="0"/>
        <w:autoSpaceDE w:val="0"/>
        <w:autoSpaceDN w:val="0"/>
        <w:adjustRightInd w:val="0"/>
        <w:spacing w:after="0" w:line="360" w:lineRule="auto"/>
        <w:ind w:right="-990"/>
        <w:jc w:val="both"/>
        <w:rPr>
          <w:rFonts w:ascii="Times New Roman" w:eastAsiaTheme="minorHAnsi" w:hAnsi="Times New Roman" w:cs="Times New Roman"/>
          <w:b/>
          <w:bCs/>
          <w:color w:val="000000"/>
        </w:rPr>
      </w:pPr>
    </w:p>
    <w:p w:rsidR="001E7823" w:rsidRPr="00E66FDC" w:rsidRDefault="001E7823" w:rsidP="001E7823">
      <w:pPr>
        <w:suppressAutoHyphens w:val="0"/>
        <w:autoSpaceDE w:val="0"/>
        <w:autoSpaceDN w:val="0"/>
        <w:adjustRightInd w:val="0"/>
        <w:spacing w:after="0" w:line="360" w:lineRule="auto"/>
        <w:ind w:left="3600"/>
        <w:rPr>
          <w:rFonts w:ascii="Times New Roman" w:eastAsiaTheme="minorHAnsi" w:hAnsi="Times New Roman" w:cs="Times New Roman"/>
          <w:b/>
          <w:bCs/>
          <w:color w:val="000000"/>
        </w:rPr>
      </w:pPr>
      <w:r w:rsidRPr="00E66FDC">
        <w:rPr>
          <w:rFonts w:ascii="Times New Roman" w:eastAsiaTheme="minorHAnsi" w:hAnsi="Times New Roman" w:cs="Times New Roman"/>
          <w:b/>
          <w:bCs/>
          <w:color w:val="000000"/>
        </w:rPr>
        <w:t xml:space="preserve">          UNIT-II </w:t>
      </w:r>
    </w:p>
    <w:p w:rsidR="001E7823" w:rsidRPr="00E66FDC" w:rsidRDefault="001E7823" w:rsidP="001E7823">
      <w:pPr>
        <w:suppressAutoHyphens w:val="0"/>
        <w:autoSpaceDE w:val="0"/>
        <w:autoSpaceDN w:val="0"/>
        <w:adjustRightInd w:val="0"/>
        <w:spacing w:after="0" w:line="360" w:lineRule="auto"/>
        <w:ind w:left="3600"/>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ind w:right="-450"/>
        <w:jc w:val="both"/>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2. Systems of Medicine </w:t>
      </w:r>
      <w:r w:rsidRPr="00E66FDC">
        <w:rPr>
          <w:rFonts w:ascii="Times New Roman" w:eastAsiaTheme="minorHAnsi" w:hAnsi="Times New Roman" w:cs="Times New Roman"/>
          <w:color w:val="000000"/>
        </w:rPr>
        <w:t xml:space="preserve">– Evolution of systems of medicine – Allopathy –Alternative and complementary medicinal stems – </w:t>
      </w:r>
      <w:proofErr w:type="gramStart"/>
      <w:r w:rsidRPr="00E66FDC">
        <w:rPr>
          <w:rFonts w:ascii="Times New Roman" w:eastAsiaTheme="minorHAnsi" w:hAnsi="Times New Roman" w:cs="Times New Roman"/>
          <w:color w:val="000000"/>
        </w:rPr>
        <w:t>Ayurveda :</w:t>
      </w:r>
      <w:proofErr w:type="gramEnd"/>
      <w:r w:rsidRPr="00E66FDC">
        <w:rPr>
          <w:rFonts w:ascii="Times New Roman" w:eastAsiaTheme="minorHAnsi" w:hAnsi="Times New Roman" w:cs="Times New Roman"/>
          <w:color w:val="000000"/>
        </w:rPr>
        <w:t xml:space="preserve"> dimensions, </w:t>
      </w:r>
      <w:proofErr w:type="spellStart"/>
      <w:r w:rsidRPr="00E66FDC">
        <w:rPr>
          <w:rFonts w:ascii="Times New Roman" w:eastAsiaTheme="minorHAnsi" w:hAnsi="Times New Roman" w:cs="Times New Roman"/>
          <w:color w:val="000000"/>
        </w:rPr>
        <w:t>encyclopaedic</w:t>
      </w:r>
      <w:proofErr w:type="spellEnd"/>
      <w:r w:rsidRPr="00E66FDC">
        <w:rPr>
          <w:rFonts w:ascii="Times New Roman" w:eastAsiaTheme="minorHAnsi" w:hAnsi="Times New Roman" w:cs="Times New Roman"/>
          <w:color w:val="000000"/>
        </w:rPr>
        <w:t xml:space="preserve"> source texts, eight </w:t>
      </w:r>
      <w:proofErr w:type="spellStart"/>
      <w:r w:rsidRPr="00E66FDC">
        <w:rPr>
          <w:rFonts w:ascii="Times New Roman" w:eastAsiaTheme="minorHAnsi" w:hAnsi="Times New Roman" w:cs="Times New Roman"/>
          <w:color w:val="000000"/>
        </w:rPr>
        <w:t>chikitsas</w:t>
      </w:r>
      <w:proofErr w:type="spellEnd"/>
      <w:r w:rsidRPr="00E66FDC">
        <w:rPr>
          <w:rFonts w:ascii="Times New Roman" w:eastAsiaTheme="minorHAnsi" w:hAnsi="Times New Roman" w:cs="Times New Roman"/>
          <w:color w:val="000000"/>
        </w:rPr>
        <w:t xml:space="preserve">, philosophical and theoretical bases, The </w:t>
      </w:r>
      <w:proofErr w:type="spellStart"/>
      <w:r w:rsidRPr="00E66FDC">
        <w:rPr>
          <w:rFonts w:ascii="Times New Roman" w:eastAsiaTheme="minorHAnsi" w:hAnsi="Times New Roman" w:cs="Times New Roman"/>
          <w:color w:val="000000"/>
        </w:rPr>
        <w:t>Ayurvedic</w:t>
      </w:r>
      <w:proofErr w:type="spellEnd"/>
      <w:r w:rsidRPr="00E66FDC">
        <w:rPr>
          <w:rFonts w:ascii="Times New Roman" w:eastAsiaTheme="minorHAnsi" w:hAnsi="Times New Roman" w:cs="Times New Roman"/>
          <w:color w:val="000000"/>
        </w:rPr>
        <w:t xml:space="preserve"> Pharmacopoeia and </w:t>
      </w:r>
      <w:proofErr w:type="spellStart"/>
      <w:r w:rsidRPr="00E66FDC">
        <w:rPr>
          <w:rFonts w:ascii="Times New Roman" w:eastAsiaTheme="minorHAnsi" w:hAnsi="Times New Roman" w:cs="Times New Roman"/>
          <w:color w:val="000000"/>
        </w:rPr>
        <w:t>Materia</w:t>
      </w:r>
      <w:proofErr w:type="spellEnd"/>
      <w:r w:rsidRPr="00E66FDC">
        <w:rPr>
          <w:rFonts w:ascii="Times New Roman" w:eastAsiaTheme="minorHAnsi" w:hAnsi="Times New Roman" w:cs="Times New Roman"/>
          <w:color w:val="000000"/>
        </w:rPr>
        <w:t xml:space="preserve"> </w:t>
      </w:r>
      <w:proofErr w:type="spellStart"/>
      <w:r w:rsidRPr="00E66FDC">
        <w:rPr>
          <w:rFonts w:ascii="Times New Roman" w:eastAsiaTheme="minorHAnsi" w:hAnsi="Times New Roman" w:cs="Times New Roman"/>
          <w:color w:val="000000"/>
        </w:rPr>
        <w:t>Medica</w:t>
      </w:r>
      <w:proofErr w:type="spellEnd"/>
      <w:r w:rsidRPr="00E66FDC">
        <w:rPr>
          <w:rFonts w:ascii="Times New Roman" w:eastAsiaTheme="minorHAnsi" w:hAnsi="Times New Roman" w:cs="Times New Roman"/>
          <w:color w:val="000000"/>
        </w:rPr>
        <w:t xml:space="preserve">, Principles and strategies of </w:t>
      </w:r>
      <w:proofErr w:type="spellStart"/>
      <w:r w:rsidRPr="00E66FDC">
        <w:rPr>
          <w:rFonts w:ascii="Times New Roman" w:eastAsiaTheme="minorHAnsi" w:hAnsi="Times New Roman" w:cs="Times New Roman"/>
          <w:color w:val="000000"/>
        </w:rPr>
        <w:t>ayurvedic</w:t>
      </w:r>
      <w:proofErr w:type="spellEnd"/>
      <w:r w:rsidRPr="00E66FDC">
        <w:rPr>
          <w:rFonts w:ascii="Times New Roman" w:eastAsiaTheme="minorHAnsi" w:hAnsi="Times New Roman" w:cs="Times New Roman"/>
          <w:color w:val="000000"/>
        </w:rPr>
        <w:t xml:space="preserve"> treatment, types of therapies and treatment methods, current research trends. Concept of Homeopathy.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b/>
          <w:bCs/>
          <w:color w:val="000000"/>
        </w:rPr>
      </w:pPr>
    </w:p>
    <w:p w:rsidR="001E7823" w:rsidRPr="00E66FDC" w:rsidRDefault="001E7823" w:rsidP="001E7823">
      <w:pPr>
        <w:suppressAutoHyphens w:val="0"/>
        <w:autoSpaceDE w:val="0"/>
        <w:autoSpaceDN w:val="0"/>
        <w:adjustRightInd w:val="0"/>
        <w:spacing w:after="0" w:line="360" w:lineRule="auto"/>
        <w:ind w:left="2880" w:firstLine="720"/>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      UNIT-III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3. Traditional Therapies </w:t>
      </w:r>
    </w:p>
    <w:p w:rsidR="001E7823" w:rsidRPr="00E66FDC" w:rsidRDefault="001E7823" w:rsidP="001E7823">
      <w:pPr>
        <w:suppressAutoHyphens w:val="0"/>
        <w:autoSpaceDE w:val="0"/>
        <w:autoSpaceDN w:val="0"/>
        <w:adjustRightInd w:val="0"/>
        <w:spacing w:after="0" w:line="360" w:lineRule="auto"/>
        <w:ind w:right="-54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Naturopathy, </w:t>
      </w:r>
      <w:proofErr w:type="spellStart"/>
      <w:r w:rsidRPr="00E66FDC">
        <w:rPr>
          <w:rFonts w:ascii="Times New Roman" w:eastAsiaTheme="minorHAnsi" w:hAnsi="Times New Roman" w:cs="Times New Roman"/>
          <w:color w:val="000000"/>
        </w:rPr>
        <w:t>Aromotherapy</w:t>
      </w:r>
      <w:proofErr w:type="spellEnd"/>
      <w:r w:rsidRPr="00E66FDC">
        <w:rPr>
          <w:rFonts w:ascii="Times New Roman" w:eastAsiaTheme="minorHAnsi" w:hAnsi="Times New Roman" w:cs="Times New Roman"/>
          <w:color w:val="000000"/>
        </w:rPr>
        <w:t xml:space="preserve">, Bach’s flower remedies, Tribal medicine, Faith healing, Religious beliefs, </w:t>
      </w:r>
      <w:proofErr w:type="spellStart"/>
      <w:r w:rsidRPr="00E66FDC">
        <w:rPr>
          <w:rFonts w:ascii="Times New Roman" w:eastAsiaTheme="minorHAnsi" w:hAnsi="Times New Roman" w:cs="Times New Roman"/>
          <w:color w:val="000000"/>
        </w:rPr>
        <w:t>Ethnotherapeutics</w:t>
      </w:r>
      <w:proofErr w:type="spellEnd"/>
      <w:r w:rsidRPr="00E66FDC">
        <w:rPr>
          <w:rFonts w:ascii="Times New Roman" w:eastAsiaTheme="minorHAnsi" w:hAnsi="Times New Roman" w:cs="Times New Roman"/>
          <w:color w:val="000000"/>
        </w:rPr>
        <w:t xml:space="preserve"> and </w:t>
      </w:r>
      <w:proofErr w:type="spellStart"/>
      <w:r w:rsidRPr="00E66FDC">
        <w:rPr>
          <w:rFonts w:ascii="Times New Roman" w:eastAsiaTheme="minorHAnsi" w:hAnsi="Times New Roman" w:cs="Times New Roman"/>
          <w:color w:val="000000"/>
        </w:rPr>
        <w:t>Ethnopharmacology</w:t>
      </w:r>
      <w:proofErr w:type="spellEnd"/>
      <w:r w:rsidRPr="00E66FDC">
        <w:rPr>
          <w:rFonts w:ascii="Times New Roman" w:eastAsiaTheme="minorHAnsi" w:hAnsi="Times New Roman" w:cs="Times New Roman"/>
          <w:color w:val="000000"/>
        </w:rPr>
        <w:t xml:space="preserve"> – Concept of Holistic medicine – Common herbals and herbal medicines of India. </w:t>
      </w: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b/>
          <w:bCs/>
          <w:color w:val="000000"/>
        </w:rPr>
      </w:pPr>
    </w:p>
    <w:p w:rsidR="001E7823" w:rsidRDefault="001E7823" w:rsidP="001E7823">
      <w:pPr>
        <w:suppressAutoHyphens w:val="0"/>
        <w:autoSpaceDE w:val="0"/>
        <w:autoSpaceDN w:val="0"/>
        <w:adjustRightInd w:val="0"/>
        <w:spacing w:after="0" w:line="360" w:lineRule="auto"/>
        <w:ind w:left="2880" w:firstLine="720"/>
        <w:rPr>
          <w:rFonts w:ascii="Times New Roman" w:eastAsiaTheme="minorHAnsi" w:hAnsi="Times New Roman" w:cs="Times New Roman"/>
          <w:b/>
          <w:bCs/>
          <w:color w:val="000000"/>
        </w:rPr>
      </w:pPr>
    </w:p>
    <w:p w:rsidR="001E7823" w:rsidRPr="00E66FDC" w:rsidRDefault="001E7823" w:rsidP="001E7823">
      <w:pPr>
        <w:suppressAutoHyphens w:val="0"/>
        <w:autoSpaceDE w:val="0"/>
        <w:autoSpaceDN w:val="0"/>
        <w:adjustRightInd w:val="0"/>
        <w:spacing w:after="0" w:line="360" w:lineRule="auto"/>
        <w:ind w:left="2880" w:firstLine="720"/>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lastRenderedPageBreak/>
        <w:t xml:space="preserve">     UNIT-IV </w:t>
      </w:r>
    </w:p>
    <w:p w:rsidR="001E7823" w:rsidRPr="00E66FDC" w:rsidRDefault="001E7823" w:rsidP="001E7823">
      <w:pPr>
        <w:suppressAutoHyphens w:val="0"/>
        <w:autoSpaceDE w:val="0"/>
        <w:autoSpaceDN w:val="0"/>
        <w:adjustRightInd w:val="0"/>
        <w:spacing w:after="0" w:line="360" w:lineRule="auto"/>
        <w:ind w:right="-540"/>
        <w:jc w:val="both"/>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4. Economic Aspects of Herbal Drugs </w:t>
      </w:r>
    </w:p>
    <w:p w:rsidR="001E7823" w:rsidRPr="00E66FDC" w:rsidRDefault="001E7823" w:rsidP="001E7823">
      <w:pPr>
        <w:suppressAutoHyphens w:val="0"/>
        <w:autoSpaceDE w:val="0"/>
        <w:autoSpaceDN w:val="0"/>
        <w:adjustRightInd w:val="0"/>
        <w:spacing w:after="0" w:line="360" w:lineRule="auto"/>
        <w:ind w:right="-54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Economic value of herbals and herbal drugs, wealth of Indian and World herbals, standardization and preservation of herbal </w:t>
      </w:r>
      <w:proofErr w:type="spellStart"/>
      <w:proofErr w:type="gramStart"/>
      <w:r w:rsidRPr="00E66FDC">
        <w:rPr>
          <w:rFonts w:ascii="Times New Roman" w:eastAsiaTheme="minorHAnsi" w:hAnsi="Times New Roman" w:cs="Times New Roman"/>
          <w:color w:val="000000"/>
        </w:rPr>
        <w:t>drugs.Drug</w:t>
      </w:r>
      <w:proofErr w:type="spellEnd"/>
      <w:proofErr w:type="gramEnd"/>
      <w:r w:rsidRPr="00E66FDC">
        <w:rPr>
          <w:rFonts w:ascii="Times New Roman" w:eastAsiaTheme="minorHAnsi" w:hAnsi="Times New Roman" w:cs="Times New Roman"/>
          <w:color w:val="000000"/>
        </w:rPr>
        <w:t xml:space="preserve"> </w:t>
      </w:r>
      <w:proofErr w:type="spellStart"/>
      <w:r w:rsidRPr="00E66FDC">
        <w:rPr>
          <w:rFonts w:ascii="Times New Roman" w:eastAsiaTheme="minorHAnsi" w:hAnsi="Times New Roman" w:cs="Times New Roman"/>
          <w:color w:val="000000"/>
        </w:rPr>
        <w:t>adultreration</w:t>
      </w:r>
      <w:proofErr w:type="spellEnd"/>
      <w:r w:rsidRPr="00E66FDC">
        <w:rPr>
          <w:rFonts w:ascii="Times New Roman" w:eastAsiaTheme="minorHAnsi" w:hAnsi="Times New Roman" w:cs="Times New Roman"/>
          <w:color w:val="000000"/>
        </w:rPr>
        <w:t xml:space="preserve">, identification and substitutions, Identification, cultivation and </w:t>
      </w:r>
      <w:proofErr w:type="spellStart"/>
      <w:r w:rsidRPr="00E66FDC">
        <w:rPr>
          <w:rFonts w:ascii="Times New Roman" w:eastAsiaTheme="minorHAnsi" w:hAnsi="Times New Roman" w:cs="Times New Roman"/>
          <w:color w:val="000000"/>
        </w:rPr>
        <w:t>micropropagation</w:t>
      </w:r>
      <w:proofErr w:type="spellEnd"/>
      <w:r w:rsidRPr="00E66FDC">
        <w:rPr>
          <w:rFonts w:ascii="Times New Roman" w:eastAsiaTheme="minorHAnsi" w:hAnsi="Times New Roman" w:cs="Times New Roman"/>
          <w:color w:val="000000"/>
        </w:rPr>
        <w:t xml:space="preserve"> of herbals, biotechnological exploitation, Databases on herbals and herbal drugs.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b/>
          <w:bCs/>
          <w:color w:val="000000"/>
        </w:rPr>
      </w:pP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Reference Books- </w:t>
      </w:r>
    </w:p>
    <w:p w:rsidR="001E7823" w:rsidRPr="00E66FDC" w:rsidRDefault="001E7823" w:rsidP="001E7823">
      <w:pPr>
        <w:suppressAutoHyphens w:val="0"/>
        <w:autoSpaceDE w:val="0"/>
        <w:autoSpaceDN w:val="0"/>
        <w:adjustRightInd w:val="0"/>
        <w:spacing w:after="0" w:line="360" w:lineRule="auto"/>
        <w:ind w:right="-630"/>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1. A lexicon of medicinal plants in India. </w:t>
      </w:r>
      <w:proofErr w:type="spellStart"/>
      <w:r w:rsidRPr="00E66FDC">
        <w:rPr>
          <w:rFonts w:ascii="Times New Roman" w:eastAsiaTheme="minorHAnsi" w:hAnsi="Times New Roman" w:cs="Times New Roman"/>
          <w:color w:val="000000"/>
        </w:rPr>
        <w:t>D.</w:t>
      </w:r>
      <w:proofErr w:type="gramStart"/>
      <w:r w:rsidRPr="00E66FDC">
        <w:rPr>
          <w:rFonts w:ascii="Times New Roman" w:eastAsiaTheme="minorHAnsi" w:hAnsi="Times New Roman" w:cs="Times New Roman"/>
          <w:color w:val="000000"/>
        </w:rPr>
        <w:t>N.Guhabakshi</w:t>
      </w:r>
      <w:proofErr w:type="spellEnd"/>
      <w:proofErr w:type="gramEnd"/>
      <w:r w:rsidRPr="00E66FDC">
        <w:rPr>
          <w:rFonts w:ascii="Times New Roman" w:eastAsiaTheme="minorHAnsi" w:hAnsi="Times New Roman" w:cs="Times New Roman"/>
          <w:color w:val="000000"/>
        </w:rPr>
        <w:t xml:space="preserve">, </w:t>
      </w:r>
      <w:proofErr w:type="spellStart"/>
      <w:r w:rsidRPr="00E66FDC">
        <w:rPr>
          <w:rFonts w:ascii="Times New Roman" w:eastAsiaTheme="minorHAnsi" w:hAnsi="Times New Roman" w:cs="Times New Roman"/>
          <w:color w:val="000000"/>
        </w:rPr>
        <w:t>P.Sensarma</w:t>
      </w:r>
      <w:proofErr w:type="spellEnd"/>
      <w:r w:rsidRPr="00E66FDC">
        <w:rPr>
          <w:rFonts w:ascii="Times New Roman" w:eastAsiaTheme="minorHAnsi" w:hAnsi="Times New Roman" w:cs="Times New Roman"/>
          <w:color w:val="000000"/>
        </w:rPr>
        <w:t xml:space="preserve"> and </w:t>
      </w:r>
      <w:proofErr w:type="spellStart"/>
      <w:r w:rsidRPr="00E66FDC">
        <w:rPr>
          <w:rFonts w:ascii="Times New Roman" w:eastAsiaTheme="minorHAnsi" w:hAnsi="Times New Roman" w:cs="Times New Roman"/>
          <w:color w:val="000000"/>
        </w:rPr>
        <w:t>D.C.Pal</w:t>
      </w:r>
      <w:proofErr w:type="spellEnd"/>
      <w:r w:rsidRPr="00E66FDC">
        <w:rPr>
          <w:rFonts w:ascii="Times New Roman" w:eastAsiaTheme="minorHAnsi" w:hAnsi="Times New Roman" w:cs="Times New Roman"/>
          <w:color w:val="000000"/>
        </w:rPr>
        <w:t xml:space="preserve">, 1999.Naya </w:t>
      </w:r>
      <w:proofErr w:type="spellStart"/>
      <w:r w:rsidRPr="00E66FDC">
        <w:rPr>
          <w:rFonts w:ascii="Times New Roman" w:eastAsiaTheme="minorHAnsi" w:hAnsi="Times New Roman" w:cs="Times New Roman"/>
          <w:color w:val="000000"/>
        </w:rPr>
        <w:t>prokash</w:t>
      </w:r>
      <w:proofErr w:type="spellEnd"/>
      <w:r w:rsidRPr="00E66FDC">
        <w:rPr>
          <w:rFonts w:ascii="Times New Roman" w:eastAsiaTheme="minorHAnsi" w:hAnsi="Times New Roman" w:cs="Times New Roman"/>
          <w:color w:val="000000"/>
        </w:rPr>
        <w:t xml:space="preserve"> - publications.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2. Glossary of Indian medicinal plants. </w:t>
      </w:r>
      <w:proofErr w:type="spellStart"/>
      <w:r w:rsidRPr="00E66FDC">
        <w:rPr>
          <w:rFonts w:ascii="Times New Roman" w:eastAsiaTheme="minorHAnsi" w:hAnsi="Times New Roman" w:cs="Times New Roman"/>
          <w:color w:val="000000"/>
        </w:rPr>
        <w:t>R.</w:t>
      </w:r>
      <w:proofErr w:type="gramStart"/>
      <w:r w:rsidRPr="00E66FDC">
        <w:rPr>
          <w:rFonts w:ascii="Times New Roman" w:eastAsiaTheme="minorHAnsi" w:hAnsi="Times New Roman" w:cs="Times New Roman"/>
          <w:color w:val="000000"/>
        </w:rPr>
        <w:t>N.Chopra</w:t>
      </w:r>
      <w:proofErr w:type="spellEnd"/>
      <w:proofErr w:type="gramEnd"/>
      <w:r w:rsidRPr="00E66FDC">
        <w:rPr>
          <w:rFonts w:ascii="Times New Roman" w:eastAsiaTheme="minorHAnsi" w:hAnsi="Times New Roman" w:cs="Times New Roman"/>
          <w:color w:val="000000"/>
        </w:rPr>
        <w:t xml:space="preserve">, </w:t>
      </w:r>
      <w:proofErr w:type="spellStart"/>
      <w:r w:rsidRPr="00E66FDC">
        <w:rPr>
          <w:rFonts w:ascii="Times New Roman" w:eastAsiaTheme="minorHAnsi" w:hAnsi="Times New Roman" w:cs="Times New Roman"/>
          <w:color w:val="000000"/>
        </w:rPr>
        <w:t>S.L.Nayar</w:t>
      </w:r>
      <w:proofErr w:type="spellEnd"/>
      <w:r w:rsidRPr="00E66FDC">
        <w:rPr>
          <w:rFonts w:ascii="Times New Roman" w:eastAsiaTheme="minorHAnsi" w:hAnsi="Times New Roman" w:cs="Times New Roman"/>
          <w:color w:val="000000"/>
        </w:rPr>
        <w:t xml:space="preserve"> and I.C.Chopra,1956. C.S.I.R, New Delhi.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3. Ethnobotany The Renaissance of Traditional Herbal Medicine. Rajiv </w:t>
      </w:r>
      <w:proofErr w:type="spellStart"/>
      <w:proofErr w:type="gramStart"/>
      <w:r w:rsidRPr="00E66FDC">
        <w:rPr>
          <w:rFonts w:ascii="Times New Roman" w:eastAsiaTheme="minorHAnsi" w:hAnsi="Times New Roman" w:cs="Times New Roman"/>
          <w:color w:val="000000"/>
        </w:rPr>
        <w:t>K.Sinha</w:t>
      </w:r>
      <w:proofErr w:type="spellEnd"/>
      <w:proofErr w:type="gramEnd"/>
      <w:r w:rsidRPr="00E66FDC">
        <w:rPr>
          <w:rFonts w:ascii="Times New Roman" w:eastAsiaTheme="minorHAnsi" w:hAnsi="Times New Roman" w:cs="Times New Roman"/>
          <w:color w:val="000000"/>
        </w:rPr>
        <w:t xml:space="preserve">, 1996.INA SHREE publishers.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4. The indigenous drugs of India. </w:t>
      </w:r>
      <w:proofErr w:type="spellStart"/>
      <w:r w:rsidRPr="00E66FDC">
        <w:rPr>
          <w:rFonts w:ascii="Times New Roman" w:eastAsiaTheme="minorHAnsi" w:hAnsi="Times New Roman" w:cs="Times New Roman"/>
          <w:color w:val="000000"/>
        </w:rPr>
        <w:t>Kanny</w:t>
      </w:r>
      <w:proofErr w:type="spellEnd"/>
      <w:r w:rsidRPr="00E66FDC">
        <w:rPr>
          <w:rFonts w:ascii="Times New Roman" w:eastAsiaTheme="minorHAnsi" w:hAnsi="Times New Roman" w:cs="Times New Roman"/>
          <w:color w:val="000000"/>
        </w:rPr>
        <w:t xml:space="preserve">, </w:t>
      </w:r>
      <w:proofErr w:type="spellStart"/>
      <w:r w:rsidRPr="00E66FDC">
        <w:rPr>
          <w:rFonts w:ascii="Times New Roman" w:eastAsiaTheme="minorHAnsi" w:hAnsi="Times New Roman" w:cs="Times New Roman"/>
          <w:color w:val="000000"/>
        </w:rPr>
        <w:t>Lall</w:t>
      </w:r>
      <w:proofErr w:type="spellEnd"/>
      <w:r w:rsidRPr="00E66FDC">
        <w:rPr>
          <w:rFonts w:ascii="Times New Roman" w:eastAsiaTheme="minorHAnsi" w:hAnsi="Times New Roman" w:cs="Times New Roman"/>
          <w:color w:val="000000"/>
        </w:rPr>
        <w:t xml:space="preserve">, </w:t>
      </w:r>
      <w:proofErr w:type="spellStart"/>
      <w:r w:rsidRPr="00E66FDC">
        <w:rPr>
          <w:rFonts w:ascii="Times New Roman" w:eastAsiaTheme="minorHAnsi" w:hAnsi="Times New Roman" w:cs="Times New Roman"/>
          <w:color w:val="000000"/>
        </w:rPr>
        <w:t>Dey</w:t>
      </w:r>
      <w:proofErr w:type="spellEnd"/>
      <w:r w:rsidRPr="00E66FDC">
        <w:rPr>
          <w:rFonts w:ascii="Times New Roman" w:eastAsiaTheme="minorHAnsi" w:hAnsi="Times New Roman" w:cs="Times New Roman"/>
          <w:color w:val="000000"/>
        </w:rPr>
        <w:t xml:space="preserve"> and Raj Bahadur, 1984.International Book Distributors.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5. Herbal plants and Drugs Agnes Arber, 1999. </w:t>
      </w:r>
      <w:proofErr w:type="spellStart"/>
      <w:r w:rsidRPr="00E66FDC">
        <w:rPr>
          <w:rFonts w:ascii="Times New Roman" w:eastAsiaTheme="minorHAnsi" w:hAnsi="Times New Roman" w:cs="Times New Roman"/>
          <w:color w:val="000000"/>
        </w:rPr>
        <w:t>Mangal</w:t>
      </w:r>
      <w:proofErr w:type="spellEnd"/>
      <w:r w:rsidRPr="00E66FDC">
        <w:rPr>
          <w:rFonts w:ascii="Times New Roman" w:eastAsiaTheme="minorHAnsi" w:hAnsi="Times New Roman" w:cs="Times New Roman"/>
          <w:color w:val="000000"/>
        </w:rPr>
        <w:t xml:space="preserve"> Deep Publications.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6. New Natural products and Plant drugs with Pharmacological, Biological (or) </w:t>
      </w:r>
      <w:proofErr w:type="spellStart"/>
      <w:r w:rsidRPr="00E66FDC">
        <w:rPr>
          <w:rFonts w:ascii="Times New Roman" w:eastAsiaTheme="minorHAnsi" w:hAnsi="Times New Roman" w:cs="Times New Roman"/>
          <w:color w:val="000000"/>
        </w:rPr>
        <w:t>Therapeutical</w:t>
      </w:r>
      <w:proofErr w:type="spellEnd"/>
      <w:r w:rsidRPr="00E66FDC">
        <w:rPr>
          <w:rFonts w:ascii="Times New Roman" w:eastAsiaTheme="minorHAnsi" w:hAnsi="Times New Roman" w:cs="Times New Roman"/>
          <w:color w:val="000000"/>
        </w:rPr>
        <w:t xml:space="preserve"> activity. </w:t>
      </w:r>
      <w:proofErr w:type="spellStart"/>
      <w:proofErr w:type="gramStart"/>
      <w:r w:rsidRPr="00E66FDC">
        <w:rPr>
          <w:rFonts w:ascii="Times New Roman" w:eastAsiaTheme="minorHAnsi" w:hAnsi="Times New Roman" w:cs="Times New Roman"/>
          <w:color w:val="000000"/>
        </w:rPr>
        <w:t>H.Wagner</w:t>
      </w:r>
      <w:proofErr w:type="spellEnd"/>
      <w:proofErr w:type="gramEnd"/>
      <w:r w:rsidRPr="00E66FDC">
        <w:rPr>
          <w:rFonts w:ascii="Times New Roman" w:eastAsiaTheme="minorHAnsi" w:hAnsi="Times New Roman" w:cs="Times New Roman"/>
          <w:color w:val="000000"/>
        </w:rPr>
        <w:t xml:space="preserve"> and </w:t>
      </w:r>
      <w:proofErr w:type="spellStart"/>
      <w:r w:rsidRPr="00E66FDC">
        <w:rPr>
          <w:rFonts w:ascii="Times New Roman" w:eastAsiaTheme="minorHAnsi" w:hAnsi="Times New Roman" w:cs="Times New Roman"/>
          <w:color w:val="000000"/>
        </w:rPr>
        <w:t>P.Wolff</w:t>
      </w:r>
      <w:proofErr w:type="spellEnd"/>
      <w:r w:rsidRPr="00E66FDC">
        <w:rPr>
          <w:rFonts w:ascii="Times New Roman" w:eastAsiaTheme="minorHAnsi" w:hAnsi="Times New Roman" w:cs="Times New Roman"/>
          <w:color w:val="000000"/>
        </w:rPr>
        <w:t xml:space="preserve"> , 1979. Springer, New Delhi.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7. </w:t>
      </w:r>
      <w:proofErr w:type="spellStart"/>
      <w:r w:rsidRPr="00E66FDC">
        <w:rPr>
          <w:rFonts w:ascii="Times New Roman" w:eastAsiaTheme="minorHAnsi" w:hAnsi="Times New Roman" w:cs="Times New Roman"/>
          <w:color w:val="000000"/>
        </w:rPr>
        <w:t>Ayurvedic</w:t>
      </w:r>
      <w:proofErr w:type="spellEnd"/>
      <w:r w:rsidRPr="00E66FDC">
        <w:rPr>
          <w:rFonts w:ascii="Times New Roman" w:eastAsiaTheme="minorHAnsi" w:hAnsi="Times New Roman" w:cs="Times New Roman"/>
          <w:color w:val="000000"/>
        </w:rPr>
        <w:t xml:space="preserve"> drugs and their plant source. </w:t>
      </w:r>
      <w:proofErr w:type="spellStart"/>
      <w:r w:rsidRPr="00E66FDC">
        <w:rPr>
          <w:rFonts w:ascii="Times New Roman" w:eastAsiaTheme="minorHAnsi" w:hAnsi="Times New Roman" w:cs="Times New Roman"/>
          <w:color w:val="000000"/>
        </w:rPr>
        <w:t>V.</w:t>
      </w:r>
      <w:proofErr w:type="gramStart"/>
      <w:r w:rsidRPr="00E66FDC">
        <w:rPr>
          <w:rFonts w:ascii="Times New Roman" w:eastAsiaTheme="minorHAnsi" w:hAnsi="Times New Roman" w:cs="Times New Roman"/>
          <w:color w:val="000000"/>
        </w:rPr>
        <w:t>V.Sivarajan</w:t>
      </w:r>
      <w:proofErr w:type="spellEnd"/>
      <w:proofErr w:type="gramEnd"/>
      <w:r w:rsidRPr="00E66FDC">
        <w:rPr>
          <w:rFonts w:ascii="Times New Roman" w:eastAsiaTheme="minorHAnsi" w:hAnsi="Times New Roman" w:cs="Times New Roman"/>
          <w:color w:val="000000"/>
        </w:rPr>
        <w:t xml:space="preserve"> and Balachandran </w:t>
      </w:r>
      <w:proofErr w:type="spellStart"/>
      <w:r w:rsidRPr="00E66FDC">
        <w:rPr>
          <w:rFonts w:ascii="Times New Roman" w:eastAsiaTheme="minorHAnsi" w:hAnsi="Times New Roman" w:cs="Times New Roman"/>
          <w:color w:val="000000"/>
        </w:rPr>
        <w:t>Indra</w:t>
      </w:r>
      <w:proofErr w:type="spellEnd"/>
      <w:r w:rsidRPr="00E66FDC">
        <w:rPr>
          <w:rFonts w:ascii="Times New Roman" w:eastAsiaTheme="minorHAnsi" w:hAnsi="Times New Roman" w:cs="Times New Roman"/>
          <w:color w:val="000000"/>
        </w:rPr>
        <w:t xml:space="preserve">, 1994. Oxford IBH publishing Co.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8. Ayurveda and Aromatherapy. Miller, Light and Miller, Bryan, 1988. </w:t>
      </w:r>
      <w:proofErr w:type="spellStart"/>
      <w:r w:rsidRPr="00E66FDC">
        <w:rPr>
          <w:rFonts w:ascii="Times New Roman" w:eastAsiaTheme="minorHAnsi" w:hAnsi="Times New Roman" w:cs="Times New Roman"/>
          <w:color w:val="000000"/>
        </w:rPr>
        <w:t>Banarsidass</w:t>
      </w:r>
      <w:proofErr w:type="spellEnd"/>
      <w:r w:rsidRPr="00E66FDC">
        <w:rPr>
          <w:rFonts w:ascii="Times New Roman" w:eastAsiaTheme="minorHAnsi" w:hAnsi="Times New Roman" w:cs="Times New Roman"/>
          <w:color w:val="000000"/>
        </w:rPr>
        <w:t xml:space="preserve">, Delhi. </w:t>
      </w: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9. Principles of Ayurveda. Anne Green, 2000. </w:t>
      </w:r>
      <w:proofErr w:type="spellStart"/>
      <w:r w:rsidRPr="00E66FDC">
        <w:rPr>
          <w:rFonts w:ascii="Times New Roman" w:eastAsiaTheme="minorHAnsi" w:hAnsi="Times New Roman" w:cs="Times New Roman"/>
          <w:color w:val="000000"/>
        </w:rPr>
        <w:t>Thorsons</w:t>
      </w:r>
      <w:proofErr w:type="spellEnd"/>
      <w:r w:rsidRPr="00E66FDC">
        <w:rPr>
          <w:rFonts w:ascii="Times New Roman" w:eastAsiaTheme="minorHAnsi" w:hAnsi="Times New Roman" w:cs="Times New Roman"/>
          <w:color w:val="000000"/>
        </w:rPr>
        <w:t>, London.</w:t>
      </w: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4F7AB0" w:rsidRPr="000F0A82" w:rsidRDefault="004F7AB0" w:rsidP="004F7AB0">
      <w:pPr>
        <w:suppressAutoHyphens w:val="0"/>
        <w:spacing w:line="240" w:lineRule="auto"/>
        <w:jc w:val="both"/>
        <w:rPr>
          <w:rFonts w:ascii="Times New Roman" w:eastAsia="Times New Roman" w:hAnsi="Times New Roman" w:cs="Times New Roman"/>
          <w:b/>
        </w:rPr>
      </w:pPr>
      <w:r w:rsidRPr="00224D98">
        <w:rPr>
          <w:rFonts w:ascii="Times New Roman" w:eastAsia="Times New Roman" w:hAnsi="Times New Roman" w:cs="Times New Roman"/>
          <w:b/>
        </w:rPr>
        <w:t>Note: Question Paper will consist of four units. Eight questions will be set in the question paper by selecting two from each unit.  The students will be required to attempt five questions, selec</w:t>
      </w:r>
      <w:r>
        <w:rPr>
          <w:rFonts w:ascii="Times New Roman" w:eastAsia="Times New Roman" w:hAnsi="Times New Roman" w:cs="Times New Roman"/>
          <w:b/>
        </w:rPr>
        <w:t xml:space="preserve">ting </w:t>
      </w:r>
      <w:proofErr w:type="spellStart"/>
      <w:r>
        <w:rPr>
          <w:rFonts w:ascii="Times New Roman" w:eastAsia="Times New Roman" w:hAnsi="Times New Roman" w:cs="Times New Roman"/>
          <w:b/>
        </w:rPr>
        <w:t>atleast</w:t>
      </w:r>
      <w:proofErr w:type="spellEnd"/>
      <w:r>
        <w:rPr>
          <w:rFonts w:ascii="Times New Roman" w:eastAsia="Times New Roman" w:hAnsi="Times New Roman" w:cs="Times New Roman"/>
          <w:b/>
        </w:rPr>
        <w:t xml:space="preserve"> one from each unit.</w:t>
      </w:r>
    </w:p>
    <w:p w:rsidR="004F7AB0" w:rsidRPr="00E66FDC" w:rsidRDefault="004F7AB0" w:rsidP="004F7AB0">
      <w:pPr>
        <w:tabs>
          <w:tab w:val="left" w:pos="2574"/>
        </w:tabs>
        <w:spacing w:line="360" w:lineRule="auto"/>
        <w:ind w:right="-540"/>
        <w:jc w:val="both"/>
        <w:rPr>
          <w:rFonts w:ascii="Times New Roman" w:hAnsi="Times New Roman" w:cs="Times New Roman"/>
          <w:b/>
        </w:rPr>
      </w:pPr>
      <w:r w:rsidRPr="00E66FDC">
        <w:rPr>
          <w:rFonts w:ascii="Times New Roman" w:hAnsi="Times New Roman" w:cs="Times New Roman"/>
          <w:b/>
          <w:i/>
        </w:rPr>
        <w:t>* The students should select two Departmental Elective Courses (DEC-</w:t>
      </w:r>
      <w:r>
        <w:rPr>
          <w:rFonts w:ascii="Times New Roman" w:hAnsi="Times New Roman" w:cs="Times New Roman"/>
          <w:b/>
          <w:i/>
        </w:rPr>
        <w:t>I</w:t>
      </w:r>
      <w:r w:rsidRPr="00E66FDC">
        <w:rPr>
          <w:rFonts w:ascii="Times New Roman" w:hAnsi="Times New Roman" w:cs="Times New Roman"/>
          <w:b/>
          <w:i/>
        </w:rPr>
        <w:t>I)</w:t>
      </w:r>
      <w:r w:rsidRPr="00E66FDC">
        <w:rPr>
          <w:rFonts w:ascii="Times New Roman" w:hAnsi="Times New Roman" w:cs="Times New Roman"/>
          <w:b/>
        </w:rPr>
        <w:tab/>
      </w: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4F7AB0" w:rsidRPr="00E66FDC" w:rsidRDefault="004F7AB0"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BA1B2D" w:rsidRDefault="00BA1B2D"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tbl>
      <w:tblPr>
        <w:tblStyle w:val="TableGrid"/>
        <w:tblW w:w="10008" w:type="dxa"/>
        <w:tblLook w:val="04A0" w:firstRow="1" w:lastRow="0" w:firstColumn="1" w:lastColumn="0" w:noHBand="0" w:noVBand="1"/>
      </w:tblPr>
      <w:tblGrid>
        <w:gridCol w:w="1340"/>
        <w:gridCol w:w="1340"/>
        <w:gridCol w:w="1339"/>
        <w:gridCol w:w="1489"/>
        <w:gridCol w:w="1440"/>
        <w:gridCol w:w="1260"/>
        <w:gridCol w:w="1800"/>
      </w:tblGrid>
      <w:tr w:rsidR="00BA1B2D" w:rsidRPr="00E66FDC" w:rsidTr="00BA1B2D">
        <w:trPr>
          <w:trHeight w:val="360"/>
        </w:trPr>
        <w:tc>
          <w:tcPr>
            <w:tcW w:w="1340" w:type="dxa"/>
            <w:shd w:val="clear" w:color="auto" w:fill="auto"/>
            <w:tcMar>
              <w:left w:w="108" w:type="dxa"/>
            </w:tcMar>
          </w:tcPr>
          <w:p w:rsidR="00BA1B2D" w:rsidRPr="00E66FDC" w:rsidRDefault="00BA1B2D" w:rsidP="00BA1B2D">
            <w:pPr>
              <w:pStyle w:val="Default"/>
              <w:spacing w:line="360" w:lineRule="auto"/>
              <w:rPr>
                <w:b/>
                <w:szCs w:val="22"/>
              </w:rPr>
            </w:pPr>
            <w:r w:rsidRPr="00E66FDC">
              <w:rPr>
                <w:b/>
                <w:szCs w:val="22"/>
              </w:rPr>
              <w:lastRenderedPageBreak/>
              <w:t>BT-42</w:t>
            </w:r>
            <w:r>
              <w:rPr>
                <w:b/>
                <w:szCs w:val="22"/>
              </w:rPr>
              <w:t>7N</w:t>
            </w:r>
          </w:p>
        </w:tc>
        <w:tc>
          <w:tcPr>
            <w:tcW w:w="8668" w:type="dxa"/>
            <w:gridSpan w:val="6"/>
            <w:shd w:val="clear" w:color="auto" w:fill="auto"/>
            <w:tcMar>
              <w:left w:w="108" w:type="dxa"/>
            </w:tcMar>
          </w:tcPr>
          <w:p w:rsidR="00BA1B2D" w:rsidRPr="00E66FDC" w:rsidRDefault="00BA1B2D" w:rsidP="00BA1B2D">
            <w:pPr>
              <w:pStyle w:val="Default"/>
              <w:spacing w:line="360" w:lineRule="auto"/>
              <w:rPr>
                <w:b/>
                <w:szCs w:val="22"/>
              </w:rPr>
            </w:pPr>
            <w:r w:rsidRPr="00E66FDC">
              <w:rPr>
                <w:b/>
                <w:szCs w:val="22"/>
              </w:rPr>
              <w:t>DEC-II * HUMAN GENETICS AND HUMAN GENOME  (</w:t>
            </w:r>
            <w:proofErr w:type="spellStart"/>
            <w:r w:rsidRPr="00E66FDC">
              <w:rPr>
                <w:b/>
                <w:szCs w:val="22"/>
              </w:rPr>
              <w:t>B.Tech</w:t>
            </w:r>
            <w:proofErr w:type="spellEnd"/>
            <w:r w:rsidRPr="00E66FDC">
              <w:rPr>
                <w:b/>
                <w:szCs w:val="22"/>
              </w:rPr>
              <w:t xml:space="preserve">. </w:t>
            </w:r>
            <w:r w:rsidRPr="00E66FDC">
              <w:rPr>
                <w:b/>
                <w:bCs/>
                <w:szCs w:val="22"/>
              </w:rPr>
              <w:t>Biotechnology Semester VII)</w:t>
            </w:r>
          </w:p>
        </w:tc>
      </w:tr>
      <w:tr w:rsidR="00BA1B2D" w:rsidRPr="00224D98" w:rsidTr="00BA1B2D">
        <w:trPr>
          <w:trHeight w:val="360"/>
        </w:trPr>
        <w:tc>
          <w:tcPr>
            <w:tcW w:w="1340" w:type="dxa"/>
            <w:shd w:val="clear" w:color="auto" w:fill="auto"/>
            <w:tcMar>
              <w:left w:w="108" w:type="dxa"/>
            </w:tcMar>
          </w:tcPr>
          <w:p w:rsidR="00BA1B2D" w:rsidRPr="00224D98" w:rsidRDefault="00BA1B2D" w:rsidP="00BA1B2D">
            <w:pPr>
              <w:pStyle w:val="Default"/>
              <w:rPr>
                <w:b/>
                <w:bCs/>
                <w:szCs w:val="22"/>
              </w:rPr>
            </w:pPr>
            <w:r w:rsidRPr="00224D98">
              <w:rPr>
                <w:b/>
                <w:bCs/>
                <w:szCs w:val="22"/>
              </w:rPr>
              <w:t>Lecture</w:t>
            </w:r>
          </w:p>
        </w:tc>
        <w:tc>
          <w:tcPr>
            <w:tcW w:w="1340" w:type="dxa"/>
            <w:shd w:val="clear" w:color="auto" w:fill="auto"/>
            <w:tcMar>
              <w:left w:w="108" w:type="dxa"/>
            </w:tcMar>
          </w:tcPr>
          <w:p w:rsidR="00BA1B2D" w:rsidRPr="00224D98" w:rsidRDefault="00BA1B2D" w:rsidP="00BA1B2D">
            <w:pPr>
              <w:pStyle w:val="Default"/>
              <w:rPr>
                <w:b/>
                <w:bCs/>
                <w:szCs w:val="22"/>
              </w:rPr>
            </w:pPr>
            <w:r w:rsidRPr="00224D98">
              <w:rPr>
                <w:b/>
                <w:bCs/>
                <w:szCs w:val="22"/>
              </w:rPr>
              <w:t>Tutorial</w:t>
            </w:r>
          </w:p>
        </w:tc>
        <w:tc>
          <w:tcPr>
            <w:tcW w:w="1339" w:type="dxa"/>
            <w:shd w:val="clear" w:color="auto" w:fill="auto"/>
            <w:tcMar>
              <w:left w:w="108" w:type="dxa"/>
            </w:tcMar>
          </w:tcPr>
          <w:p w:rsidR="00BA1B2D" w:rsidRPr="00224D98" w:rsidRDefault="00BA1B2D" w:rsidP="00BA1B2D">
            <w:pPr>
              <w:pStyle w:val="Default"/>
              <w:rPr>
                <w:b/>
                <w:bCs/>
                <w:szCs w:val="22"/>
              </w:rPr>
            </w:pPr>
            <w:r w:rsidRPr="00224D98">
              <w:rPr>
                <w:b/>
                <w:bCs/>
                <w:szCs w:val="22"/>
              </w:rPr>
              <w:t>Practical</w:t>
            </w:r>
          </w:p>
        </w:tc>
        <w:tc>
          <w:tcPr>
            <w:tcW w:w="1489" w:type="dxa"/>
            <w:shd w:val="clear" w:color="auto" w:fill="auto"/>
            <w:tcMar>
              <w:left w:w="108" w:type="dxa"/>
            </w:tcMar>
          </w:tcPr>
          <w:p w:rsidR="00BA1B2D" w:rsidRPr="00224D98" w:rsidRDefault="00BA1B2D" w:rsidP="00BA1B2D">
            <w:pPr>
              <w:pStyle w:val="Default"/>
              <w:jc w:val="center"/>
              <w:rPr>
                <w:b/>
                <w:bCs/>
                <w:szCs w:val="22"/>
              </w:rPr>
            </w:pPr>
            <w:r w:rsidRPr="00224D98">
              <w:rPr>
                <w:b/>
                <w:bCs/>
                <w:szCs w:val="22"/>
              </w:rPr>
              <w:t>Theory</w:t>
            </w:r>
          </w:p>
        </w:tc>
        <w:tc>
          <w:tcPr>
            <w:tcW w:w="1440" w:type="dxa"/>
            <w:shd w:val="clear" w:color="auto" w:fill="auto"/>
            <w:tcMar>
              <w:left w:w="108" w:type="dxa"/>
            </w:tcMar>
          </w:tcPr>
          <w:p w:rsidR="00BA1B2D" w:rsidRPr="00224D98" w:rsidRDefault="00BA1B2D" w:rsidP="00BA1B2D">
            <w:pPr>
              <w:pStyle w:val="Default"/>
              <w:jc w:val="center"/>
              <w:rPr>
                <w:b/>
                <w:bCs/>
                <w:szCs w:val="22"/>
              </w:rPr>
            </w:pPr>
            <w:r w:rsidRPr="00224D98">
              <w:rPr>
                <w:b/>
                <w:bCs/>
                <w:szCs w:val="22"/>
              </w:rPr>
              <w:t>Sessional</w:t>
            </w:r>
          </w:p>
        </w:tc>
        <w:tc>
          <w:tcPr>
            <w:tcW w:w="1260" w:type="dxa"/>
            <w:shd w:val="clear" w:color="auto" w:fill="auto"/>
            <w:tcMar>
              <w:left w:w="108" w:type="dxa"/>
            </w:tcMar>
          </w:tcPr>
          <w:p w:rsidR="00BA1B2D" w:rsidRPr="00224D98" w:rsidRDefault="00BA1B2D" w:rsidP="00BA1B2D">
            <w:pPr>
              <w:pStyle w:val="Default"/>
              <w:jc w:val="center"/>
              <w:rPr>
                <w:b/>
                <w:bCs/>
                <w:szCs w:val="22"/>
              </w:rPr>
            </w:pPr>
            <w:r w:rsidRPr="00224D98">
              <w:rPr>
                <w:b/>
                <w:bCs/>
                <w:szCs w:val="22"/>
              </w:rPr>
              <w:t>Total</w:t>
            </w:r>
          </w:p>
        </w:tc>
        <w:tc>
          <w:tcPr>
            <w:tcW w:w="1800" w:type="dxa"/>
            <w:shd w:val="clear" w:color="auto" w:fill="auto"/>
            <w:tcMar>
              <w:left w:w="108" w:type="dxa"/>
            </w:tcMar>
          </w:tcPr>
          <w:p w:rsidR="00BA1B2D" w:rsidRPr="00224D98" w:rsidRDefault="00BA1B2D" w:rsidP="00BA1B2D">
            <w:pPr>
              <w:pStyle w:val="Default"/>
              <w:jc w:val="center"/>
              <w:rPr>
                <w:b/>
                <w:bCs/>
                <w:szCs w:val="22"/>
              </w:rPr>
            </w:pPr>
            <w:r w:rsidRPr="00224D98">
              <w:rPr>
                <w:b/>
                <w:bCs/>
                <w:szCs w:val="22"/>
              </w:rPr>
              <w:t>Time</w:t>
            </w:r>
          </w:p>
        </w:tc>
      </w:tr>
      <w:tr w:rsidR="00BA1B2D" w:rsidRPr="00224D98" w:rsidTr="00BA1B2D">
        <w:trPr>
          <w:trHeight w:val="360"/>
        </w:trPr>
        <w:tc>
          <w:tcPr>
            <w:tcW w:w="1340" w:type="dxa"/>
            <w:shd w:val="clear" w:color="auto" w:fill="auto"/>
            <w:tcMar>
              <w:left w:w="108" w:type="dxa"/>
            </w:tcMar>
          </w:tcPr>
          <w:p w:rsidR="00BA1B2D" w:rsidRPr="00224D98" w:rsidRDefault="00BA1B2D" w:rsidP="00BA1B2D">
            <w:pPr>
              <w:pStyle w:val="Default"/>
              <w:jc w:val="center"/>
              <w:rPr>
                <w:b/>
                <w:szCs w:val="22"/>
              </w:rPr>
            </w:pPr>
            <w:r w:rsidRPr="00224D98">
              <w:rPr>
                <w:b/>
                <w:bCs/>
                <w:szCs w:val="22"/>
              </w:rPr>
              <w:t>3</w:t>
            </w:r>
          </w:p>
        </w:tc>
        <w:tc>
          <w:tcPr>
            <w:tcW w:w="1340" w:type="dxa"/>
            <w:shd w:val="clear" w:color="auto" w:fill="auto"/>
            <w:tcMar>
              <w:left w:w="108" w:type="dxa"/>
            </w:tcMar>
          </w:tcPr>
          <w:p w:rsidR="00BA1B2D" w:rsidRPr="00224D98" w:rsidRDefault="00BA1B2D" w:rsidP="00BA1B2D">
            <w:pPr>
              <w:pStyle w:val="Default"/>
              <w:jc w:val="center"/>
              <w:rPr>
                <w:b/>
                <w:szCs w:val="22"/>
              </w:rPr>
            </w:pPr>
            <w:r w:rsidRPr="00224D98">
              <w:rPr>
                <w:b/>
                <w:bCs/>
                <w:szCs w:val="22"/>
              </w:rPr>
              <w:t>1</w:t>
            </w:r>
          </w:p>
        </w:tc>
        <w:tc>
          <w:tcPr>
            <w:tcW w:w="1339" w:type="dxa"/>
            <w:shd w:val="clear" w:color="auto" w:fill="auto"/>
            <w:tcMar>
              <w:left w:w="108" w:type="dxa"/>
            </w:tcMar>
          </w:tcPr>
          <w:p w:rsidR="00BA1B2D" w:rsidRPr="00224D98" w:rsidRDefault="00BA1B2D" w:rsidP="00BA1B2D">
            <w:pPr>
              <w:pStyle w:val="Default"/>
              <w:jc w:val="center"/>
              <w:rPr>
                <w:b/>
                <w:bCs/>
                <w:szCs w:val="22"/>
              </w:rPr>
            </w:pPr>
            <w:r w:rsidRPr="00224D98">
              <w:rPr>
                <w:b/>
                <w:bCs/>
                <w:szCs w:val="22"/>
              </w:rPr>
              <w:t>-</w:t>
            </w:r>
          </w:p>
        </w:tc>
        <w:tc>
          <w:tcPr>
            <w:tcW w:w="1489" w:type="dxa"/>
            <w:shd w:val="clear" w:color="auto" w:fill="auto"/>
            <w:tcMar>
              <w:left w:w="108" w:type="dxa"/>
            </w:tcMar>
          </w:tcPr>
          <w:p w:rsidR="00BA1B2D" w:rsidRPr="00224D98" w:rsidRDefault="00BA1B2D" w:rsidP="00BA1B2D">
            <w:pPr>
              <w:pStyle w:val="Default"/>
              <w:jc w:val="center"/>
              <w:rPr>
                <w:b/>
                <w:szCs w:val="22"/>
              </w:rPr>
            </w:pPr>
            <w:r w:rsidRPr="00224D98">
              <w:rPr>
                <w:b/>
                <w:bCs/>
                <w:szCs w:val="22"/>
              </w:rPr>
              <w:t>75</w:t>
            </w:r>
          </w:p>
        </w:tc>
        <w:tc>
          <w:tcPr>
            <w:tcW w:w="1440" w:type="dxa"/>
            <w:shd w:val="clear" w:color="auto" w:fill="auto"/>
            <w:tcMar>
              <w:left w:w="108" w:type="dxa"/>
            </w:tcMar>
          </w:tcPr>
          <w:p w:rsidR="00BA1B2D" w:rsidRPr="00224D98" w:rsidRDefault="00BA1B2D" w:rsidP="00BA1B2D">
            <w:pPr>
              <w:pStyle w:val="Default"/>
              <w:jc w:val="center"/>
              <w:rPr>
                <w:b/>
                <w:szCs w:val="22"/>
              </w:rPr>
            </w:pPr>
            <w:r w:rsidRPr="00224D98">
              <w:rPr>
                <w:b/>
                <w:bCs/>
                <w:szCs w:val="22"/>
              </w:rPr>
              <w:t>25</w:t>
            </w:r>
          </w:p>
        </w:tc>
        <w:tc>
          <w:tcPr>
            <w:tcW w:w="1260" w:type="dxa"/>
            <w:shd w:val="clear" w:color="auto" w:fill="auto"/>
            <w:tcMar>
              <w:left w:w="108" w:type="dxa"/>
            </w:tcMar>
          </w:tcPr>
          <w:p w:rsidR="00BA1B2D" w:rsidRPr="00224D98" w:rsidRDefault="00BA1B2D" w:rsidP="00BA1B2D">
            <w:pPr>
              <w:pStyle w:val="Default"/>
              <w:jc w:val="center"/>
              <w:rPr>
                <w:b/>
                <w:bCs/>
                <w:szCs w:val="22"/>
              </w:rPr>
            </w:pPr>
            <w:r w:rsidRPr="00224D98">
              <w:rPr>
                <w:b/>
                <w:bCs/>
                <w:szCs w:val="22"/>
              </w:rPr>
              <w:t>100</w:t>
            </w:r>
          </w:p>
        </w:tc>
        <w:tc>
          <w:tcPr>
            <w:tcW w:w="1800" w:type="dxa"/>
            <w:shd w:val="clear" w:color="auto" w:fill="auto"/>
            <w:tcMar>
              <w:left w:w="108" w:type="dxa"/>
            </w:tcMar>
          </w:tcPr>
          <w:p w:rsidR="00BA1B2D" w:rsidRPr="00224D98" w:rsidRDefault="00BA1B2D" w:rsidP="00BA1B2D">
            <w:pPr>
              <w:pStyle w:val="Default"/>
              <w:jc w:val="center"/>
              <w:rPr>
                <w:b/>
                <w:bCs/>
                <w:szCs w:val="22"/>
              </w:rPr>
            </w:pPr>
            <w:r w:rsidRPr="00224D98">
              <w:rPr>
                <w:b/>
                <w:bCs/>
                <w:szCs w:val="22"/>
              </w:rPr>
              <w:t>3 Hrs.</w:t>
            </w:r>
          </w:p>
        </w:tc>
      </w:tr>
      <w:tr w:rsidR="00BA1B2D" w:rsidRPr="00E66FDC" w:rsidTr="00BA1B2D">
        <w:trPr>
          <w:trHeight w:val="360"/>
        </w:trPr>
        <w:tc>
          <w:tcPr>
            <w:tcW w:w="1340" w:type="dxa"/>
            <w:shd w:val="clear" w:color="auto" w:fill="auto"/>
            <w:tcMar>
              <w:left w:w="108" w:type="dxa"/>
            </w:tcMar>
          </w:tcPr>
          <w:p w:rsidR="00BA1B2D" w:rsidRPr="00E66FDC" w:rsidRDefault="00BA1B2D" w:rsidP="00BA1B2D">
            <w:pPr>
              <w:pStyle w:val="Default"/>
              <w:spacing w:line="360" w:lineRule="auto"/>
              <w:rPr>
                <w:b/>
                <w:bCs/>
                <w:szCs w:val="22"/>
              </w:rPr>
            </w:pPr>
            <w:r w:rsidRPr="00E66FDC">
              <w:rPr>
                <w:b/>
                <w:bCs/>
                <w:szCs w:val="22"/>
              </w:rPr>
              <w:t>Purpose</w:t>
            </w:r>
          </w:p>
        </w:tc>
        <w:tc>
          <w:tcPr>
            <w:tcW w:w="8668" w:type="dxa"/>
            <w:gridSpan w:val="6"/>
            <w:shd w:val="clear" w:color="auto" w:fill="auto"/>
            <w:tcMar>
              <w:left w:w="108" w:type="dxa"/>
            </w:tcMar>
          </w:tcPr>
          <w:p w:rsidR="00BA1B2D" w:rsidRPr="00E66FDC" w:rsidRDefault="00BA1B2D" w:rsidP="00BA1B2D">
            <w:pPr>
              <w:pStyle w:val="Default"/>
              <w:spacing w:line="360" w:lineRule="auto"/>
              <w:rPr>
                <w:b/>
                <w:bCs/>
                <w:szCs w:val="22"/>
              </w:rPr>
            </w:pPr>
            <w:r w:rsidRPr="00E66FDC">
              <w:rPr>
                <w:b/>
                <w:bCs/>
                <w:szCs w:val="22"/>
              </w:rPr>
              <w:t>To familiarize the students with Concepts of Human Genetics and Human Genome</w:t>
            </w:r>
          </w:p>
        </w:tc>
      </w:tr>
      <w:tr w:rsidR="00BA1B2D" w:rsidRPr="00E66FDC" w:rsidTr="00BA1B2D">
        <w:trPr>
          <w:trHeight w:val="360"/>
        </w:trPr>
        <w:tc>
          <w:tcPr>
            <w:tcW w:w="10008" w:type="dxa"/>
            <w:gridSpan w:val="7"/>
            <w:shd w:val="clear" w:color="auto" w:fill="auto"/>
            <w:tcMar>
              <w:left w:w="108" w:type="dxa"/>
            </w:tcMar>
          </w:tcPr>
          <w:p w:rsidR="00BA1B2D" w:rsidRPr="00E66FDC" w:rsidRDefault="00BA1B2D" w:rsidP="00BA1B2D">
            <w:pPr>
              <w:pStyle w:val="Default"/>
              <w:spacing w:line="360" w:lineRule="auto"/>
              <w:jc w:val="center"/>
              <w:rPr>
                <w:b/>
                <w:bCs/>
                <w:szCs w:val="22"/>
              </w:rPr>
            </w:pPr>
            <w:r w:rsidRPr="00E66FDC">
              <w:rPr>
                <w:b/>
                <w:bCs/>
                <w:szCs w:val="22"/>
              </w:rPr>
              <w:t>Course Outcomes</w:t>
            </w:r>
          </w:p>
        </w:tc>
      </w:tr>
      <w:tr w:rsidR="00BA1B2D" w:rsidRPr="00E66FDC" w:rsidTr="00BA1B2D">
        <w:trPr>
          <w:trHeight w:val="360"/>
        </w:trPr>
        <w:tc>
          <w:tcPr>
            <w:tcW w:w="1340" w:type="dxa"/>
            <w:shd w:val="clear" w:color="auto" w:fill="auto"/>
            <w:tcMar>
              <w:left w:w="108" w:type="dxa"/>
            </w:tcMar>
          </w:tcPr>
          <w:p w:rsidR="00BA1B2D" w:rsidRPr="00E66FDC" w:rsidRDefault="00BA1B2D" w:rsidP="00BA1B2D">
            <w:pPr>
              <w:pStyle w:val="Default"/>
              <w:spacing w:line="360" w:lineRule="auto"/>
              <w:jc w:val="both"/>
              <w:rPr>
                <w:bCs/>
                <w:szCs w:val="22"/>
              </w:rPr>
            </w:pPr>
            <w:r w:rsidRPr="00E66FDC">
              <w:rPr>
                <w:bCs/>
                <w:szCs w:val="22"/>
              </w:rPr>
              <w:t>CO1</w:t>
            </w:r>
          </w:p>
        </w:tc>
        <w:tc>
          <w:tcPr>
            <w:tcW w:w="8668" w:type="dxa"/>
            <w:gridSpan w:val="6"/>
            <w:shd w:val="clear" w:color="auto" w:fill="auto"/>
            <w:tcMar>
              <w:left w:w="108" w:type="dxa"/>
            </w:tcMar>
          </w:tcPr>
          <w:p w:rsidR="00BA1B2D" w:rsidRPr="00E66FDC" w:rsidRDefault="00BA1B2D" w:rsidP="00BA1B2D">
            <w:pPr>
              <w:pStyle w:val="Default"/>
              <w:spacing w:line="360" w:lineRule="auto"/>
              <w:rPr>
                <w:b/>
                <w:bCs/>
                <w:szCs w:val="22"/>
              </w:rPr>
            </w:pPr>
            <w:r w:rsidRPr="00E66FDC">
              <w:rPr>
                <w:b/>
                <w:bCs/>
                <w:szCs w:val="22"/>
              </w:rPr>
              <w:t>To familiarize with basic knowledge of organization of the human genome</w:t>
            </w:r>
          </w:p>
        </w:tc>
      </w:tr>
      <w:tr w:rsidR="00BA1B2D" w:rsidRPr="00E66FDC" w:rsidTr="00BA1B2D">
        <w:trPr>
          <w:trHeight w:val="360"/>
        </w:trPr>
        <w:tc>
          <w:tcPr>
            <w:tcW w:w="1340" w:type="dxa"/>
            <w:shd w:val="clear" w:color="auto" w:fill="auto"/>
            <w:tcMar>
              <w:left w:w="108" w:type="dxa"/>
            </w:tcMar>
          </w:tcPr>
          <w:p w:rsidR="00BA1B2D" w:rsidRPr="00E66FDC" w:rsidRDefault="00BA1B2D" w:rsidP="00BA1B2D">
            <w:pPr>
              <w:pStyle w:val="Default"/>
              <w:spacing w:line="360" w:lineRule="auto"/>
              <w:jc w:val="both"/>
              <w:rPr>
                <w:bCs/>
                <w:szCs w:val="22"/>
              </w:rPr>
            </w:pPr>
            <w:r w:rsidRPr="00E66FDC">
              <w:rPr>
                <w:bCs/>
                <w:szCs w:val="22"/>
              </w:rPr>
              <w:t>CO2</w:t>
            </w:r>
          </w:p>
        </w:tc>
        <w:tc>
          <w:tcPr>
            <w:tcW w:w="8668" w:type="dxa"/>
            <w:gridSpan w:val="6"/>
            <w:shd w:val="clear" w:color="auto" w:fill="auto"/>
            <w:tcMar>
              <w:left w:w="108" w:type="dxa"/>
            </w:tcMar>
          </w:tcPr>
          <w:p w:rsidR="00BA1B2D" w:rsidRPr="00E66FDC" w:rsidRDefault="00BA1B2D" w:rsidP="00BA1B2D">
            <w:pPr>
              <w:pStyle w:val="Default"/>
              <w:spacing w:line="360" w:lineRule="auto"/>
              <w:rPr>
                <w:b/>
                <w:bCs/>
                <w:szCs w:val="22"/>
              </w:rPr>
            </w:pPr>
            <w:r w:rsidRPr="00E66FDC">
              <w:rPr>
                <w:b/>
                <w:bCs/>
                <w:szCs w:val="22"/>
              </w:rPr>
              <w:t xml:space="preserve">Students will come to know about the basic knowledge of methods for genetic studies </w:t>
            </w:r>
          </w:p>
        </w:tc>
      </w:tr>
      <w:tr w:rsidR="00BA1B2D" w:rsidRPr="00E66FDC" w:rsidTr="00BA1B2D">
        <w:trPr>
          <w:trHeight w:val="360"/>
        </w:trPr>
        <w:tc>
          <w:tcPr>
            <w:tcW w:w="1340" w:type="dxa"/>
            <w:shd w:val="clear" w:color="auto" w:fill="auto"/>
            <w:tcMar>
              <w:left w:w="108" w:type="dxa"/>
            </w:tcMar>
          </w:tcPr>
          <w:p w:rsidR="00BA1B2D" w:rsidRPr="00E66FDC" w:rsidRDefault="00BA1B2D" w:rsidP="00BA1B2D">
            <w:pPr>
              <w:pStyle w:val="Default"/>
              <w:spacing w:line="360" w:lineRule="auto"/>
              <w:jc w:val="both"/>
              <w:rPr>
                <w:bCs/>
                <w:szCs w:val="22"/>
              </w:rPr>
            </w:pPr>
            <w:r w:rsidRPr="00E66FDC">
              <w:rPr>
                <w:bCs/>
                <w:szCs w:val="22"/>
              </w:rPr>
              <w:t>CO3</w:t>
            </w:r>
          </w:p>
        </w:tc>
        <w:tc>
          <w:tcPr>
            <w:tcW w:w="8668" w:type="dxa"/>
            <w:gridSpan w:val="6"/>
            <w:shd w:val="clear" w:color="auto" w:fill="auto"/>
            <w:tcMar>
              <w:left w:w="108" w:type="dxa"/>
            </w:tcMar>
          </w:tcPr>
          <w:p w:rsidR="00BA1B2D" w:rsidRPr="00E66FDC" w:rsidRDefault="00BA1B2D" w:rsidP="00BA1B2D">
            <w:pPr>
              <w:pStyle w:val="Default"/>
              <w:spacing w:line="360" w:lineRule="auto"/>
              <w:rPr>
                <w:b/>
                <w:bCs/>
                <w:szCs w:val="22"/>
              </w:rPr>
            </w:pPr>
            <w:r w:rsidRPr="00E66FDC">
              <w:rPr>
                <w:b/>
                <w:szCs w:val="22"/>
              </w:rPr>
              <w:t>This unit will enable the students to learn about methods for human gene mapping</w:t>
            </w:r>
          </w:p>
        </w:tc>
      </w:tr>
      <w:tr w:rsidR="00BA1B2D" w:rsidRPr="00E66FDC" w:rsidTr="00BA1B2D">
        <w:trPr>
          <w:trHeight w:val="360"/>
        </w:trPr>
        <w:tc>
          <w:tcPr>
            <w:tcW w:w="1340" w:type="dxa"/>
            <w:shd w:val="clear" w:color="auto" w:fill="auto"/>
            <w:tcMar>
              <w:left w:w="108" w:type="dxa"/>
            </w:tcMar>
          </w:tcPr>
          <w:p w:rsidR="00BA1B2D" w:rsidRPr="00E66FDC" w:rsidRDefault="00BA1B2D" w:rsidP="00BA1B2D">
            <w:pPr>
              <w:pStyle w:val="Default"/>
              <w:spacing w:line="360" w:lineRule="auto"/>
              <w:jc w:val="both"/>
              <w:rPr>
                <w:bCs/>
                <w:szCs w:val="22"/>
              </w:rPr>
            </w:pPr>
            <w:r w:rsidRPr="00E66FDC">
              <w:rPr>
                <w:bCs/>
                <w:szCs w:val="22"/>
              </w:rPr>
              <w:t>CO4</w:t>
            </w:r>
          </w:p>
        </w:tc>
        <w:tc>
          <w:tcPr>
            <w:tcW w:w="8668" w:type="dxa"/>
            <w:gridSpan w:val="6"/>
            <w:shd w:val="clear" w:color="auto" w:fill="auto"/>
            <w:tcMar>
              <w:left w:w="108" w:type="dxa"/>
            </w:tcMar>
          </w:tcPr>
          <w:p w:rsidR="00BA1B2D" w:rsidRPr="00E66FDC" w:rsidRDefault="00BA1B2D" w:rsidP="00BA1B2D">
            <w:pPr>
              <w:pStyle w:val="Default"/>
              <w:spacing w:line="360" w:lineRule="auto"/>
              <w:rPr>
                <w:b/>
                <w:bCs/>
                <w:szCs w:val="22"/>
              </w:rPr>
            </w:pPr>
            <w:r w:rsidRPr="00E66FDC">
              <w:rPr>
                <w:b/>
                <w:szCs w:val="22"/>
              </w:rPr>
              <w:t>Students will be able to know the genetic disorders and applications of gene therapy</w:t>
            </w:r>
          </w:p>
        </w:tc>
      </w:tr>
    </w:tbl>
    <w:p w:rsidR="001E7823" w:rsidRPr="00E66FDC" w:rsidRDefault="001E7823" w:rsidP="00BA1B2D">
      <w:pPr>
        <w:suppressAutoHyphens w:val="0"/>
        <w:autoSpaceDE w:val="0"/>
        <w:autoSpaceDN w:val="0"/>
        <w:adjustRightInd w:val="0"/>
        <w:spacing w:after="0" w:line="360" w:lineRule="auto"/>
        <w:rPr>
          <w:rFonts w:ascii="Times New Roman" w:eastAsiaTheme="minorHAnsi" w:hAnsi="Times New Roman" w:cs="Times New Roman"/>
          <w:b/>
          <w:bCs/>
          <w:color w:val="000000"/>
        </w:rPr>
      </w:pPr>
    </w:p>
    <w:p w:rsidR="001E7823" w:rsidRPr="00E66FDC" w:rsidRDefault="001E7823" w:rsidP="001E7823">
      <w:pPr>
        <w:suppressAutoHyphens w:val="0"/>
        <w:autoSpaceDE w:val="0"/>
        <w:autoSpaceDN w:val="0"/>
        <w:adjustRightInd w:val="0"/>
        <w:spacing w:after="0" w:line="360" w:lineRule="auto"/>
        <w:ind w:left="3600" w:firstLine="720"/>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UNIT – I </w:t>
      </w:r>
    </w:p>
    <w:p w:rsidR="001E7823" w:rsidRPr="00E66FDC" w:rsidRDefault="001E7823" w:rsidP="001E7823">
      <w:pPr>
        <w:suppressAutoHyphens w:val="0"/>
        <w:autoSpaceDE w:val="0"/>
        <w:autoSpaceDN w:val="0"/>
        <w:adjustRightInd w:val="0"/>
        <w:spacing w:after="0" w:line="360" w:lineRule="auto"/>
        <w:ind w:right="-720"/>
        <w:jc w:val="both"/>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1. Introduction </w:t>
      </w:r>
    </w:p>
    <w:p w:rsidR="001E7823" w:rsidRPr="00E66FDC" w:rsidRDefault="001E7823" w:rsidP="001E7823">
      <w:pPr>
        <w:suppressAutoHyphens w:val="0"/>
        <w:autoSpaceDE w:val="0"/>
        <w:autoSpaceDN w:val="0"/>
        <w:adjustRightInd w:val="0"/>
        <w:spacing w:after="0" w:line="360" w:lineRule="auto"/>
        <w:ind w:right="-72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History and development of human genetics; organization of the human </w:t>
      </w:r>
      <w:proofErr w:type="spellStart"/>
      <w:proofErr w:type="gramStart"/>
      <w:r w:rsidRPr="00E66FDC">
        <w:rPr>
          <w:rFonts w:ascii="Times New Roman" w:eastAsiaTheme="minorHAnsi" w:hAnsi="Times New Roman" w:cs="Times New Roman"/>
          <w:color w:val="000000"/>
        </w:rPr>
        <w:t>genome.Genes</w:t>
      </w:r>
      <w:proofErr w:type="spellEnd"/>
      <w:proofErr w:type="gramEnd"/>
      <w:r w:rsidRPr="00E66FDC">
        <w:rPr>
          <w:rFonts w:ascii="Times New Roman" w:eastAsiaTheme="minorHAnsi" w:hAnsi="Times New Roman" w:cs="Times New Roman"/>
          <w:color w:val="000000"/>
        </w:rPr>
        <w:t xml:space="preserve"> and chromosome-structure, function and inheritance. Repetitive DNA in human genome-</w:t>
      </w:r>
      <w:proofErr w:type="spellStart"/>
      <w:r w:rsidRPr="00E66FDC">
        <w:rPr>
          <w:rFonts w:ascii="Times New Roman" w:eastAsiaTheme="minorHAnsi" w:hAnsi="Times New Roman" w:cs="Times New Roman"/>
          <w:color w:val="000000"/>
        </w:rPr>
        <w:t>Alu</w:t>
      </w:r>
      <w:proofErr w:type="spellEnd"/>
      <w:r w:rsidRPr="00E66FDC">
        <w:rPr>
          <w:rFonts w:ascii="Times New Roman" w:eastAsiaTheme="minorHAnsi" w:hAnsi="Times New Roman" w:cs="Times New Roman"/>
          <w:color w:val="000000"/>
        </w:rPr>
        <w:t xml:space="preserve"> and SINE repeats. Functional organization of centromeres and telomeres, telomerases and centrosomes. </w:t>
      </w:r>
    </w:p>
    <w:p w:rsidR="001E7823" w:rsidRPr="00E66FDC" w:rsidRDefault="001E7823" w:rsidP="001E7823">
      <w:pPr>
        <w:suppressAutoHyphens w:val="0"/>
        <w:autoSpaceDE w:val="0"/>
        <w:autoSpaceDN w:val="0"/>
        <w:adjustRightInd w:val="0"/>
        <w:spacing w:after="0" w:line="360" w:lineRule="auto"/>
        <w:ind w:right="-720"/>
        <w:jc w:val="both"/>
        <w:rPr>
          <w:rFonts w:ascii="Times New Roman" w:eastAsiaTheme="minorHAnsi" w:hAnsi="Times New Roman" w:cs="Times New Roman"/>
          <w:b/>
          <w:bCs/>
          <w:color w:val="000000"/>
        </w:rPr>
      </w:pPr>
    </w:p>
    <w:p w:rsidR="001E7823" w:rsidRPr="00E66FDC" w:rsidRDefault="001E7823" w:rsidP="001E7823">
      <w:pPr>
        <w:suppressAutoHyphens w:val="0"/>
        <w:autoSpaceDE w:val="0"/>
        <w:autoSpaceDN w:val="0"/>
        <w:adjustRightInd w:val="0"/>
        <w:spacing w:after="0" w:line="360" w:lineRule="auto"/>
        <w:ind w:left="3600"/>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           UNIT – II </w:t>
      </w:r>
    </w:p>
    <w:p w:rsidR="001E7823" w:rsidRPr="00E66FDC" w:rsidRDefault="001E7823" w:rsidP="001E7823">
      <w:pPr>
        <w:tabs>
          <w:tab w:val="left" w:pos="9180"/>
        </w:tabs>
        <w:suppressAutoHyphens w:val="0"/>
        <w:autoSpaceDE w:val="0"/>
        <w:autoSpaceDN w:val="0"/>
        <w:adjustRightInd w:val="0"/>
        <w:spacing w:after="0" w:line="360" w:lineRule="auto"/>
        <w:ind w:right="-720"/>
        <w:jc w:val="both"/>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2. Methods for Genetic </w:t>
      </w:r>
      <w:proofErr w:type="gramStart"/>
      <w:r w:rsidRPr="00E66FDC">
        <w:rPr>
          <w:rFonts w:ascii="Times New Roman" w:eastAsiaTheme="minorHAnsi" w:hAnsi="Times New Roman" w:cs="Times New Roman"/>
          <w:b/>
          <w:bCs/>
          <w:color w:val="000000"/>
        </w:rPr>
        <w:t>Study :</w:t>
      </w:r>
      <w:proofErr w:type="gramEnd"/>
      <w:r w:rsidRPr="00E66FDC">
        <w:rPr>
          <w:rFonts w:ascii="Times New Roman" w:eastAsiaTheme="minorHAnsi" w:hAnsi="Times New Roman" w:cs="Times New Roman"/>
          <w:b/>
          <w:bCs/>
          <w:color w:val="000000"/>
        </w:rPr>
        <w:t xml:space="preserve"> </w:t>
      </w:r>
    </w:p>
    <w:p w:rsidR="001E7823" w:rsidRPr="00E66FDC" w:rsidRDefault="001E7823" w:rsidP="001E7823">
      <w:pPr>
        <w:tabs>
          <w:tab w:val="left" w:pos="9180"/>
        </w:tabs>
        <w:suppressAutoHyphens w:val="0"/>
        <w:autoSpaceDE w:val="0"/>
        <w:autoSpaceDN w:val="0"/>
        <w:adjustRightInd w:val="0"/>
        <w:spacing w:after="0" w:line="360" w:lineRule="auto"/>
        <w:ind w:right="-72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Methods for genetic study in man – pedigree analysis, chromosomal analysis, biochemical </w:t>
      </w:r>
      <w:proofErr w:type="spellStart"/>
      <w:proofErr w:type="gramStart"/>
      <w:r w:rsidRPr="00E66FDC">
        <w:rPr>
          <w:rFonts w:ascii="Times New Roman" w:eastAsiaTheme="minorHAnsi" w:hAnsi="Times New Roman" w:cs="Times New Roman"/>
          <w:color w:val="000000"/>
        </w:rPr>
        <w:t>analysis.Somatic</w:t>
      </w:r>
      <w:proofErr w:type="spellEnd"/>
      <w:proofErr w:type="gramEnd"/>
      <w:r w:rsidRPr="00E66FDC">
        <w:rPr>
          <w:rFonts w:ascii="Times New Roman" w:eastAsiaTheme="minorHAnsi" w:hAnsi="Times New Roman" w:cs="Times New Roman"/>
          <w:color w:val="000000"/>
        </w:rPr>
        <w:t xml:space="preserve"> cell genetics (somatic cell hybrids, radiation hybrids, </w:t>
      </w:r>
      <w:proofErr w:type="spellStart"/>
      <w:r w:rsidRPr="00E66FDC">
        <w:rPr>
          <w:rFonts w:ascii="Times New Roman" w:eastAsiaTheme="minorHAnsi" w:hAnsi="Times New Roman" w:cs="Times New Roman"/>
          <w:color w:val="000000"/>
        </w:rPr>
        <w:t>monochromosome</w:t>
      </w:r>
      <w:proofErr w:type="spellEnd"/>
      <w:r w:rsidRPr="00E66FDC">
        <w:rPr>
          <w:rFonts w:ascii="Times New Roman" w:eastAsiaTheme="minorHAnsi" w:hAnsi="Times New Roman" w:cs="Times New Roman"/>
          <w:color w:val="000000"/>
        </w:rPr>
        <w:t xml:space="preserve"> hybrid panels, gene mapping, </w:t>
      </w:r>
      <w:proofErr w:type="spellStart"/>
      <w:r w:rsidRPr="00E66FDC">
        <w:rPr>
          <w:rFonts w:ascii="Times New Roman" w:eastAsiaTheme="minorHAnsi" w:hAnsi="Times New Roman" w:cs="Times New Roman"/>
          <w:color w:val="000000"/>
        </w:rPr>
        <w:t>hybridoma</w:t>
      </w:r>
      <w:proofErr w:type="spellEnd"/>
      <w:r w:rsidRPr="00E66FDC">
        <w:rPr>
          <w:rFonts w:ascii="Times New Roman" w:eastAsiaTheme="minorHAnsi" w:hAnsi="Times New Roman" w:cs="Times New Roman"/>
          <w:color w:val="000000"/>
        </w:rPr>
        <w:t xml:space="preserve"> technology, polyclonal and monoclonal antibodies), molecular genetic </w:t>
      </w:r>
      <w:proofErr w:type="spellStart"/>
      <w:r w:rsidRPr="00E66FDC">
        <w:rPr>
          <w:rFonts w:ascii="Times New Roman" w:eastAsiaTheme="minorHAnsi" w:hAnsi="Times New Roman" w:cs="Times New Roman"/>
          <w:color w:val="000000"/>
        </w:rPr>
        <w:t>analysis.Tissue</w:t>
      </w:r>
      <w:proofErr w:type="spellEnd"/>
      <w:r w:rsidRPr="00E66FDC">
        <w:rPr>
          <w:rFonts w:ascii="Times New Roman" w:eastAsiaTheme="minorHAnsi" w:hAnsi="Times New Roman" w:cs="Times New Roman"/>
          <w:color w:val="000000"/>
        </w:rPr>
        <w:t xml:space="preserve"> culture techniques, long-term and shorts-term cultures, </w:t>
      </w:r>
      <w:proofErr w:type="spellStart"/>
      <w:r w:rsidRPr="00E66FDC">
        <w:rPr>
          <w:rFonts w:ascii="Times New Roman" w:eastAsiaTheme="minorHAnsi" w:hAnsi="Times New Roman" w:cs="Times New Roman"/>
          <w:color w:val="000000"/>
        </w:rPr>
        <w:t>lymphoblastoid</w:t>
      </w:r>
      <w:proofErr w:type="spellEnd"/>
      <w:r w:rsidRPr="00E66FDC">
        <w:rPr>
          <w:rFonts w:ascii="Times New Roman" w:eastAsiaTheme="minorHAnsi" w:hAnsi="Times New Roman" w:cs="Times New Roman"/>
          <w:color w:val="000000"/>
        </w:rPr>
        <w:t xml:space="preserve"> cell lines.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b/>
          <w:bCs/>
          <w:color w:val="000000"/>
        </w:rPr>
      </w:pPr>
    </w:p>
    <w:p w:rsidR="001E7823" w:rsidRPr="00E66FDC" w:rsidRDefault="001E7823" w:rsidP="001E7823">
      <w:pPr>
        <w:suppressAutoHyphens w:val="0"/>
        <w:autoSpaceDE w:val="0"/>
        <w:autoSpaceDN w:val="0"/>
        <w:adjustRightInd w:val="0"/>
        <w:spacing w:after="0" w:line="360" w:lineRule="auto"/>
        <w:ind w:left="3600"/>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        UNIT - III </w:t>
      </w:r>
    </w:p>
    <w:p w:rsidR="001E7823" w:rsidRPr="00E66FDC" w:rsidRDefault="001E7823" w:rsidP="001E7823">
      <w:pPr>
        <w:suppressAutoHyphens w:val="0"/>
        <w:autoSpaceDE w:val="0"/>
        <w:autoSpaceDN w:val="0"/>
        <w:adjustRightInd w:val="0"/>
        <w:spacing w:after="0" w:line="360" w:lineRule="auto"/>
        <w:ind w:right="-720"/>
        <w:jc w:val="both"/>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3. Human Genome </w:t>
      </w:r>
      <w:proofErr w:type="gramStart"/>
      <w:r w:rsidRPr="00E66FDC">
        <w:rPr>
          <w:rFonts w:ascii="Times New Roman" w:eastAsiaTheme="minorHAnsi" w:hAnsi="Times New Roman" w:cs="Times New Roman"/>
          <w:b/>
          <w:bCs/>
          <w:color w:val="000000"/>
        </w:rPr>
        <w:t>Mapping :</w:t>
      </w:r>
      <w:proofErr w:type="gramEnd"/>
      <w:r w:rsidRPr="00E66FDC">
        <w:rPr>
          <w:rFonts w:ascii="Times New Roman" w:eastAsiaTheme="minorHAnsi" w:hAnsi="Times New Roman" w:cs="Times New Roman"/>
          <w:b/>
          <w:bCs/>
          <w:color w:val="000000"/>
        </w:rPr>
        <w:t xml:space="preserve"> </w:t>
      </w:r>
    </w:p>
    <w:p w:rsidR="001E7823" w:rsidRPr="00E66FDC" w:rsidRDefault="001E7823" w:rsidP="001E7823">
      <w:pPr>
        <w:suppressAutoHyphens w:val="0"/>
        <w:autoSpaceDE w:val="0"/>
        <w:autoSpaceDN w:val="0"/>
        <w:adjustRightInd w:val="0"/>
        <w:spacing w:after="0" w:line="360" w:lineRule="auto"/>
        <w:ind w:right="-72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Human genome mapping – genetic mapping, physical mapping-restriction fragment length polymorphism, pulse field gel electrophoresis, yeast artificial chromosomes, bacterial artificial chromosomes, P1 derived artificial chromosomes, expressed sequence tags, sequence-tagged sites, microsatellites and single nucleotide polymorphisms. </w:t>
      </w:r>
    </w:p>
    <w:p w:rsidR="001E7823" w:rsidRPr="00E66FDC" w:rsidRDefault="001E7823" w:rsidP="001E7823">
      <w:pPr>
        <w:suppressAutoHyphens w:val="0"/>
        <w:autoSpaceDE w:val="0"/>
        <w:autoSpaceDN w:val="0"/>
        <w:adjustRightInd w:val="0"/>
        <w:spacing w:after="0" w:line="360" w:lineRule="auto"/>
        <w:ind w:right="-720"/>
        <w:jc w:val="both"/>
        <w:rPr>
          <w:rFonts w:ascii="Times New Roman" w:eastAsiaTheme="minorHAnsi" w:hAnsi="Times New Roman" w:cs="Times New Roman"/>
          <w:b/>
          <w:bCs/>
          <w:color w:val="000000"/>
        </w:rPr>
      </w:pPr>
    </w:p>
    <w:p w:rsidR="001E7823" w:rsidRPr="00E66FDC" w:rsidRDefault="001E7823" w:rsidP="001E7823">
      <w:pPr>
        <w:suppressAutoHyphens w:val="0"/>
        <w:autoSpaceDE w:val="0"/>
        <w:autoSpaceDN w:val="0"/>
        <w:adjustRightInd w:val="0"/>
        <w:spacing w:after="0" w:line="360" w:lineRule="auto"/>
        <w:ind w:left="2880"/>
        <w:rPr>
          <w:rFonts w:ascii="Times New Roman" w:eastAsiaTheme="minorHAnsi" w:hAnsi="Times New Roman" w:cs="Times New Roman"/>
          <w:b/>
          <w:bCs/>
          <w:color w:val="000000"/>
        </w:rPr>
      </w:pPr>
      <w:r w:rsidRPr="00E66FDC">
        <w:rPr>
          <w:rFonts w:ascii="Times New Roman" w:eastAsiaTheme="minorHAnsi" w:hAnsi="Times New Roman" w:cs="Times New Roman"/>
          <w:b/>
          <w:bCs/>
          <w:color w:val="000000"/>
        </w:rPr>
        <w:t xml:space="preserve">                    UNIT - IV </w:t>
      </w:r>
    </w:p>
    <w:p w:rsidR="001E7823" w:rsidRPr="00E66FDC" w:rsidRDefault="001E7823" w:rsidP="001E7823">
      <w:pPr>
        <w:suppressAutoHyphens w:val="0"/>
        <w:autoSpaceDE w:val="0"/>
        <w:autoSpaceDN w:val="0"/>
        <w:adjustRightInd w:val="0"/>
        <w:spacing w:after="0" w:line="360" w:lineRule="auto"/>
        <w:ind w:left="2880"/>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ind w:right="-720"/>
        <w:jc w:val="both"/>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4. Genetic Disorders and Gene </w:t>
      </w:r>
      <w:proofErr w:type="gramStart"/>
      <w:r w:rsidRPr="00E66FDC">
        <w:rPr>
          <w:rFonts w:ascii="Times New Roman" w:eastAsiaTheme="minorHAnsi" w:hAnsi="Times New Roman" w:cs="Times New Roman"/>
          <w:b/>
          <w:bCs/>
          <w:color w:val="000000"/>
        </w:rPr>
        <w:t>Therapy :</w:t>
      </w:r>
      <w:proofErr w:type="gramEnd"/>
      <w:r w:rsidRPr="00E66FDC">
        <w:rPr>
          <w:rFonts w:ascii="Times New Roman" w:eastAsiaTheme="minorHAnsi" w:hAnsi="Times New Roman" w:cs="Times New Roman"/>
          <w:b/>
          <w:bCs/>
          <w:color w:val="000000"/>
        </w:rPr>
        <w:t xml:space="preserve"> </w:t>
      </w:r>
    </w:p>
    <w:p w:rsidR="001E7823" w:rsidRPr="00E66FDC" w:rsidRDefault="001E7823" w:rsidP="001E7823">
      <w:pPr>
        <w:suppressAutoHyphens w:val="0"/>
        <w:autoSpaceDE w:val="0"/>
        <w:autoSpaceDN w:val="0"/>
        <w:adjustRightInd w:val="0"/>
        <w:spacing w:after="0" w:line="360" w:lineRule="auto"/>
        <w:ind w:right="-72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Congenital abnormalities; clinical aspects of autosomal and sex chromosomal disorders; inborn errors of metabolism, </w:t>
      </w:r>
      <w:proofErr w:type="spellStart"/>
      <w:proofErr w:type="gramStart"/>
      <w:r w:rsidRPr="00E66FDC">
        <w:rPr>
          <w:rFonts w:ascii="Times New Roman" w:eastAsiaTheme="minorHAnsi" w:hAnsi="Times New Roman" w:cs="Times New Roman"/>
          <w:color w:val="000000"/>
        </w:rPr>
        <w:t>haemoglobinopathies.Inherited</w:t>
      </w:r>
      <w:proofErr w:type="spellEnd"/>
      <w:proofErr w:type="gramEnd"/>
      <w:r w:rsidRPr="00E66FDC">
        <w:rPr>
          <w:rFonts w:ascii="Times New Roman" w:eastAsiaTheme="minorHAnsi" w:hAnsi="Times New Roman" w:cs="Times New Roman"/>
          <w:color w:val="000000"/>
        </w:rPr>
        <w:t xml:space="preserve"> human diseases-single gene diseases, complex </w:t>
      </w:r>
      <w:proofErr w:type="spellStart"/>
      <w:r w:rsidRPr="00E66FDC">
        <w:rPr>
          <w:rFonts w:ascii="Times New Roman" w:eastAsiaTheme="minorHAnsi" w:hAnsi="Times New Roman" w:cs="Times New Roman"/>
          <w:color w:val="000000"/>
        </w:rPr>
        <w:t>traits.Identification</w:t>
      </w:r>
      <w:proofErr w:type="spellEnd"/>
      <w:r w:rsidRPr="00E66FDC">
        <w:rPr>
          <w:rFonts w:ascii="Times New Roman" w:eastAsiaTheme="minorHAnsi" w:hAnsi="Times New Roman" w:cs="Times New Roman"/>
          <w:color w:val="000000"/>
        </w:rPr>
        <w:t xml:space="preserve"> and isolation of disease genes – positional cloning, functional cloning, DNA and cDNA microarrays. Yeast two-hybrid </w:t>
      </w:r>
      <w:r w:rsidRPr="00E66FDC">
        <w:rPr>
          <w:rFonts w:ascii="Times New Roman" w:eastAsiaTheme="minorHAnsi" w:hAnsi="Times New Roman" w:cs="Times New Roman"/>
          <w:color w:val="000000"/>
        </w:rPr>
        <w:lastRenderedPageBreak/>
        <w:t xml:space="preserve">system. Statistical methods for genetic analysis of complex </w:t>
      </w:r>
      <w:proofErr w:type="spellStart"/>
      <w:proofErr w:type="gramStart"/>
      <w:r w:rsidRPr="00E66FDC">
        <w:rPr>
          <w:rFonts w:ascii="Times New Roman" w:eastAsiaTheme="minorHAnsi" w:hAnsi="Times New Roman" w:cs="Times New Roman"/>
          <w:color w:val="000000"/>
        </w:rPr>
        <w:t>traits.Cancer</w:t>
      </w:r>
      <w:proofErr w:type="spellEnd"/>
      <w:proofErr w:type="gramEnd"/>
      <w:r w:rsidRPr="00E66FDC">
        <w:rPr>
          <w:rFonts w:ascii="Times New Roman" w:eastAsiaTheme="minorHAnsi" w:hAnsi="Times New Roman" w:cs="Times New Roman"/>
          <w:color w:val="000000"/>
        </w:rPr>
        <w:t xml:space="preserve"> </w:t>
      </w:r>
      <w:proofErr w:type="spellStart"/>
      <w:r w:rsidRPr="00E66FDC">
        <w:rPr>
          <w:rFonts w:ascii="Times New Roman" w:eastAsiaTheme="minorHAnsi" w:hAnsi="Times New Roman" w:cs="Times New Roman"/>
          <w:color w:val="000000"/>
        </w:rPr>
        <w:t>genetics.Immunogenetics</w:t>
      </w:r>
      <w:proofErr w:type="spellEnd"/>
      <w:r w:rsidRPr="00E66FDC">
        <w:rPr>
          <w:rFonts w:ascii="Times New Roman" w:eastAsiaTheme="minorHAnsi" w:hAnsi="Times New Roman" w:cs="Times New Roman"/>
          <w:color w:val="000000"/>
        </w:rPr>
        <w:t xml:space="preserve">; pre-natal diagnosis-chorionic villus sampling, amniocentesis Pre-implantation </w:t>
      </w:r>
      <w:proofErr w:type="spellStart"/>
      <w:r w:rsidRPr="00E66FDC">
        <w:rPr>
          <w:rFonts w:ascii="Times New Roman" w:eastAsiaTheme="minorHAnsi" w:hAnsi="Times New Roman" w:cs="Times New Roman"/>
          <w:color w:val="000000"/>
        </w:rPr>
        <w:t>diagnosis.Genetic</w:t>
      </w:r>
      <w:proofErr w:type="spellEnd"/>
      <w:r w:rsidRPr="00E66FDC">
        <w:rPr>
          <w:rFonts w:ascii="Times New Roman" w:eastAsiaTheme="minorHAnsi" w:hAnsi="Times New Roman" w:cs="Times New Roman"/>
          <w:color w:val="000000"/>
        </w:rPr>
        <w:t xml:space="preserve"> </w:t>
      </w:r>
      <w:proofErr w:type="spellStart"/>
      <w:r w:rsidRPr="00E66FDC">
        <w:rPr>
          <w:rFonts w:ascii="Times New Roman" w:eastAsiaTheme="minorHAnsi" w:hAnsi="Times New Roman" w:cs="Times New Roman"/>
          <w:color w:val="000000"/>
        </w:rPr>
        <w:t>counselling.Gene</w:t>
      </w:r>
      <w:proofErr w:type="spellEnd"/>
      <w:r w:rsidRPr="00E66FDC">
        <w:rPr>
          <w:rFonts w:ascii="Times New Roman" w:eastAsiaTheme="minorHAnsi" w:hAnsi="Times New Roman" w:cs="Times New Roman"/>
          <w:color w:val="000000"/>
        </w:rPr>
        <w:t xml:space="preserve"> therapy-concept, vectors, gene targeting and tissue-specific expression Ethics and human </w:t>
      </w:r>
      <w:proofErr w:type="spellStart"/>
      <w:r w:rsidRPr="00E66FDC">
        <w:rPr>
          <w:rFonts w:ascii="Times New Roman" w:eastAsiaTheme="minorHAnsi" w:hAnsi="Times New Roman" w:cs="Times New Roman"/>
          <w:color w:val="000000"/>
        </w:rPr>
        <w:t>genetics.Introduction</w:t>
      </w:r>
      <w:proofErr w:type="spellEnd"/>
      <w:r w:rsidRPr="00E66FDC">
        <w:rPr>
          <w:rFonts w:ascii="Times New Roman" w:eastAsiaTheme="minorHAnsi" w:hAnsi="Times New Roman" w:cs="Times New Roman"/>
          <w:color w:val="000000"/>
        </w:rPr>
        <w:t xml:space="preserve"> to pharmacogenomics and </w:t>
      </w:r>
      <w:proofErr w:type="spellStart"/>
      <w:r w:rsidRPr="00E66FDC">
        <w:rPr>
          <w:rFonts w:ascii="Times New Roman" w:eastAsiaTheme="minorHAnsi" w:hAnsi="Times New Roman" w:cs="Times New Roman"/>
          <w:color w:val="000000"/>
        </w:rPr>
        <w:t>toxicogenomics</w:t>
      </w:r>
      <w:proofErr w:type="spellEnd"/>
      <w:r w:rsidRPr="00E66FDC">
        <w:rPr>
          <w:rFonts w:ascii="Times New Roman" w:eastAsiaTheme="minorHAnsi" w:hAnsi="Times New Roman" w:cs="Times New Roman"/>
          <w:color w:val="000000"/>
        </w:rPr>
        <w:t xml:space="preserve">.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b/>
          <w:bCs/>
          <w:color w:val="000000"/>
        </w:rPr>
      </w:pP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b/>
          <w:bCs/>
          <w:color w:val="000000"/>
        </w:rPr>
      </w:pP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b/>
          <w:bCs/>
          <w:color w:val="000000"/>
        </w:rPr>
      </w:pPr>
      <w:r w:rsidRPr="00E66FDC">
        <w:rPr>
          <w:rFonts w:ascii="Times New Roman" w:eastAsiaTheme="minorHAnsi" w:hAnsi="Times New Roman" w:cs="Times New Roman"/>
          <w:b/>
          <w:bCs/>
          <w:color w:val="000000"/>
        </w:rPr>
        <w:t xml:space="preserve">Reference Books-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p>
    <w:p w:rsidR="001E7823" w:rsidRPr="00E66FDC" w:rsidRDefault="001E7823" w:rsidP="001E7823">
      <w:pPr>
        <w:tabs>
          <w:tab w:val="left" w:pos="9900"/>
        </w:tabs>
        <w:suppressAutoHyphens w:val="0"/>
        <w:autoSpaceDE w:val="0"/>
        <w:autoSpaceDN w:val="0"/>
        <w:adjustRightInd w:val="0"/>
        <w:spacing w:after="0" w:line="360" w:lineRule="auto"/>
        <w:ind w:right="-540"/>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1. Human Heredity, Principles and Issues. Michael R. Cummings. Brooks / Cole Publishing 6th Ed. (2003).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2. Human Molecular Genetics Peter </w:t>
      </w:r>
      <w:proofErr w:type="spellStart"/>
      <w:r w:rsidRPr="00E66FDC">
        <w:rPr>
          <w:rFonts w:ascii="Times New Roman" w:eastAsiaTheme="minorHAnsi" w:hAnsi="Times New Roman" w:cs="Times New Roman"/>
          <w:color w:val="000000"/>
        </w:rPr>
        <w:t>Sudbery</w:t>
      </w:r>
      <w:proofErr w:type="spellEnd"/>
      <w:r w:rsidRPr="00E66FDC">
        <w:rPr>
          <w:rFonts w:ascii="Times New Roman" w:eastAsiaTheme="minorHAnsi" w:hAnsi="Times New Roman" w:cs="Times New Roman"/>
          <w:color w:val="000000"/>
        </w:rPr>
        <w:t xml:space="preserve"> Pearson (2002). </w:t>
      </w:r>
    </w:p>
    <w:p w:rsidR="001E7823" w:rsidRPr="00E66FDC" w:rsidRDefault="001E7823" w:rsidP="001E7823">
      <w:pPr>
        <w:tabs>
          <w:tab w:val="left" w:pos="9630"/>
        </w:tabs>
        <w:suppressAutoHyphens w:val="0"/>
        <w:autoSpaceDE w:val="0"/>
        <w:autoSpaceDN w:val="0"/>
        <w:adjustRightInd w:val="0"/>
        <w:spacing w:after="0" w:line="360" w:lineRule="auto"/>
        <w:ind w:right="-450"/>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3. Human Molecular Genetics Tom Strachan and Andrew Read Garland Science Publishing 3rd ed. (2003). </w:t>
      </w: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4. Modern Genetic Analysis Anthony J.F. Griffiths, William M. </w:t>
      </w:r>
      <w:proofErr w:type="spellStart"/>
      <w:r w:rsidRPr="00E66FDC">
        <w:rPr>
          <w:rFonts w:ascii="Times New Roman" w:eastAsiaTheme="minorHAnsi" w:hAnsi="Times New Roman" w:cs="Times New Roman"/>
          <w:color w:val="000000"/>
        </w:rPr>
        <w:t>Gelbart</w:t>
      </w:r>
      <w:proofErr w:type="spellEnd"/>
      <w:r w:rsidRPr="00E66FDC">
        <w:rPr>
          <w:rFonts w:ascii="Times New Roman" w:eastAsiaTheme="minorHAnsi" w:hAnsi="Times New Roman" w:cs="Times New Roman"/>
          <w:color w:val="000000"/>
        </w:rPr>
        <w:t xml:space="preserve">, Richard C. </w:t>
      </w:r>
      <w:proofErr w:type="spellStart"/>
      <w:r w:rsidRPr="00E66FDC">
        <w:rPr>
          <w:rFonts w:ascii="Times New Roman" w:eastAsiaTheme="minorHAnsi" w:hAnsi="Times New Roman" w:cs="Times New Roman"/>
          <w:color w:val="000000"/>
        </w:rPr>
        <w:t>Lewontin</w:t>
      </w:r>
      <w:proofErr w:type="spellEnd"/>
      <w:r w:rsidRPr="00E66FDC">
        <w:rPr>
          <w:rFonts w:ascii="Times New Roman" w:eastAsiaTheme="minorHAnsi" w:hAnsi="Times New Roman" w:cs="Times New Roman"/>
          <w:color w:val="000000"/>
        </w:rPr>
        <w:t xml:space="preserve"> and Jaffrey H. Miller. W.H. Freeman and Co. 2nd edition (2002)</w:t>
      </w: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BA1B2D" w:rsidRPr="000F0A82" w:rsidRDefault="00BA1B2D" w:rsidP="00BA1B2D">
      <w:pPr>
        <w:suppressAutoHyphens w:val="0"/>
        <w:spacing w:line="240" w:lineRule="auto"/>
        <w:jc w:val="both"/>
        <w:rPr>
          <w:rFonts w:ascii="Times New Roman" w:eastAsia="Times New Roman" w:hAnsi="Times New Roman" w:cs="Times New Roman"/>
          <w:b/>
        </w:rPr>
      </w:pPr>
      <w:r w:rsidRPr="00224D98">
        <w:rPr>
          <w:rFonts w:ascii="Times New Roman" w:eastAsia="Times New Roman" w:hAnsi="Times New Roman" w:cs="Times New Roman"/>
          <w:b/>
        </w:rPr>
        <w:t>Note: Question Paper will consist of four units. Eight questions will be set in the question paper by selecting two from each unit.  The students will be required to attempt five questions, selec</w:t>
      </w:r>
      <w:r>
        <w:rPr>
          <w:rFonts w:ascii="Times New Roman" w:eastAsia="Times New Roman" w:hAnsi="Times New Roman" w:cs="Times New Roman"/>
          <w:b/>
        </w:rPr>
        <w:t xml:space="preserve">ting </w:t>
      </w:r>
      <w:proofErr w:type="spellStart"/>
      <w:r>
        <w:rPr>
          <w:rFonts w:ascii="Times New Roman" w:eastAsia="Times New Roman" w:hAnsi="Times New Roman" w:cs="Times New Roman"/>
          <w:b/>
        </w:rPr>
        <w:t>atleast</w:t>
      </w:r>
      <w:proofErr w:type="spellEnd"/>
      <w:r>
        <w:rPr>
          <w:rFonts w:ascii="Times New Roman" w:eastAsia="Times New Roman" w:hAnsi="Times New Roman" w:cs="Times New Roman"/>
          <w:b/>
        </w:rPr>
        <w:t xml:space="preserve"> one from each unit.</w:t>
      </w:r>
    </w:p>
    <w:p w:rsidR="00BA1B2D" w:rsidRPr="00E66FDC" w:rsidRDefault="00BA1B2D" w:rsidP="00BA1B2D">
      <w:pPr>
        <w:tabs>
          <w:tab w:val="left" w:pos="2574"/>
        </w:tabs>
        <w:spacing w:line="360" w:lineRule="auto"/>
        <w:ind w:right="-540"/>
        <w:jc w:val="both"/>
        <w:rPr>
          <w:rFonts w:ascii="Times New Roman" w:hAnsi="Times New Roman" w:cs="Times New Roman"/>
          <w:b/>
        </w:rPr>
      </w:pPr>
      <w:r w:rsidRPr="00E66FDC">
        <w:rPr>
          <w:rFonts w:ascii="Times New Roman" w:hAnsi="Times New Roman" w:cs="Times New Roman"/>
          <w:b/>
          <w:i/>
        </w:rPr>
        <w:t>* The students should select two Departmental Elective Courses (DEC-</w:t>
      </w:r>
      <w:r>
        <w:rPr>
          <w:rFonts w:ascii="Times New Roman" w:hAnsi="Times New Roman" w:cs="Times New Roman"/>
          <w:b/>
          <w:i/>
        </w:rPr>
        <w:t>I</w:t>
      </w:r>
      <w:r w:rsidRPr="00E66FDC">
        <w:rPr>
          <w:rFonts w:ascii="Times New Roman" w:hAnsi="Times New Roman" w:cs="Times New Roman"/>
          <w:b/>
          <w:i/>
        </w:rPr>
        <w:t>I)</w:t>
      </w:r>
      <w:r w:rsidRPr="00E66FDC">
        <w:rPr>
          <w:rFonts w:ascii="Times New Roman" w:hAnsi="Times New Roman" w:cs="Times New Roman"/>
          <w:b/>
        </w:rPr>
        <w:tab/>
      </w:r>
    </w:p>
    <w:p w:rsidR="001E7823" w:rsidRPr="00E66FDC" w:rsidRDefault="001E7823" w:rsidP="001E7823">
      <w:pPr>
        <w:spacing w:line="360" w:lineRule="auto"/>
        <w:ind w:right="-540"/>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E91DAF" w:rsidRDefault="00E91DAF"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E91DAF" w:rsidRDefault="00E91DAF"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tbl>
      <w:tblPr>
        <w:tblStyle w:val="TableGrid"/>
        <w:tblW w:w="10008" w:type="dxa"/>
        <w:tblLook w:val="04A0" w:firstRow="1" w:lastRow="0" w:firstColumn="1" w:lastColumn="0" w:noHBand="0" w:noVBand="1"/>
      </w:tblPr>
      <w:tblGrid>
        <w:gridCol w:w="1008"/>
        <w:gridCol w:w="1672"/>
        <w:gridCol w:w="1339"/>
        <w:gridCol w:w="1489"/>
        <w:gridCol w:w="1440"/>
        <w:gridCol w:w="1260"/>
        <w:gridCol w:w="1800"/>
      </w:tblGrid>
      <w:tr w:rsidR="00E91DAF" w:rsidRPr="00E66FDC" w:rsidTr="00EA4159">
        <w:trPr>
          <w:trHeight w:val="360"/>
        </w:trPr>
        <w:tc>
          <w:tcPr>
            <w:tcW w:w="1008" w:type="dxa"/>
            <w:shd w:val="clear" w:color="auto" w:fill="auto"/>
            <w:tcMar>
              <w:left w:w="108" w:type="dxa"/>
            </w:tcMar>
          </w:tcPr>
          <w:p w:rsidR="00E91DAF" w:rsidRPr="00E66FDC" w:rsidRDefault="00E91DAF" w:rsidP="00EA4159">
            <w:pPr>
              <w:pStyle w:val="Default"/>
              <w:spacing w:line="360" w:lineRule="auto"/>
              <w:rPr>
                <w:b/>
                <w:szCs w:val="22"/>
              </w:rPr>
            </w:pPr>
            <w:r w:rsidRPr="00E66FDC">
              <w:rPr>
                <w:b/>
                <w:szCs w:val="22"/>
              </w:rPr>
              <w:t>BT-402</w:t>
            </w:r>
            <w:r>
              <w:rPr>
                <w:b/>
                <w:szCs w:val="22"/>
              </w:rPr>
              <w:t>N</w:t>
            </w:r>
          </w:p>
        </w:tc>
        <w:tc>
          <w:tcPr>
            <w:tcW w:w="9000" w:type="dxa"/>
            <w:gridSpan w:val="6"/>
            <w:shd w:val="clear" w:color="auto" w:fill="auto"/>
            <w:tcMar>
              <w:left w:w="108" w:type="dxa"/>
            </w:tcMar>
          </w:tcPr>
          <w:p w:rsidR="00E91DAF" w:rsidRPr="00E66FDC" w:rsidRDefault="00E91DAF" w:rsidP="00EA4159">
            <w:pPr>
              <w:pStyle w:val="Default"/>
              <w:spacing w:line="360" w:lineRule="auto"/>
              <w:rPr>
                <w:b/>
                <w:szCs w:val="22"/>
              </w:rPr>
            </w:pPr>
            <w:r w:rsidRPr="00E66FDC">
              <w:rPr>
                <w:b/>
                <w:szCs w:val="22"/>
              </w:rPr>
              <w:t>BIOCATALYSIS AND BIOTRANSFORMATION  (</w:t>
            </w:r>
            <w:proofErr w:type="spellStart"/>
            <w:r w:rsidRPr="00E66FDC">
              <w:rPr>
                <w:b/>
                <w:szCs w:val="22"/>
              </w:rPr>
              <w:t>B.Tech</w:t>
            </w:r>
            <w:proofErr w:type="spellEnd"/>
            <w:r w:rsidRPr="00E66FDC">
              <w:rPr>
                <w:b/>
                <w:szCs w:val="22"/>
              </w:rPr>
              <w:t xml:space="preserve">. </w:t>
            </w:r>
            <w:r w:rsidRPr="00E66FDC">
              <w:rPr>
                <w:b/>
                <w:bCs/>
                <w:szCs w:val="22"/>
              </w:rPr>
              <w:t>Biotechnology Semester VIII)</w:t>
            </w:r>
          </w:p>
        </w:tc>
      </w:tr>
      <w:tr w:rsidR="00E91DAF" w:rsidRPr="00224D98" w:rsidTr="00EA4159">
        <w:trPr>
          <w:trHeight w:val="360"/>
        </w:trPr>
        <w:tc>
          <w:tcPr>
            <w:tcW w:w="1008" w:type="dxa"/>
            <w:shd w:val="clear" w:color="auto" w:fill="auto"/>
            <w:tcMar>
              <w:left w:w="108" w:type="dxa"/>
            </w:tcMar>
          </w:tcPr>
          <w:p w:rsidR="00E91DAF" w:rsidRPr="00224D98" w:rsidRDefault="00E91DAF" w:rsidP="00EA4159">
            <w:pPr>
              <w:pStyle w:val="Default"/>
              <w:rPr>
                <w:b/>
                <w:bCs/>
                <w:szCs w:val="22"/>
              </w:rPr>
            </w:pPr>
            <w:r w:rsidRPr="00224D98">
              <w:rPr>
                <w:b/>
                <w:bCs/>
                <w:szCs w:val="22"/>
              </w:rPr>
              <w:t>Lecture</w:t>
            </w:r>
          </w:p>
        </w:tc>
        <w:tc>
          <w:tcPr>
            <w:tcW w:w="1672" w:type="dxa"/>
            <w:shd w:val="clear" w:color="auto" w:fill="auto"/>
            <w:tcMar>
              <w:left w:w="108" w:type="dxa"/>
            </w:tcMar>
          </w:tcPr>
          <w:p w:rsidR="00E91DAF" w:rsidRPr="00224D98" w:rsidRDefault="00E91DAF" w:rsidP="00EA4159">
            <w:pPr>
              <w:pStyle w:val="Default"/>
              <w:rPr>
                <w:b/>
                <w:bCs/>
                <w:szCs w:val="22"/>
              </w:rPr>
            </w:pPr>
            <w:r w:rsidRPr="00224D98">
              <w:rPr>
                <w:b/>
                <w:bCs/>
                <w:szCs w:val="22"/>
              </w:rPr>
              <w:t>Tutorial</w:t>
            </w:r>
          </w:p>
        </w:tc>
        <w:tc>
          <w:tcPr>
            <w:tcW w:w="1339" w:type="dxa"/>
            <w:shd w:val="clear" w:color="auto" w:fill="auto"/>
            <w:tcMar>
              <w:left w:w="108" w:type="dxa"/>
            </w:tcMar>
          </w:tcPr>
          <w:p w:rsidR="00E91DAF" w:rsidRPr="00224D98" w:rsidRDefault="00E91DAF" w:rsidP="00EA4159">
            <w:pPr>
              <w:pStyle w:val="Default"/>
              <w:rPr>
                <w:b/>
                <w:bCs/>
                <w:szCs w:val="22"/>
              </w:rPr>
            </w:pPr>
            <w:r w:rsidRPr="00224D98">
              <w:rPr>
                <w:b/>
                <w:bCs/>
                <w:szCs w:val="22"/>
              </w:rPr>
              <w:t>Practical</w:t>
            </w:r>
          </w:p>
        </w:tc>
        <w:tc>
          <w:tcPr>
            <w:tcW w:w="1489" w:type="dxa"/>
            <w:shd w:val="clear" w:color="auto" w:fill="auto"/>
            <w:tcMar>
              <w:left w:w="108" w:type="dxa"/>
            </w:tcMar>
          </w:tcPr>
          <w:p w:rsidR="00E91DAF" w:rsidRPr="00224D98" w:rsidRDefault="00E91DAF" w:rsidP="00EA4159">
            <w:pPr>
              <w:pStyle w:val="Default"/>
              <w:jc w:val="center"/>
              <w:rPr>
                <w:b/>
                <w:bCs/>
                <w:szCs w:val="22"/>
              </w:rPr>
            </w:pPr>
            <w:r w:rsidRPr="00224D98">
              <w:rPr>
                <w:b/>
                <w:bCs/>
                <w:szCs w:val="22"/>
              </w:rPr>
              <w:t>Theory</w:t>
            </w:r>
          </w:p>
        </w:tc>
        <w:tc>
          <w:tcPr>
            <w:tcW w:w="1440" w:type="dxa"/>
            <w:shd w:val="clear" w:color="auto" w:fill="auto"/>
            <w:tcMar>
              <w:left w:w="108" w:type="dxa"/>
            </w:tcMar>
          </w:tcPr>
          <w:p w:rsidR="00E91DAF" w:rsidRPr="00224D98" w:rsidRDefault="00E91DAF" w:rsidP="00EA4159">
            <w:pPr>
              <w:pStyle w:val="Default"/>
              <w:jc w:val="center"/>
              <w:rPr>
                <w:b/>
                <w:bCs/>
                <w:szCs w:val="22"/>
              </w:rPr>
            </w:pPr>
            <w:r w:rsidRPr="00224D98">
              <w:rPr>
                <w:b/>
                <w:bCs/>
                <w:szCs w:val="22"/>
              </w:rPr>
              <w:t>Sessional</w:t>
            </w:r>
          </w:p>
        </w:tc>
        <w:tc>
          <w:tcPr>
            <w:tcW w:w="1260" w:type="dxa"/>
            <w:shd w:val="clear" w:color="auto" w:fill="auto"/>
            <w:tcMar>
              <w:left w:w="108" w:type="dxa"/>
            </w:tcMar>
          </w:tcPr>
          <w:p w:rsidR="00E91DAF" w:rsidRPr="00224D98" w:rsidRDefault="00E91DAF" w:rsidP="00EA4159">
            <w:pPr>
              <w:pStyle w:val="Default"/>
              <w:jc w:val="center"/>
              <w:rPr>
                <w:b/>
                <w:bCs/>
                <w:szCs w:val="22"/>
              </w:rPr>
            </w:pPr>
            <w:r w:rsidRPr="00224D98">
              <w:rPr>
                <w:b/>
                <w:bCs/>
                <w:szCs w:val="22"/>
              </w:rPr>
              <w:t>Total</w:t>
            </w:r>
          </w:p>
        </w:tc>
        <w:tc>
          <w:tcPr>
            <w:tcW w:w="1800" w:type="dxa"/>
            <w:shd w:val="clear" w:color="auto" w:fill="auto"/>
            <w:tcMar>
              <w:left w:w="108" w:type="dxa"/>
            </w:tcMar>
          </w:tcPr>
          <w:p w:rsidR="00E91DAF" w:rsidRPr="00224D98" w:rsidRDefault="00E91DAF" w:rsidP="00EA4159">
            <w:pPr>
              <w:pStyle w:val="Default"/>
              <w:jc w:val="center"/>
              <w:rPr>
                <w:b/>
                <w:bCs/>
                <w:szCs w:val="22"/>
              </w:rPr>
            </w:pPr>
            <w:r w:rsidRPr="00224D98">
              <w:rPr>
                <w:b/>
                <w:bCs/>
                <w:szCs w:val="22"/>
              </w:rPr>
              <w:t>Time</w:t>
            </w:r>
          </w:p>
        </w:tc>
      </w:tr>
      <w:tr w:rsidR="00E91DAF" w:rsidRPr="00224D98" w:rsidTr="00EA4159">
        <w:trPr>
          <w:trHeight w:val="360"/>
        </w:trPr>
        <w:tc>
          <w:tcPr>
            <w:tcW w:w="1008" w:type="dxa"/>
            <w:shd w:val="clear" w:color="auto" w:fill="auto"/>
            <w:tcMar>
              <w:left w:w="108" w:type="dxa"/>
            </w:tcMar>
          </w:tcPr>
          <w:p w:rsidR="00E91DAF" w:rsidRPr="00224D98" w:rsidRDefault="00E91DAF" w:rsidP="00EA4159">
            <w:pPr>
              <w:pStyle w:val="Default"/>
              <w:jc w:val="center"/>
              <w:rPr>
                <w:b/>
                <w:szCs w:val="22"/>
              </w:rPr>
            </w:pPr>
            <w:r w:rsidRPr="00224D98">
              <w:rPr>
                <w:b/>
                <w:bCs/>
                <w:szCs w:val="22"/>
              </w:rPr>
              <w:t>3</w:t>
            </w:r>
          </w:p>
        </w:tc>
        <w:tc>
          <w:tcPr>
            <w:tcW w:w="1672" w:type="dxa"/>
            <w:shd w:val="clear" w:color="auto" w:fill="auto"/>
            <w:tcMar>
              <w:left w:w="108" w:type="dxa"/>
            </w:tcMar>
          </w:tcPr>
          <w:p w:rsidR="00E91DAF" w:rsidRPr="00224D98" w:rsidRDefault="00E91DAF" w:rsidP="00EA4159">
            <w:pPr>
              <w:pStyle w:val="Default"/>
              <w:jc w:val="center"/>
              <w:rPr>
                <w:b/>
                <w:szCs w:val="22"/>
              </w:rPr>
            </w:pPr>
            <w:r w:rsidRPr="00224D98">
              <w:rPr>
                <w:b/>
                <w:bCs/>
                <w:szCs w:val="22"/>
              </w:rPr>
              <w:t>1</w:t>
            </w:r>
          </w:p>
        </w:tc>
        <w:tc>
          <w:tcPr>
            <w:tcW w:w="1339" w:type="dxa"/>
            <w:shd w:val="clear" w:color="auto" w:fill="auto"/>
            <w:tcMar>
              <w:left w:w="108" w:type="dxa"/>
            </w:tcMar>
          </w:tcPr>
          <w:p w:rsidR="00E91DAF" w:rsidRPr="00224D98" w:rsidRDefault="00E91DAF" w:rsidP="00EA4159">
            <w:pPr>
              <w:pStyle w:val="Default"/>
              <w:jc w:val="center"/>
              <w:rPr>
                <w:b/>
                <w:bCs/>
                <w:szCs w:val="22"/>
              </w:rPr>
            </w:pPr>
            <w:r w:rsidRPr="00224D98">
              <w:rPr>
                <w:b/>
                <w:bCs/>
                <w:szCs w:val="22"/>
              </w:rPr>
              <w:t>-</w:t>
            </w:r>
          </w:p>
        </w:tc>
        <w:tc>
          <w:tcPr>
            <w:tcW w:w="1489" w:type="dxa"/>
            <w:shd w:val="clear" w:color="auto" w:fill="auto"/>
            <w:tcMar>
              <w:left w:w="108" w:type="dxa"/>
            </w:tcMar>
          </w:tcPr>
          <w:p w:rsidR="00E91DAF" w:rsidRPr="00224D98" w:rsidRDefault="00E91DAF" w:rsidP="00EA4159">
            <w:pPr>
              <w:pStyle w:val="Default"/>
              <w:jc w:val="center"/>
              <w:rPr>
                <w:b/>
                <w:szCs w:val="22"/>
              </w:rPr>
            </w:pPr>
            <w:r w:rsidRPr="00224D98">
              <w:rPr>
                <w:b/>
                <w:bCs/>
                <w:szCs w:val="22"/>
              </w:rPr>
              <w:t>75</w:t>
            </w:r>
          </w:p>
        </w:tc>
        <w:tc>
          <w:tcPr>
            <w:tcW w:w="1440" w:type="dxa"/>
            <w:shd w:val="clear" w:color="auto" w:fill="auto"/>
            <w:tcMar>
              <w:left w:w="108" w:type="dxa"/>
            </w:tcMar>
          </w:tcPr>
          <w:p w:rsidR="00E91DAF" w:rsidRPr="00224D98" w:rsidRDefault="00E91DAF" w:rsidP="00EA4159">
            <w:pPr>
              <w:pStyle w:val="Default"/>
              <w:jc w:val="center"/>
              <w:rPr>
                <w:b/>
                <w:szCs w:val="22"/>
              </w:rPr>
            </w:pPr>
            <w:r w:rsidRPr="00224D98">
              <w:rPr>
                <w:b/>
                <w:bCs/>
                <w:szCs w:val="22"/>
              </w:rPr>
              <w:t>25</w:t>
            </w:r>
          </w:p>
        </w:tc>
        <w:tc>
          <w:tcPr>
            <w:tcW w:w="1260" w:type="dxa"/>
            <w:shd w:val="clear" w:color="auto" w:fill="auto"/>
            <w:tcMar>
              <w:left w:w="108" w:type="dxa"/>
            </w:tcMar>
          </w:tcPr>
          <w:p w:rsidR="00E91DAF" w:rsidRPr="00224D98" w:rsidRDefault="00E91DAF" w:rsidP="00EA4159">
            <w:pPr>
              <w:pStyle w:val="Default"/>
              <w:jc w:val="center"/>
              <w:rPr>
                <w:b/>
                <w:bCs/>
                <w:szCs w:val="22"/>
              </w:rPr>
            </w:pPr>
            <w:r w:rsidRPr="00224D98">
              <w:rPr>
                <w:b/>
                <w:bCs/>
                <w:szCs w:val="22"/>
              </w:rPr>
              <w:t>100</w:t>
            </w:r>
          </w:p>
        </w:tc>
        <w:tc>
          <w:tcPr>
            <w:tcW w:w="1800" w:type="dxa"/>
            <w:shd w:val="clear" w:color="auto" w:fill="auto"/>
            <w:tcMar>
              <w:left w:w="108" w:type="dxa"/>
            </w:tcMar>
          </w:tcPr>
          <w:p w:rsidR="00E91DAF" w:rsidRPr="00224D98" w:rsidRDefault="00E91DAF" w:rsidP="00EA4159">
            <w:pPr>
              <w:pStyle w:val="Default"/>
              <w:jc w:val="center"/>
              <w:rPr>
                <w:b/>
                <w:bCs/>
                <w:szCs w:val="22"/>
              </w:rPr>
            </w:pPr>
            <w:r w:rsidRPr="00224D98">
              <w:rPr>
                <w:b/>
                <w:bCs/>
                <w:szCs w:val="22"/>
              </w:rPr>
              <w:t>3 Hrs.</w:t>
            </w:r>
          </w:p>
        </w:tc>
      </w:tr>
      <w:tr w:rsidR="00E91DAF" w:rsidRPr="00E66FDC" w:rsidTr="00EA4159">
        <w:trPr>
          <w:trHeight w:val="360"/>
        </w:trPr>
        <w:tc>
          <w:tcPr>
            <w:tcW w:w="1008" w:type="dxa"/>
            <w:shd w:val="clear" w:color="auto" w:fill="auto"/>
            <w:tcMar>
              <w:left w:w="108" w:type="dxa"/>
            </w:tcMar>
          </w:tcPr>
          <w:p w:rsidR="00E91DAF" w:rsidRPr="00E66FDC" w:rsidRDefault="00E91DAF" w:rsidP="00EA4159">
            <w:pPr>
              <w:pStyle w:val="Default"/>
              <w:spacing w:line="360" w:lineRule="auto"/>
              <w:rPr>
                <w:b/>
                <w:bCs/>
                <w:szCs w:val="22"/>
              </w:rPr>
            </w:pPr>
            <w:r w:rsidRPr="00E66FDC">
              <w:rPr>
                <w:b/>
                <w:bCs/>
                <w:szCs w:val="22"/>
              </w:rPr>
              <w:t>Purpose</w:t>
            </w:r>
          </w:p>
        </w:tc>
        <w:tc>
          <w:tcPr>
            <w:tcW w:w="9000" w:type="dxa"/>
            <w:gridSpan w:val="6"/>
            <w:shd w:val="clear" w:color="auto" w:fill="auto"/>
            <w:tcMar>
              <w:left w:w="108" w:type="dxa"/>
            </w:tcMar>
          </w:tcPr>
          <w:p w:rsidR="00E91DAF" w:rsidRPr="00E66FDC" w:rsidRDefault="00E91DAF" w:rsidP="00EA4159">
            <w:pPr>
              <w:pStyle w:val="Default"/>
              <w:spacing w:line="360" w:lineRule="auto"/>
              <w:rPr>
                <w:b/>
                <w:bCs/>
                <w:szCs w:val="22"/>
              </w:rPr>
            </w:pPr>
            <w:r w:rsidRPr="00E66FDC">
              <w:rPr>
                <w:b/>
                <w:bCs/>
                <w:szCs w:val="22"/>
              </w:rPr>
              <w:t xml:space="preserve">To familiarize the students with Concepts of </w:t>
            </w:r>
            <w:proofErr w:type="spellStart"/>
            <w:r w:rsidRPr="00E66FDC">
              <w:rPr>
                <w:b/>
                <w:bCs/>
                <w:szCs w:val="22"/>
              </w:rPr>
              <w:t>Bio</w:t>
            </w:r>
            <w:r>
              <w:rPr>
                <w:b/>
                <w:bCs/>
                <w:szCs w:val="22"/>
              </w:rPr>
              <w:t>catalysis</w:t>
            </w:r>
            <w:proofErr w:type="spellEnd"/>
            <w:r>
              <w:rPr>
                <w:b/>
                <w:bCs/>
                <w:szCs w:val="22"/>
              </w:rPr>
              <w:t xml:space="preserve"> and Biotransformation</w:t>
            </w:r>
          </w:p>
        </w:tc>
      </w:tr>
      <w:tr w:rsidR="00E91DAF" w:rsidRPr="00E66FDC" w:rsidTr="00EA4159">
        <w:trPr>
          <w:trHeight w:val="360"/>
        </w:trPr>
        <w:tc>
          <w:tcPr>
            <w:tcW w:w="10008" w:type="dxa"/>
            <w:gridSpan w:val="7"/>
            <w:shd w:val="clear" w:color="auto" w:fill="auto"/>
            <w:tcMar>
              <w:left w:w="108" w:type="dxa"/>
            </w:tcMar>
          </w:tcPr>
          <w:p w:rsidR="00E91DAF" w:rsidRPr="00E66FDC" w:rsidRDefault="00E91DAF" w:rsidP="00EA4159">
            <w:pPr>
              <w:pStyle w:val="Default"/>
              <w:spacing w:line="360" w:lineRule="auto"/>
              <w:jc w:val="center"/>
              <w:rPr>
                <w:b/>
                <w:bCs/>
                <w:szCs w:val="22"/>
              </w:rPr>
            </w:pPr>
            <w:r w:rsidRPr="00E66FDC">
              <w:rPr>
                <w:b/>
                <w:bCs/>
                <w:szCs w:val="22"/>
              </w:rPr>
              <w:t>Course Outcomes</w:t>
            </w:r>
          </w:p>
        </w:tc>
      </w:tr>
      <w:tr w:rsidR="00E91DAF" w:rsidRPr="00E66FDC" w:rsidTr="00EA4159">
        <w:trPr>
          <w:trHeight w:val="360"/>
        </w:trPr>
        <w:tc>
          <w:tcPr>
            <w:tcW w:w="1008" w:type="dxa"/>
            <w:shd w:val="clear" w:color="auto" w:fill="auto"/>
            <w:tcMar>
              <w:left w:w="108" w:type="dxa"/>
            </w:tcMar>
          </w:tcPr>
          <w:p w:rsidR="00E91DAF" w:rsidRPr="00E66FDC" w:rsidRDefault="00E91DAF" w:rsidP="00EA4159">
            <w:pPr>
              <w:pStyle w:val="Default"/>
              <w:spacing w:line="360" w:lineRule="auto"/>
              <w:jc w:val="both"/>
              <w:rPr>
                <w:bCs/>
                <w:szCs w:val="22"/>
              </w:rPr>
            </w:pPr>
            <w:r w:rsidRPr="00E66FDC">
              <w:rPr>
                <w:bCs/>
                <w:szCs w:val="22"/>
              </w:rPr>
              <w:t>CO1</w:t>
            </w:r>
          </w:p>
        </w:tc>
        <w:tc>
          <w:tcPr>
            <w:tcW w:w="9000" w:type="dxa"/>
            <w:gridSpan w:val="6"/>
            <w:shd w:val="clear" w:color="auto" w:fill="auto"/>
            <w:tcMar>
              <w:left w:w="108" w:type="dxa"/>
            </w:tcMar>
          </w:tcPr>
          <w:p w:rsidR="00E91DAF" w:rsidRPr="00E66FDC" w:rsidRDefault="00E91DAF" w:rsidP="00EA4159">
            <w:pPr>
              <w:pStyle w:val="Default"/>
              <w:spacing w:line="360" w:lineRule="auto"/>
              <w:rPr>
                <w:b/>
                <w:bCs/>
                <w:szCs w:val="22"/>
              </w:rPr>
            </w:pPr>
            <w:r w:rsidRPr="00E66FDC">
              <w:rPr>
                <w:b/>
                <w:bCs/>
                <w:szCs w:val="22"/>
              </w:rPr>
              <w:t>To familiarize with basic knowledge of fermentation and biotransformation reactions</w:t>
            </w:r>
          </w:p>
        </w:tc>
      </w:tr>
      <w:tr w:rsidR="00E91DAF" w:rsidRPr="00E66FDC" w:rsidTr="00EA4159">
        <w:trPr>
          <w:trHeight w:val="360"/>
        </w:trPr>
        <w:tc>
          <w:tcPr>
            <w:tcW w:w="1008" w:type="dxa"/>
            <w:shd w:val="clear" w:color="auto" w:fill="auto"/>
            <w:tcMar>
              <w:left w:w="108" w:type="dxa"/>
            </w:tcMar>
          </w:tcPr>
          <w:p w:rsidR="00E91DAF" w:rsidRPr="00E66FDC" w:rsidRDefault="00E91DAF" w:rsidP="00EA4159">
            <w:pPr>
              <w:pStyle w:val="Default"/>
              <w:spacing w:line="360" w:lineRule="auto"/>
              <w:jc w:val="both"/>
              <w:rPr>
                <w:bCs/>
                <w:szCs w:val="22"/>
              </w:rPr>
            </w:pPr>
            <w:r w:rsidRPr="00E66FDC">
              <w:rPr>
                <w:bCs/>
                <w:szCs w:val="22"/>
              </w:rPr>
              <w:t>CO2</w:t>
            </w:r>
          </w:p>
        </w:tc>
        <w:tc>
          <w:tcPr>
            <w:tcW w:w="9000" w:type="dxa"/>
            <w:gridSpan w:val="6"/>
            <w:shd w:val="clear" w:color="auto" w:fill="auto"/>
            <w:tcMar>
              <w:left w:w="108" w:type="dxa"/>
            </w:tcMar>
          </w:tcPr>
          <w:p w:rsidR="00E91DAF" w:rsidRPr="00E66FDC" w:rsidRDefault="00E91DAF" w:rsidP="00EA4159">
            <w:pPr>
              <w:pStyle w:val="Default"/>
              <w:spacing w:line="360" w:lineRule="auto"/>
              <w:rPr>
                <w:b/>
                <w:bCs/>
                <w:szCs w:val="22"/>
              </w:rPr>
            </w:pPr>
            <w:r w:rsidRPr="00E66FDC">
              <w:rPr>
                <w:b/>
                <w:bCs/>
                <w:szCs w:val="22"/>
              </w:rPr>
              <w:t xml:space="preserve">Students will come to know about the basic knowledge of transformation of non-steroidal compounds and antibiotics </w:t>
            </w:r>
          </w:p>
        </w:tc>
      </w:tr>
      <w:tr w:rsidR="00E91DAF" w:rsidRPr="00E66FDC" w:rsidTr="00EA4159">
        <w:trPr>
          <w:trHeight w:val="360"/>
        </w:trPr>
        <w:tc>
          <w:tcPr>
            <w:tcW w:w="1008" w:type="dxa"/>
            <w:shd w:val="clear" w:color="auto" w:fill="auto"/>
            <w:tcMar>
              <w:left w:w="108" w:type="dxa"/>
            </w:tcMar>
          </w:tcPr>
          <w:p w:rsidR="00E91DAF" w:rsidRPr="00E66FDC" w:rsidRDefault="00E91DAF" w:rsidP="00EA4159">
            <w:pPr>
              <w:pStyle w:val="Default"/>
              <w:spacing w:line="360" w:lineRule="auto"/>
              <w:jc w:val="both"/>
              <w:rPr>
                <w:bCs/>
                <w:szCs w:val="22"/>
              </w:rPr>
            </w:pPr>
            <w:r w:rsidRPr="00E66FDC">
              <w:rPr>
                <w:bCs/>
                <w:szCs w:val="22"/>
              </w:rPr>
              <w:t>CO3</w:t>
            </w:r>
          </w:p>
        </w:tc>
        <w:tc>
          <w:tcPr>
            <w:tcW w:w="9000" w:type="dxa"/>
            <w:gridSpan w:val="6"/>
            <w:shd w:val="clear" w:color="auto" w:fill="auto"/>
            <w:tcMar>
              <w:left w:w="108" w:type="dxa"/>
            </w:tcMar>
          </w:tcPr>
          <w:p w:rsidR="00E91DAF" w:rsidRPr="00E66FDC" w:rsidRDefault="00E91DAF" w:rsidP="00EA4159">
            <w:pPr>
              <w:pStyle w:val="Default"/>
              <w:spacing w:line="360" w:lineRule="auto"/>
              <w:rPr>
                <w:b/>
                <w:bCs/>
                <w:szCs w:val="22"/>
              </w:rPr>
            </w:pPr>
            <w:r w:rsidRPr="00E66FDC">
              <w:rPr>
                <w:b/>
                <w:szCs w:val="22"/>
              </w:rPr>
              <w:t>This unit will enable the students to learn about transformation of pesticides and nitrile groups</w:t>
            </w:r>
          </w:p>
        </w:tc>
      </w:tr>
      <w:tr w:rsidR="00E91DAF" w:rsidRPr="00E66FDC" w:rsidTr="00EA4159">
        <w:trPr>
          <w:trHeight w:val="360"/>
        </w:trPr>
        <w:tc>
          <w:tcPr>
            <w:tcW w:w="1008" w:type="dxa"/>
            <w:shd w:val="clear" w:color="auto" w:fill="auto"/>
            <w:tcMar>
              <w:left w:w="108" w:type="dxa"/>
            </w:tcMar>
          </w:tcPr>
          <w:p w:rsidR="00E91DAF" w:rsidRPr="00E66FDC" w:rsidRDefault="00E91DAF" w:rsidP="00EA4159">
            <w:pPr>
              <w:pStyle w:val="Default"/>
              <w:spacing w:line="360" w:lineRule="auto"/>
              <w:jc w:val="both"/>
              <w:rPr>
                <w:bCs/>
                <w:szCs w:val="22"/>
              </w:rPr>
            </w:pPr>
            <w:r w:rsidRPr="00E66FDC">
              <w:rPr>
                <w:bCs/>
                <w:szCs w:val="22"/>
              </w:rPr>
              <w:t>CO4</w:t>
            </w:r>
          </w:p>
        </w:tc>
        <w:tc>
          <w:tcPr>
            <w:tcW w:w="9000" w:type="dxa"/>
            <w:gridSpan w:val="6"/>
            <w:shd w:val="clear" w:color="auto" w:fill="auto"/>
            <w:tcMar>
              <w:left w:w="108" w:type="dxa"/>
            </w:tcMar>
          </w:tcPr>
          <w:p w:rsidR="00E91DAF" w:rsidRPr="00E66FDC" w:rsidRDefault="00E91DAF" w:rsidP="00EA4159">
            <w:pPr>
              <w:pStyle w:val="Default"/>
              <w:spacing w:line="360" w:lineRule="auto"/>
              <w:rPr>
                <w:b/>
                <w:bCs/>
                <w:szCs w:val="22"/>
              </w:rPr>
            </w:pPr>
            <w:r w:rsidRPr="00E66FDC">
              <w:rPr>
                <w:b/>
                <w:szCs w:val="22"/>
              </w:rPr>
              <w:t>Students will be able to know about biotransformation by lipases and alkaloid transformations</w:t>
            </w:r>
          </w:p>
        </w:tc>
      </w:tr>
    </w:tbl>
    <w:p w:rsidR="001E7823" w:rsidRPr="00E66FDC" w:rsidRDefault="00E91DAF" w:rsidP="00E91DAF">
      <w:pPr>
        <w:suppressAutoHyphens w:val="0"/>
        <w:autoSpaceDE w:val="0"/>
        <w:autoSpaceDN w:val="0"/>
        <w:adjustRightInd w:val="0"/>
        <w:spacing w:after="0" w:line="360" w:lineRule="auto"/>
        <w:ind w:left="3600" w:firstLine="720"/>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001E7823" w:rsidRPr="00E66FDC">
        <w:rPr>
          <w:rFonts w:ascii="Times New Roman" w:eastAsiaTheme="minorHAnsi" w:hAnsi="Times New Roman" w:cs="Times New Roman"/>
          <w:b/>
          <w:bCs/>
          <w:color w:val="000000"/>
        </w:rPr>
        <w:t xml:space="preserve">UNIT-I </w:t>
      </w:r>
    </w:p>
    <w:p w:rsidR="001E7823" w:rsidRPr="00E66FDC" w:rsidRDefault="001E7823" w:rsidP="001E7823">
      <w:pPr>
        <w:suppressAutoHyphens w:val="0"/>
        <w:autoSpaceDE w:val="0"/>
        <w:autoSpaceDN w:val="0"/>
        <w:adjustRightInd w:val="0"/>
        <w:spacing w:after="0" w:line="360" w:lineRule="auto"/>
        <w:ind w:right="-630"/>
        <w:jc w:val="both"/>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1. Introduction </w:t>
      </w:r>
    </w:p>
    <w:p w:rsidR="001E7823" w:rsidRPr="00E66FDC" w:rsidRDefault="001E7823" w:rsidP="001E7823">
      <w:pPr>
        <w:suppressAutoHyphens w:val="0"/>
        <w:autoSpaceDE w:val="0"/>
        <w:autoSpaceDN w:val="0"/>
        <w:adjustRightInd w:val="0"/>
        <w:spacing w:after="0" w:line="360" w:lineRule="auto"/>
        <w:ind w:right="-63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General usage of biocatalyst, fermentation and applied </w:t>
      </w:r>
      <w:proofErr w:type="spellStart"/>
      <w:r w:rsidRPr="00E66FDC">
        <w:rPr>
          <w:rFonts w:ascii="Times New Roman" w:eastAsiaTheme="minorHAnsi" w:hAnsi="Times New Roman" w:cs="Times New Roman"/>
          <w:color w:val="000000"/>
        </w:rPr>
        <w:t>biocatalysis</w:t>
      </w:r>
      <w:proofErr w:type="spellEnd"/>
      <w:r w:rsidRPr="00E66FDC">
        <w:rPr>
          <w:rFonts w:ascii="Times New Roman" w:eastAsiaTheme="minorHAnsi" w:hAnsi="Times New Roman" w:cs="Times New Roman"/>
          <w:color w:val="000000"/>
        </w:rPr>
        <w:t xml:space="preserve"> </w:t>
      </w:r>
    </w:p>
    <w:p w:rsidR="001E7823" w:rsidRPr="00E66FDC" w:rsidRDefault="001E7823" w:rsidP="001E7823">
      <w:pPr>
        <w:suppressAutoHyphens w:val="0"/>
        <w:autoSpaceDE w:val="0"/>
        <w:autoSpaceDN w:val="0"/>
        <w:adjustRightInd w:val="0"/>
        <w:spacing w:after="0" w:line="360" w:lineRule="auto"/>
        <w:ind w:right="-630"/>
        <w:jc w:val="both"/>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2. Biotransformation reactions: </w:t>
      </w:r>
    </w:p>
    <w:p w:rsidR="001E7823" w:rsidRPr="00E66FDC" w:rsidRDefault="001E7823" w:rsidP="001E7823">
      <w:pPr>
        <w:suppressAutoHyphens w:val="0"/>
        <w:autoSpaceDE w:val="0"/>
        <w:autoSpaceDN w:val="0"/>
        <w:adjustRightInd w:val="0"/>
        <w:spacing w:after="0" w:line="360" w:lineRule="auto"/>
        <w:ind w:right="-63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Types of bioconversion reactions, Procedure for biotransformation, Use of cells and enzymes for biotransformation, Genetic manipulations of organism for biotransformation, applications of bioconversions. </w:t>
      </w:r>
    </w:p>
    <w:p w:rsidR="001E7823" w:rsidRPr="00E66FDC" w:rsidRDefault="001E7823" w:rsidP="001E7823">
      <w:pPr>
        <w:suppressAutoHyphens w:val="0"/>
        <w:autoSpaceDE w:val="0"/>
        <w:autoSpaceDN w:val="0"/>
        <w:adjustRightInd w:val="0"/>
        <w:spacing w:after="0" w:line="360" w:lineRule="auto"/>
        <w:ind w:right="-630"/>
        <w:jc w:val="both"/>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3. Transformation of steroids or sterols: </w:t>
      </w:r>
    </w:p>
    <w:p w:rsidR="001E7823" w:rsidRPr="00E66FDC" w:rsidRDefault="001E7823" w:rsidP="001E7823">
      <w:pPr>
        <w:suppressAutoHyphens w:val="0"/>
        <w:autoSpaceDE w:val="0"/>
        <w:autoSpaceDN w:val="0"/>
        <w:adjustRightInd w:val="0"/>
        <w:spacing w:after="0" w:line="360" w:lineRule="auto"/>
        <w:ind w:right="-63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Reaction types of microbial transformation from steroids, microbial breakdown of sterols side chain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b/>
          <w:bCs/>
          <w:color w:val="000000"/>
        </w:rPr>
      </w:pPr>
    </w:p>
    <w:p w:rsidR="001E7823" w:rsidRPr="00E91DAF" w:rsidRDefault="001E7823" w:rsidP="00E91DAF">
      <w:pPr>
        <w:suppressAutoHyphens w:val="0"/>
        <w:autoSpaceDE w:val="0"/>
        <w:autoSpaceDN w:val="0"/>
        <w:adjustRightInd w:val="0"/>
        <w:spacing w:after="0" w:line="360" w:lineRule="auto"/>
        <w:ind w:left="3600"/>
        <w:rPr>
          <w:rFonts w:ascii="Times New Roman" w:eastAsiaTheme="minorHAnsi" w:hAnsi="Times New Roman" w:cs="Times New Roman"/>
          <w:b/>
          <w:bCs/>
          <w:color w:val="000000"/>
        </w:rPr>
      </w:pPr>
      <w:r w:rsidRPr="00E66FDC">
        <w:rPr>
          <w:rFonts w:ascii="Times New Roman" w:eastAsiaTheme="minorHAnsi" w:hAnsi="Times New Roman" w:cs="Times New Roman"/>
          <w:b/>
          <w:bCs/>
          <w:color w:val="000000"/>
        </w:rPr>
        <w:t xml:space="preserve">            UNIT-II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1.Transformation of non- steroidal compounds: </w:t>
      </w:r>
    </w:p>
    <w:p w:rsidR="001E7823" w:rsidRPr="00E66FDC" w:rsidRDefault="001E7823" w:rsidP="001E7823">
      <w:pPr>
        <w:suppressAutoHyphens w:val="0"/>
        <w:autoSpaceDE w:val="0"/>
        <w:autoSpaceDN w:val="0"/>
        <w:adjustRightInd w:val="0"/>
        <w:spacing w:after="0" w:line="360" w:lineRule="auto"/>
        <w:ind w:right="-63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L-ascorbic acid, </w:t>
      </w:r>
      <w:proofErr w:type="spellStart"/>
      <w:r w:rsidRPr="00E66FDC">
        <w:rPr>
          <w:rFonts w:ascii="Times New Roman" w:eastAsiaTheme="minorHAnsi" w:hAnsi="Times New Roman" w:cs="Times New Roman"/>
          <w:color w:val="000000"/>
        </w:rPr>
        <w:t>dihydroxy</w:t>
      </w:r>
      <w:proofErr w:type="spellEnd"/>
      <w:r w:rsidRPr="00E66FDC">
        <w:rPr>
          <w:rFonts w:ascii="Times New Roman" w:eastAsiaTheme="minorHAnsi" w:hAnsi="Times New Roman" w:cs="Times New Roman"/>
          <w:color w:val="000000"/>
        </w:rPr>
        <w:t xml:space="preserve"> acetone from glycerol, prostaglandins, </w:t>
      </w:r>
      <w:proofErr w:type="spellStart"/>
      <w:r w:rsidRPr="00E66FDC">
        <w:rPr>
          <w:rFonts w:ascii="Times New Roman" w:eastAsiaTheme="minorHAnsi" w:hAnsi="Times New Roman" w:cs="Times New Roman"/>
          <w:color w:val="000000"/>
        </w:rPr>
        <w:t>hydantoinases</w:t>
      </w:r>
      <w:proofErr w:type="spellEnd"/>
      <w:r w:rsidRPr="00E66FDC">
        <w:rPr>
          <w:rFonts w:ascii="Times New Roman" w:eastAsiaTheme="minorHAnsi" w:hAnsi="Times New Roman" w:cs="Times New Roman"/>
          <w:color w:val="000000"/>
        </w:rPr>
        <w:t xml:space="preserve">, </w:t>
      </w:r>
      <w:proofErr w:type="spellStart"/>
      <w:r w:rsidRPr="00E66FDC">
        <w:rPr>
          <w:rFonts w:ascii="Times New Roman" w:eastAsiaTheme="minorHAnsi" w:hAnsi="Times New Roman" w:cs="Times New Roman"/>
          <w:color w:val="000000"/>
        </w:rPr>
        <w:t>carbamylases</w:t>
      </w:r>
      <w:proofErr w:type="spellEnd"/>
      <w:r w:rsidRPr="00E66FDC">
        <w:rPr>
          <w:rFonts w:ascii="Times New Roman" w:eastAsiaTheme="minorHAnsi" w:hAnsi="Times New Roman" w:cs="Times New Roman"/>
          <w:color w:val="000000"/>
        </w:rPr>
        <w:t xml:space="preserve">, catalytic antibodies.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5. Transformation of antibiotics: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proofErr w:type="spellStart"/>
      <w:r w:rsidRPr="00E66FDC">
        <w:rPr>
          <w:rFonts w:ascii="Times New Roman" w:eastAsiaTheme="minorHAnsi" w:hAnsi="Times New Roman" w:cs="Times New Roman"/>
          <w:color w:val="000000"/>
        </w:rPr>
        <w:t>Acylases</w:t>
      </w:r>
      <w:proofErr w:type="spellEnd"/>
      <w:r w:rsidRPr="00E66FDC">
        <w:rPr>
          <w:rFonts w:ascii="Times New Roman" w:eastAsiaTheme="minorHAnsi" w:hAnsi="Times New Roman" w:cs="Times New Roman"/>
          <w:color w:val="000000"/>
        </w:rPr>
        <w:t xml:space="preserve"> and peptidases, reaction of penicillin and cephalosporin substrates, protection of amino groups.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b/>
          <w:bCs/>
          <w:color w:val="000000"/>
        </w:rPr>
      </w:pPr>
    </w:p>
    <w:p w:rsidR="001E7823" w:rsidRPr="00E66FDC" w:rsidRDefault="001E7823" w:rsidP="001E7823">
      <w:pPr>
        <w:suppressAutoHyphens w:val="0"/>
        <w:autoSpaceDE w:val="0"/>
        <w:autoSpaceDN w:val="0"/>
        <w:adjustRightInd w:val="0"/>
        <w:spacing w:after="0" w:line="360" w:lineRule="auto"/>
        <w:ind w:left="3600"/>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          UNIT-III </w:t>
      </w: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6. Transformation of pesticides: </w:t>
      </w: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Accumulation of pesticides, pesticides as carbon source, conjugate formation </w:t>
      </w: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7. Biotransformation of nitrile group: </w:t>
      </w:r>
    </w:p>
    <w:p w:rsidR="001E7823" w:rsidRPr="00E66FDC" w:rsidRDefault="001E7823" w:rsidP="001E7823">
      <w:pPr>
        <w:tabs>
          <w:tab w:val="left" w:pos="9900"/>
        </w:tabs>
        <w:suppressAutoHyphens w:val="0"/>
        <w:autoSpaceDE w:val="0"/>
        <w:autoSpaceDN w:val="0"/>
        <w:adjustRightInd w:val="0"/>
        <w:spacing w:after="0" w:line="360" w:lineRule="auto"/>
        <w:ind w:right="-63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Nitrile Hydratase and </w:t>
      </w:r>
      <w:proofErr w:type="spellStart"/>
      <w:r w:rsidRPr="00E66FDC">
        <w:rPr>
          <w:rFonts w:ascii="Times New Roman" w:eastAsiaTheme="minorHAnsi" w:hAnsi="Times New Roman" w:cs="Times New Roman"/>
          <w:color w:val="000000"/>
        </w:rPr>
        <w:t>Nitrilases</w:t>
      </w:r>
      <w:proofErr w:type="spellEnd"/>
      <w:r w:rsidRPr="00E66FDC">
        <w:rPr>
          <w:rFonts w:ascii="Times New Roman" w:eastAsiaTheme="minorHAnsi" w:hAnsi="Times New Roman" w:cs="Times New Roman"/>
          <w:color w:val="000000"/>
        </w:rPr>
        <w:t xml:space="preserve">, biotechnology of Nitrile transformation, </w:t>
      </w:r>
      <w:proofErr w:type="spellStart"/>
      <w:r w:rsidRPr="00E66FDC">
        <w:rPr>
          <w:rFonts w:ascii="Times New Roman" w:eastAsiaTheme="minorHAnsi" w:hAnsi="Times New Roman" w:cs="Times New Roman"/>
          <w:color w:val="000000"/>
        </w:rPr>
        <w:t>Regio</w:t>
      </w:r>
      <w:proofErr w:type="spellEnd"/>
      <w:r w:rsidRPr="00E66FDC">
        <w:rPr>
          <w:rFonts w:ascii="Times New Roman" w:eastAsiaTheme="minorHAnsi" w:hAnsi="Times New Roman" w:cs="Times New Roman"/>
          <w:color w:val="000000"/>
        </w:rPr>
        <w:t xml:space="preserve"> and stereo selective biotransformation of Nitriles, commercial processes, search for Novel Nitrile </w:t>
      </w:r>
      <w:proofErr w:type="spellStart"/>
      <w:r w:rsidRPr="00E66FDC">
        <w:rPr>
          <w:rFonts w:ascii="Times New Roman" w:eastAsiaTheme="minorHAnsi" w:hAnsi="Times New Roman" w:cs="Times New Roman"/>
          <w:color w:val="000000"/>
        </w:rPr>
        <w:t>biotransforming</w:t>
      </w:r>
      <w:proofErr w:type="spellEnd"/>
      <w:r w:rsidRPr="00E66FDC">
        <w:rPr>
          <w:rFonts w:ascii="Times New Roman" w:eastAsiaTheme="minorHAnsi" w:hAnsi="Times New Roman" w:cs="Times New Roman"/>
          <w:color w:val="000000"/>
        </w:rPr>
        <w:t xml:space="preserve"> activities, redesign of existing enzymes by protein engineering, metabolic engineering by multistep biotransformation, cyanide biotransformation. </w:t>
      </w:r>
    </w:p>
    <w:p w:rsidR="001E7823" w:rsidRPr="00E66FDC" w:rsidRDefault="001E7823" w:rsidP="001E7823">
      <w:pPr>
        <w:suppressAutoHyphens w:val="0"/>
        <w:autoSpaceDE w:val="0"/>
        <w:autoSpaceDN w:val="0"/>
        <w:adjustRightInd w:val="0"/>
        <w:spacing w:after="0" w:line="360" w:lineRule="auto"/>
        <w:ind w:left="2880" w:firstLine="720"/>
        <w:rPr>
          <w:rFonts w:ascii="Times New Roman" w:eastAsiaTheme="minorHAnsi" w:hAnsi="Times New Roman" w:cs="Times New Roman"/>
          <w:b/>
          <w:bCs/>
          <w:color w:val="000000"/>
        </w:rPr>
      </w:pPr>
      <w:r w:rsidRPr="00E66FDC">
        <w:rPr>
          <w:rFonts w:ascii="Times New Roman" w:eastAsiaTheme="minorHAnsi" w:hAnsi="Times New Roman" w:cs="Times New Roman"/>
          <w:b/>
          <w:bCs/>
          <w:color w:val="000000"/>
        </w:rPr>
        <w:t xml:space="preserve">       </w:t>
      </w:r>
    </w:p>
    <w:p w:rsidR="001E7823" w:rsidRPr="00E66FDC" w:rsidRDefault="001E7823" w:rsidP="001E7823">
      <w:pPr>
        <w:suppressAutoHyphens w:val="0"/>
        <w:autoSpaceDE w:val="0"/>
        <w:autoSpaceDN w:val="0"/>
        <w:adjustRightInd w:val="0"/>
        <w:spacing w:after="0" w:line="360" w:lineRule="auto"/>
        <w:ind w:left="2880" w:firstLine="720"/>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lastRenderedPageBreak/>
        <w:t xml:space="preserve">UNIT-IV </w:t>
      </w:r>
    </w:p>
    <w:p w:rsidR="001E7823" w:rsidRPr="00E66FDC" w:rsidRDefault="001E7823" w:rsidP="001E7823">
      <w:pPr>
        <w:suppressAutoHyphens w:val="0"/>
        <w:autoSpaceDE w:val="0"/>
        <w:autoSpaceDN w:val="0"/>
        <w:adjustRightInd w:val="0"/>
        <w:spacing w:after="0" w:line="360" w:lineRule="auto"/>
        <w:ind w:right="-630"/>
        <w:jc w:val="both"/>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8. Biotransformation by lipases: </w:t>
      </w:r>
    </w:p>
    <w:p w:rsidR="001E7823" w:rsidRPr="00E66FDC" w:rsidRDefault="001E7823" w:rsidP="001E7823">
      <w:pPr>
        <w:suppressAutoHyphens w:val="0"/>
        <w:autoSpaceDE w:val="0"/>
        <w:autoSpaceDN w:val="0"/>
        <w:adjustRightInd w:val="0"/>
        <w:spacing w:after="0" w:line="360" w:lineRule="auto"/>
        <w:ind w:right="-63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Commercial lipases, properties and application of lipases, lipid or surfactant coated lipases, inter-esterification of fats and oils, enantioselective esterification by lipases, Commercial application (food ingredients and </w:t>
      </w:r>
      <w:proofErr w:type="spellStart"/>
      <w:r w:rsidRPr="00E66FDC">
        <w:rPr>
          <w:rFonts w:ascii="Times New Roman" w:eastAsiaTheme="minorHAnsi" w:hAnsi="Times New Roman" w:cs="Times New Roman"/>
          <w:color w:val="000000"/>
        </w:rPr>
        <w:t>enantiomerically</w:t>
      </w:r>
      <w:proofErr w:type="spellEnd"/>
      <w:r w:rsidRPr="00E66FDC">
        <w:rPr>
          <w:rFonts w:ascii="Times New Roman" w:eastAsiaTheme="minorHAnsi" w:hAnsi="Times New Roman" w:cs="Times New Roman"/>
          <w:color w:val="000000"/>
        </w:rPr>
        <w:t xml:space="preserve"> pure chemical and pharmaceutical intermediates) </w:t>
      </w:r>
    </w:p>
    <w:p w:rsidR="001E7823" w:rsidRPr="00E66FDC" w:rsidRDefault="001E7823" w:rsidP="001E7823">
      <w:pPr>
        <w:suppressAutoHyphens w:val="0"/>
        <w:autoSpaceDE w:val="0"/>
        <w:autoSpaceDN w:val="0"/>
        <w:adjustRightInd w:val="0"/>
        <w:spacing w:after="0" w:line="360" w:lineRule="auto"/>
        <w:ind w:right="-630"/>
        <w:jc w:val="both"/>
        <w:rPr>
          <w:rFonts w:ascii="Times New Roman" w:eastAsiaTheme="minorHAnsi" w:hAnsi="Times New Roman" w:cs="Times New Roman"/>
          <w:b/>
          <w:bCs/>
          <w:color w:val="000000"/>
        </w:rPr>
      </w:pPr>
    </w:p>
    <w:p w:rsidR="001E7823" w:rsidRPr="00E66FDC" w:rsidRDefault="001E7823" w:rsidP="001E7823">
      <w:pPr>
        <w:suppressAutoHyphens w:val="0"/>
        <w:autoSpaceDE w:val="0"/>
        <w:autoSpaceDN w:val="0"/>
        <w:adjustRightInd w:val="0"/>
        <w:spacing w:after="0" w:line="360" w:lineRule="auto"/>
        <w:ind w:right="-630"/>
        <w:jc w:val="both"/>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9. Alkaloid biotransformation: </w:t>
      </w:r>
    </w:p>
    <w:p w:rsidR="001E7823" w:rsidRPr="00E66FDC" w:rsidRDefault="001E7823" w:rsidP="001E7823">
      <w:pPr>
        <w:suppressAutoHyphens w:val="0"/>
        <w:autoSpaceDE w:val="0"/>
        <w:autoSpaceDN w:val="0"/>
        <w:adjustRightInd w:val="0"/>
        <w:spacing w:after="0" w:line="360" w:lineRule="auto"/>
        <w:ind w:right="-63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Propane Alkaloid biosynthesis, microbial metabolism of propane alkaloids, morphine alkaloid biosynthesis, transformation of morphine alkaloid by </w:t>
      </w:r>
      <w:r w:rsidRPr="00E66FDC">
        <w:rPr>
          <w:rFonts w:ascii="Times New Roman" w:eastAsiaTheme="minorHAnsi" w:hAnsi="Times New Roman" w:cs="Times New Roman"/>
          <w:i/>
          <w:iCs/>
          <w:color w:val="000000"/>
        </w:rPr>
        <w:t xml:space="preserve">Pseudomonas putida </w:t>
      </w:r>
      <w:r w:rsidRPr="00E66FDC">
        <w:rPr>
          <w:rFonts w:ascii="Times New Roman" w:eastAsiaTheme="minorHAnsi" w:hAnsi="Times New Roman" w:cs="Times New Roman"/>
          <w:color w:val="000000"/>
        </w:rPr>
        <w:t xml:space="preserve">M10, microbial transformation of heroin.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b/>
          <w:bCs/>
          <w:color w:val="000000"/>
        </w:rPr>
      </w:pPr>
    </w:p>
    <w:p w:rsidR="001E7823" w:rsidRPr="00E91DAF" w:rsidRDefault="001E7823" w:rsidP="00E91DAF">
      <w:pPr>
        <w:suppressAutoHyphens w:val="0"/>
        <w:autoSpaceDE w:val="0"/>
        <w:autoSpaceDN w:val="0"/>
        <w:adjustRightInd w:val="0"/>
        <w:spacing w:after="0" w:line="360" w:lineRule="auto"/>
        <w:rPr>
          <w:rFonts w:ascii="Times New Roman" w:eastAsiaTheme="minorHAnsi" w:hAnsi="Times New Roman" w:cs="Times New Roman"/>
          <w:b/>
          <w:bCs/>
          <w:color w:val="000000"/>
        </w:rPr>
      </w:pPr>
      <w:r w:rsidRPr="00E66FDC">
        <w:rPr>
          <w:rFonts w:ascii="Times New Roman" w:eastAsiaTheme="minorHAnsi" w:hAnsi="Times New Roman" w:cs="Times New Roman"/>
          <w:b/>
          <w:bCs/>
          <w:color w:val="000000"/>
        </w:rPr>
        <w:t xml:space="preserve">Text Books- </w:t>
      </w:r>
    </w:p>
    <w:p w:rsidR="001E7823" w:rsidRPr="00E66FDC" w:rsidRDefault="001E7823" w:rsidP="001E7823">
      <w:pPr>
        <w:pStyle w:val="ListParagraph"/>
        <w:numPr>
          <w:ilvl w:val="0"/>
          <w:numId w:val="4"/>
        </w:numPr>
        <w:suppressAutoHyphens w:val="0"/>
        <w:autoSpaceDE w:val="0"/>
        <w:autoSpaceDN w:val="0"/>
        <w:adjustRightInd w:val="0"/>
        <w:spacing w:after="21" w:line="360" w:lineRule="auto"/>
        <w:ind w:left="36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A Textbook of Industrial Microbiology-by W. </w:t>
      </w:r>
      <w:proofErr w:type="spellStart"/>
      <w:r w:rsidRPr="00E66FDC">
        <w:rPr>
          <w:rFonts w:ascii="Times New Roman" w:eastAsiaTheme="minorHAnsi" w:hAnsi="Times New Roman" w:cs="Times New Roman"/>
          <w:color w:val="000000"/>
        </w:rPr>
        <w:t>Crueger</w:t>
      </w:r>
      <w:proofErr w:type="spellEnd"/>
      <w:r w:rsidRPr="00E66FDC">
        <w:rPr>
          <w:rFonts w:ascii="Times New Roman" w:eastAsiaTheme="minorHAnsi" w:hAnsi="Times New Roman" w:cs="Times New Roman"/>
          <w:color w:val="000000"/>
        </w:rPr>
        <w:t xml:space="preserve"> and A. </w:t>
      </w:r>
      <w:proofErr w:type="spellStart"/>
      <w:r w:rsidRPr="00E66FDC">
        <w:rPr>
          <w:rFonts w:ascii="Times New Roman" w:eastAsiaTheme="minorHAnsi" w:hAnsi="Times New Roman" w:cs="Times New Roman"/>
          <w:color w:val="000000"/>
        </w:rPr>
        <w:t>Crueger</w:t>
      </w:r>
      <w:proofErr w:type="spellEnd"/>
      <w:r w:rsidRPr="00E66FDC">
        <w:rPr>
          <w:rFonts w:ascii="Times New Roman" w:eastAsiaTheme="minorHAnsi" w:hAnsi="Times New Roman" w:cs="Times New Roman"/>
          <w:color w:val="000000"/>
        </w:rPr>
        <w:t xml:space="preserve">, </w:t>
      </w:r>
      <w:proofErr w:type="spellStart"/>
      <w:r w:rsidRPr="00E66FDC">
        <w:rPr>
          <w:rFonts w:ascii="Times New Roman" w:eastAsiaTheme="minorHAnsi" w:hAnsi="Times New Roman" w:cs="Times New Roman"/>
          <w:color w:val="000000"/>
        </w:rPr>
        <w:t>Panima</w:t>
      </w:r>
      <w:proofErr w:type="spellEnd"/>
      <w:r w:rsidRPr="00E66FDC">
        <w:rPr>
          <w:rFonts w:ascii="Times New Roman" w:eastAsiaTheme="minorHAnsi" w:hAnsi="Times New Roman" w:cs="Times New Roman"/>
          <w:color w:val="000000"/>
        </w:rPr>
        <w:t xml:space="preserve"> Publishing corporation, 2nd Edition, 2003. </w:t>
      </w:r>
    </w:p>
    <w:p w:rsidR="001E7823" w:rsidRPr="00E66FDC" w:rsidRDefault="001E7823" w:rsidP="001E7823">
      <w:pPr>
        <w:suppressAutoHyphens w:val="0"/>
        <w:autoSpaceDE w:val="0"/>
        <w:autoSpaceDN w:val="0"/>
        <w:adjustRightInd w:val="0"/>
        <w:spacing w:after="21" w:line="360" w:lineRule="auto"/>
        <w:rPr>
          <w:rFonts w:ascii="Times New Roman" w:eastAsiaTheme="minorHAnsi" w:hAnsi="Times New Roman" w:cs="Times New Roman"/>
          <w:color w:val="000000"/>
        </w:rPr>
      </w:pPr>
    </w:p>
    <w:p w:rsidR="001E7823" w:rsidRPr="00E91DAF" w:rsidRDefault="001E7823" w:rsidP="001E7823">
      <w:pPr>
        <w:suppressAutoHyphens w:val="0"/>
        <w:autoSpaceDE w:val="0"/>
        <w:autoSpaceDN w:val="0"/>
        <w:adjustRightInd w:val="0"/>
        <w:spacing w:after="21" w:line="360" w:lineRule="auto"/>
        <w:rPr>
          <w:rFonts w:ascii="Times New Roman" w:eastAsiaTheme="minorHAnsi" w:hAnsi="Times New Roman" w:cs="Times New Roman"/>
          <w:b/>
          <w:color w:val="000000"/>
        </w:rPr>
      </w:pPr>
      <w:r w:rsidRPr="00E66FDC">
        <w:rPr>
          <w:rFonts w:ascii="Times New Roman" w:eastAsiaTheme="minorHAnsi" w:hAnsi="Times New Roman" w:cs="Times New Roman"/>
          <w:b/>
          <w:color w:val="000000"/>
        </w:rPr>
        <w:t>Reference Books-</w:t>
      </w:r>
    </w:p>
    <w:p w:rsidR="001E7823" w:rsidRPr="00E66FDC" w:rsidRDefault="001E7823" w:rsidP="001E7823">
      <w:pPr>
        <w:suppressAutoHyphens w:val="0"/>
        <w:autoSpaceDE w:val="0"/>
        <w:autoSpaceDN w:val="0"/>
        <w:adjustRightInd w:val="0"/>
        <w:spacing w:after="21"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1. Biotechnology by H. J. </w:t>
      </w:r>
      <w:proofErr w:type="spellStart"/>
      <w:r w:rsidRPr="00E66FDC">
        <w:rPr>
          <w:rFonts w:ascii="Times New Roman" w:eastAsiaTheme="minorHAnsi" w:hAnsi="Times New Roman" w:cs="Times New Roman"/>
          <w:color w:val="000000"/>
        </w:rPr>
        <w:t>Rehm</w:t>
      </w:r>
      <w:proofErr w:type="spellEnd"/>
      <w:r w:rsidRPr="00E66FDC">
        <w:rPr>
          <w:rFonts w:ascii="Times New Roman" w:eastAsiaTheme="minorHAnsi" w:hAnsi="Times New Roman" w:cs="Times New Roman"/>
          <w:color w:val="000000"/>
        </w:rPr>
        <w:t xml:space="preserve"> and G. Reed, Vol. 8a. Willey-</w:t>
      </w:r>
      <w:proofErr w:type="spellStart"/>
      <w:r w:rsidRPr="00E66FDC">
        <w:rPr>
          <w:rFonts w:ascii="Times New Roman" w:eastAsiaTheme="minorHAnsi" w:hAnsi="Times New Roman" w:cs="Times New Roman"/>
          <w:color w:val="000000"/>
        </w:rPr>
        <w:t>Veh</w:t>
      </w:r>
      <w:proofErr w:type="spellEnd"/>
      <w:r w:rsidRPr="00E66FDC">
        <w:rPr>
          <w:rFonts w:ascii="Times New Roman" w:eastAsiaTheme="minorHAnsi" w:hAnsi="Times New Roman" w:cs="Times New Roman"/>
          <w:color w:val="000000"/>
        </w:rPr>
        <w:t xml:space="preserve">, </w:t>
      </w:r>
      <w:proofErr w:type="spellStart"/>
      <w:r w:rsidRPr="00E66FDC">
        <w:rPr>
          <w:rFonts w:ascii="Times New Roman" w:eastAsiaTheme="minorHAnsi" w:hAnsi="Times New Roman" w:cs="Times New Roman"/>
          <w:color w:val="000000"/>
        </w:rPr>
        <w:t>Weinhein</w:t>
      </w:r>
      <w:proofErr w:type="spellEnd"/>
      <w:r w:rsidRPr="00E66FDC">
        <w:rPr>
          <w:rFonts w:ascii="Times New Roman" w:eastAsiaTheme="minorHAnsi" w:hAnsi="Times New Roman" w:cs="Times New Roman"/>
          <w:color w:val="000000"/>
        </w:rPr>
        <w:t xml:space="preserve">, 1999. </w:t>
      </w:r>
    </w:p>
    <w:p w:rsidR="001E7823" w:rsidRPr="00E66FDC" w:rsidRDefault="001E7823" w:rsidP="001E7823">
      <w:pPr>
        <w:suppressAutoHyphens w:val="0"/>
        <w:autoSpaceDE w:val="0"/>
        <w:autoSpaceDN w:val="0"/>
        <w:adjustRightInd w:val="0"/>
        <w:spacing w:after="21"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2. 3. Microbial Biotechnology- by </w:t>
      </w:r>
      <w:proofErr w:type="spellStart"/>
      <w:r w:rsidRPr="00E66FDC">
        <w:rPr>
          <w:rFonts w:ascii="Times New Roman" w:eastAsiaTheme="minorHAnsi" w:hAnsi="Times New Roman" w:cs="Times New Roman"/>
          <w:color w:val="000000"/>
        </w:rPr>
        <w:t>A.</w:t>
      </w:r>
      <w:proofErr w:type="gramStart"/>
      <w:r w:rsidRPr="00E66FDC">
        <w:rPr>
          <w:rFonts w:ascii="Times New Roman" w:eastAsiaTheme="minorHAnsi" w:hAnsi="Times New Roman" w:cs="Times New Roman"/>
          <w:color w:val="000000"/>
        </w:rPr>
        <w:t>N.Glazer</w:t>
      </w:r>
      <w:proofErr w:type="spellEnd"/>
      <w:proofErr w:type="gramEnd"/>
      <w:r w:rsidRPr="00E66FDC">
        <w:rPr>
          <w:rFonts w:ascii="Times New Roman" w:eastAsiaTheme="minorHAnsi" w:hAnsi="Times New Roman" w:cs="Times New Roman"/>
          <w:color w:val="000000"/>
        </w:rPr>
        <w:t xml:space="preserve"> and </w:t>
      </w:r>
      <w:proofErr w:type="spellStart"/>
      <w:r w:rsidRPr="00E66FDC">
        <w:rPr>
          <w:rFonts w:ascii="Times New Roman" w:eastAsiaTheme="minorHAnsi" w:hAnsi="Times New Roman" w:cs="Times New Roman"/>
          <w:color w:val="000000"/>
        </w:rPr>
        <w:t>H.Nikaido,W.H.Freman</w:t>
      </w:r>
      <w:proofErr w:type="spellEnd"/>
      <w:r w:rsidRPr="00E66FDC">
        <w:rPr>
          <w:rFonts w:ascii="Times New Roman" w:eastAsiaTheme="minorHAnsi" w:hAnsi="Times New Roman" w:cs="Times New Roman"/>
          <w:color w:val="000000"/>
        </w:rPr>
        <w:t xml:space="preserve"> and Company, NY, 1995. </w:t>
      </w:r>
    </w:p>
    <w:p w:rsidR="001E7823" w:rsidRPr="00E66FDC" w:rsidRDefault="001E7823" w:rsidP="001E7823">
      <w:pPr>
        <w:suppressAutoHyphens w:val="0"/>
        <w:autoSpaceDE w:val="0"/>
        <w:autoSpaceDN w:val="0"/>
        <w:adjustRightInd w:val="0"/>
        <w:spacing w:after="21"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4. Behavior of Enzyme Systems by John M. Reiner, Van </w:t>
      </w:r>
      <w:proofErr w:type="spellStart"/>
      <w:r w:rsidRPr="00E66FDC">
        <w:rPr>
          <w:rFonts w:ascii="Times New Roman" w:eastAsiaTheme="minorHAnsi" w:hAnsi="Times New Roman" w:cs="Times New Roman"/>
          <w:color w:val="000000"/>
        </w:rPr>
        <w:t>Nostrand</w:t>
      </w:r>
      <w:proofErr w:type="spellEnd"/>
      <w:r w:rsidRPr="00E66FDC">
        <w:rPr>
          <w:rFonts w:ascii="Times New Roman" w:eastAsiaTheme="minorHAnsi" w:hAnsi="Times New Roman" w:cs="Times New Roman"/>
          <w:color w:val="000000"/>
        </w:rPr>
        <w:t xml:space="preserve"> Reinhold Company, 2nd Edition, 1969. </w:t>
      </w:r>
    </w:p>
    <w:p w:rsidR="001E7823" w:rsidRPr="00E66FDC" w:rsidRDefault="001E7823" w:rsidP="001E7823">
      <w:pPr>
        <w:suppressAutoHyphens w:val="0"/>
        <w:autoSpaceDE w:val="0"/>
        <w:autoSpaceDN w:val="0"/>
        <w:adjustRightInd w:val="0"/>
        <w:spacing w:after="21"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5. Enzymes- Biochemistry, Biotechnology and Clinical Chemistry by Trevor Palmer, East West Press Pvt. Ltd.2004.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6. Methods in Enzymology by Sidney </w:t>
      </w:r>
      <w:proofErr w:type="spellStart"/>
      <w:r w:rsidRPr="00E66FDC">
        <w:rPr>
          <w:rFonts w:ascii="Times New Roman" w:eastAsiaTheme="minorHAnsi" w:hAnsi="Times New Roman" w:cs="Times New Roman"/>
          <w:color w:val="000000"/>
        </w:rPr>
        <w:t>Pestka</w:t>
      </w:r>
      <w:proofErr w:type="spellEnd"/>
      <w:r w:rsidRPr="00E66FDC">
        <w:rPr>
          <w:rFonts w:ascii="Times New Roman" w:eastAsiaTheme="minorHAnsi" w:hAnsi="Times New Roman" w:cs="Times New Roman"/>
          <w:color w:val="000000"/>
        </w:rPr>
        <w:t xml:space="preserve">, Academic Press, Vol.79, 1981. </w:t>
      </w: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E91DAF" w:rsidRPr="000F0A82" w:rsidRDefault="00E91DAF" w:rsidP="00E91DAF">
      <w:pPr>
        <w:suppressAutoHyphens w:val="0"/>
        <w:spacing w:line="240" w:lineRule="auto"/>
        <w:jc w:val="both"/>
        <w:rPr>
          <w:rFonts w:ascii="Times New Roman" w:eastAsia="Times New Roman" w:hAnsi="Times New Roman" w:cs="Times New Roman"/>
          <w:b/>
        </w:rPr>
      </w:pPr>
      <w:r w:rsidRPr="00224D98">
        <w:rPr>
          <w:rFonts w:ascii="Times New Roman" w:eastAsia="Times New Roman" w:hAnsi="Times New Roman" w:cs="Times New Roman"/>
          <w:b/>
        </w:rPr>
        <w:t>Note: Question Paper will consist of four units. Eight questions will be set in the question paper by selecting two from each unit.  The students will be required to attempt five questions, selec</w:t>
      </w:r>
      <w:r>
        <w:rPr>
          <w:rFonts w:ascii="Times New Roman" w:eastAsia="Times New Roman" w:hAnsi="Times New Roman" w:cs="Times New Roman"/>
          <w:b/>
        </w:rPr>
        <w:t xml:space="preserve">ting </w:t>
      </w:r>
      <w:proofErr w:type="spellStart"/>
      <w:r>
        <w:rPr>
          <w:rFonts w:ascii="Times New Roman" w:eastAsia="Times New Roman" w:hAnsi="Times New Roman" w:cs="Times New Roman"/>
          <w:b/>
        </w:rPr>
        <w:t>atleast</w:t>
      </w:r>
      <w:proofErr w:type="spellEnd"/>
      <w:r>
        <w:rPr>
          <w:rFonts w:ascii="Times New Roman" w:eastAsia="Times New Roman" w:hAnsi="Times New Roman" w:cs="Times New Roman"/>
          <w:b/>
        </w:rPr>
        <w:t xml:space="preserve"> one from each unit.</w:t>
      </w: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E91DAF" w:rsidRDefault="00E91DAF"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E91DAF" w:rsidRDefault="00E91DAF"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E91DAF" w:rsidRPr="00E66FDC" w:rsidRDefault="00E91DAF"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Default="001E7823"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CC062C" w:rsidRDefault="00CC062C" w:rsidP="001E7823">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tbl>
      <w:tblPr>
        <w:tblStyle w:val="TableGrid"/>
        <w:tblW w:w="10008" w:type="dxa"/>
        <w:tblLook w:val="04A0" w:firstRow="1" w:lastRow="0" w:firstColumn="1" w:lastColumn="0" w:noHBand="0" w:noVBand="1"/>
      </w:tblPr>
      <w:tblGrid>
        <w:gridCol w:w="1008"/>
        <w:gridCol w:w="1672"/>
        <w:gridCol w:w="1339"/>
        <w:gridCol w:w="1489"/>
        <w:gridCol w:w="1440"/>
        <w:gridCol w:w="1260"/>
        <w:gridCol w:w="1800"/>
      </w:tblGrid>
      <w:tr w:rsidR="00CC062C" w:rsidRPr="00E66FDC" w:rsidTr="00EA4159">
        <w:trPr>
          <w:trHeight w:val="360"/>
        </w:trPr>
        <w:tc>
          <w:tcPr>
            <w:tcW w:w="1008" w:type="dxa"/>
            <w:shd w:val="clear" w:color="auto" w:fill="auto"/>
            <w:tcMar>
              <w:left w:w="108" w:type="dxa"/>
            </w:tcMar>
          </w:tcPr>
          <w:p w:rsidR="00CC062C" w:rsidRPr="00E66FDC" w:rsidRDefault="00CC062C" w:rsidP="00EA4159">
            <w:pPr>
              <w:pStyle w:val="Default"/>
              <w:spacing w:line="360" w:lineRule="auto"/>
              <w:rPr>
                <w:b/>
                <w:szCs w:val="22"/>
              </w:rPr>
            </w:pPr>
            <w:r w:rsidRPr="00E66FDC">
              <w:rPr>
                <w:b/>
                <w:szCs w:val="22"/>
              </w:rPr>
              <w:t>BT-404</w:t>
            </w:r>
            <w:r>
              <w:rPr>
                <w:b/>
                <w:szCs w:val="22"/>
              </w:rPr>
              <w:t>N</w:t>
            </w:r>
          </w:p>
        </w:tc>
        <w:tc>
          <w:tcPr>
            <w:tcW w:w="9000" w:type="dxa"/>
            <w:gridSpan w:val="6"/>
            <w:shd w:val="clear" w:color="auto" w:fill="auto"/>
            <w:tcMar>
              <w:left w:w="108" w:type="dxa"/>
            </w:tcMar>
          </w:tcPr>
          <w:p w:rsidR="00CC062C" w:rsidRPr="00E66FDC" w:rsidRDefault="00CC062C" w:rsidP="00EA4159">
            <w:pPr>
              <w:pStyle w:val="Default"/>
              <w:spacing w:line="360" w:lineRule="auto"/>
              <w:rPr>
                <w:b/>
                <w:szCs w:val="22"/>
              </w:rPr>
            </w:pPr>
            <w:r w:rsidRPr="00E66FDC">
              <w:rPr>
                <w:b/>
                <w:szCs w:val="22"/>
              </w:rPr>
              <w:t>BIOSAFETY, IPR AND BIOETHICS (</w:t>
            </w:r>
            <w:proofErr w:type="spellStart"/>
            <w:r w:rsidRPr="00E66FDC">
              <w:rPr>
                <w:b/>
                <w:szCs w:val="22"/>
              </w:rPr>
              <w:t>B.Tech</w:t>
            </w:r>
            <w:proofErr w:type="spellEnd"/>
            <w:r w:rsidRPr="00E66FDC">
              <w:rPr>
                <w:b/>
                <w:szCs w:val="22"/>
              </w:rPr>
              <w:t xml:space="preserve">. </w:t>
            </w:r>
            <w:r w:rsidRPr="00E66FDC">
              <w:rPr>
                <w:b/>
                <w:bCs/>
                <w:szCs w:val="22"/>
              </w:rPr>
              <w:t>Biotechnology Semester VIII)</w:t>
            </w:r>
          </w:p>
        </w:tc>
      </w:tr>
      <w:tr w:rsidR="00CC062C" w:rsidRPr="00224D98" w:rsidTr="00EA4159">
        <w:trPr>
          <w:trHeight w:val="360"/>
        </w:trPr>
        <w:tc>
          <w:tcPr>
            <w:tcW w:w="1008" w:type="dxa"/>
            <w:shd w:val="clear" w:color="auto" w:fill="auto"/>
            <w:tcMar>
              <w:left w:w="108" w:type="dxa"/>
            </w:tcMar>
          </w:tcPr>
          <w:p w:rsidR="00CC062C" w:rsidRPr="00224D98" w:rsidRDefault="00CC062C" w:rsidP="00EA4159">
            <w:pPr>
              <w:pStyle w:val="Default"/>
              <w:rPr>
                <w:b/>
                <w:bCs/>
                <w:szCs w:val="22"/>
              </w:rPr>
            </w:pPr>
            <w:r w:rsidRPr="00224D98">
              <w:rPr>
                <w:b/>
                <w:bCs/>
                <w:szCs w:val="22"/>
              </w:rPr>
              <w:lastRenderedPageBreak/>
              <w:t>Lecture</w:t>
            </w:r>
          </w:p>
        </w:tc>
        <w:tc>
          <w:tcPr>
            <w:tcW w:w="1672" w:type="dxa"/>
            <w:shd w:val="clear" w:color="auto" w:fill="auto"/>
            <w:tcMar>
              <w:left w:w="108" w:type="dxa"/>
            </w:tcMar>
          </w:tcPr>
          <w:p w:rsidR="00CC062C" w:rsidRPr="00224D98" w:rsidRDefault="00CC062C" w:rsidP="00EA4159">
            <w:pPr>
              <w:pStyle w:val="Default"/>
              <w:rPr>
                <w:b/>
                <w:bCs/>
                <w:szCs w:val="22"/>
              </w:rPr>
            </w:pPr>
            <w:r w:rsidRPr="00224D98">
              <w:rPr>
                <w:b/>
                <w:bCs/>
                <w:szCs w:val="22"/>
              </w:rPr>
              <w:t>Tutorial</w:t>
            </w:r>
          </w:p>
        </w:tc>
        <w:tc>
          <w:tcPr>
            <w:tcW w:w="1339" w:type="dxa"/>
            <w:shd w:val="clear" w:color="auto" w:fill="auto"/>
            <w:tcMar>
              <w:left w:w="108" w:type="dxa"/>
            </w:tcMar>
          </w:tcPr>
          <w:p w:rsidR="00CC062C" w:rsidRPr="00224D98" w:rsidRDefault="00CC062C" w:rsidP="00EA4159">
            <w:pPr>
              <w:pStyle w:val="Default"/>
              <w:rPr>
                <w:b/>
                <w:bCs/>
                <w:szCs w:val="22"/>
              </w:rPr>
            </w:pPr>
            <w:r w:rsidRPr="00224D98">
              <w:rPr>
                <w:b/>
                <w:bCs/>
                <w:szCs w:val="22"/>
              </w:rPr>
              <w:t>Practical</w:t>
            </w:r>
          </w:p>
        </w:tc>
        <w:tc>
          <w:tcPr>
            <w:tcW w:w="1489" w:type="dxa"/>
            <w:shd w:val="clear" w:color="auto" w:fill="auto"/>
            <w:tcMar>
              <w:left w:w="108" w:type="dxa"/>
            </w:tcMar>
          </w:tcPr>
          <w:p w:rsidR="00CC062C" w:rsidRPr="00224D98" w:rsidRDefault="00CC062C" w:rsidP="00EA4159">
            <w:pPr>
              <w:pStyle w:val="Default"/>
              <w:jc w:val="center"/>
              <w:rPr>
                <w:b/>
                <w:bCs/>
                <w:szCs w:val="22"/>
              </w:rPr>
            </w:pPr>
            <w:r w:rsidRPr="00224D98">
              <w:rPr>
                <w:b/>
                <w:bCs/>
                <w:szCs w:val="22"/>
              </w:rPr>
              <w:t>Theory</w:t>
            </w:r>
          </w:p>
        </w:tc>
        <w:tc>
          <w:tcPr>
            <w:tcW w:w="1440" w:type="dxa"/>
            <w:shd w:val="clear" w:color="auto" w:fill="auto"/>
            <w:tcMar>
              <w:left w:w="108" w:type="dxa"/>
            </w:tcMar>
          </w:tcPr>
          <w:p w:rsidR="00CC062C" w:rsidRPr="00224D98" w:rsidRDefault="00CC062C" w:rsidP="00EA4159">
            <w:pPr>
              <w:pStyle w:val="Default"/>
              <w:jc w:val="center"/>
              <w:rPr>
                <w:b/>
                <w:bCs/>
                <w:szCs w:val="22"/>
              </w:rPr>
            </w:pPr>
            <w:r w:rsidRPr="00224D98">
              <w:rPr>
                <w:b/>
                <w:bCs/>
                <w:szCs w:val="22"/>
              </w:rPr>
              <w:t>Sessional</w:t>
            </w:r>
          </w:p>
        </w:tc>
        <w:tc>
          <w:tcPr>
            <w:tcW w:w="1260" w:type="dxa"/>
            <w:shd w:val="clear" w:color="auto" w:fill="auto"/>
            <w:tcMar>
              <w:left w:w="108" w:type="dxa"/>
            </w:tcMar>
          </w:tcPr>
          <w:p w:rsidR="00CC062C" w:rsidRPr="00224D98" w:rsidRDefault="00CC062C" w:rsidP="00EA4159">
            <w:pPr>
              <w:pStyle w:val="Default"/>
              <w:jc w:val="center"/>
              <w:rPr>
                <w:b/>
                <w:bCs/>
                <w:szCs w:val="22"/>
              </w:rPr>
            </w:pPr>
            <w:r w:rsidRPr="00224D98">
              <w:rPr>
                <w:b/>
                <w:bCs/>
                <w:szCs w:val="22"/>
              </w:rPr>
              <w:t>Total</w:t>
            </w:r>
          </w:p>
        </w:tc>
        <w:tc>
          <w:tcPr>
            <w:tcW w:w="1800" w:type="dxa"/>
            <w:shd w:val="clear" w:color="auto" w:fill="auto"/>
            <w:tcMar>
              <w:left w:w="108" w:type="dxa"/>
            </w:tcMar>
          </w:tcPr>
          <w:p w:rsidR="00CC062C" w:rsidRPr="00224D98" w:rsidRDefault="00CC062C" w:rsidP="00EA4159">
            <w:pPr>
              <w:pStyle w:val="Default"/>
              <w:jc w:val="center"/>
              <w:rPr>
                <w:b/>
                <w:bCs/>
                <w:szCs w:val="22"/>
              </w:rPr>
            </w:pPr>
            <w:r w:rsidRPr="00224D98">
              <w:rPr>
                <w:b/>
                <w:bCs/>
                <w:szCs w:val="22"/>
              </w:rPr>
              <w:t>Time</w:t>
            </w:r>
          </w:p>
        </w:tc>
      </w:tr>
      <w:tr w:rsidR="00CC062C" w:rsidRPr="00224D98" w:rsidTr="00EA4159">
        <w:trPr>
          <w:trHeight w:val="360"/>
        </w:trPr>
        <w:tc>
          <w:tcPr>
            <w:tcW w:w="1008" w:type="dxa"/>
            <w:shd w:val="clear" w:color="auto" w:fill="auto"/>
            <w:tcMar>
              <w:left w:w="108" w:type="dxa"/>
            </w:tcMar>
          </w:tcPr>
          <w:p w:rsidR="00CC062C" w:rsidRPr="00224D98" w:rsidRDefault="00CC062C" w:rsidP="00EA4159">
            <w:pPr>
              <w:pStyle w:val="Default"/>
              <w:jc w:val="center"/>
              <w:rPr>
                <w:b/>
                <w:szCs w:val="22"/>
              </w:rPr>
            </w:pPr>
            <w:r w:rsidRPr="00224D98">
              <w:rPr>
                <w:b/>
                <w:bCs/>
                <w:szCs w:val="22"/>
              </w:rPr>
              <w:t>3</w:t>
            </w:r>
          </w:p>
        </w:tc>
        <w:tc>
          <w:tcPr>
            <w:tcW w:w="1672" w:type="dxa"/>
            <w:shd w:val="clear" w:color="auto" w:fill="auto"/>
            <w:tcMar>
              <w:left w:w="108" w:type="dxa"/>
            </w:tcMar>
          </w:tcPr>
          <w:p w:rsidR="00CC062C" w:rsidRPr="00224D98" w:rsidRDefault="00CC062C" w:rsidP="00EA4159">
            <w:pPr>
              <w:pStyle w:val="Default"/>
              <w:jc w:val="center"/>
              <w:rPr>
                <w:b/>
                <w:szCs w:val="22"/>
              </w:rPr>
            </w:pPr>
            <w:r w:rsidRPr="00224D98">
              <w:rPr>
                <w:b/>
                <w:bCs/>
                <w:szCs w:val="22"/>
              </w:rPr>
              <w:t>1</w:t>
            </w:r>
          </w:p>
        </w:tc>
        <w:tc>
          <w:tcPr>
            <w:tcW w:w="1339" w:type="dxa"/>
            <w:shd w:val="clear" w:color="auto" w:fill="auto"/>
            <w:tcMar>
              <w:left w:w="108" w:type="dxa"/>
            </w:tcMar>
          </w:tcPr>
          <w:p w:rsidR="00CC062C" w:rsidRPr="00224D98" w:rsidRDefault="00CC062C" w:rsidP="00EA4159">
            <w:pPr>
              <w:pStyle w:val="Default"/>
              <w:jc w:val="center"/>
              <w:rPr>
                <w:b/>
                <w:bCs/>
                <w:szCs w:val="22"/>
              </w:rPr>
            </w:pPr>
            <w:r w:rsidRPr="00224D98">
              <w:rPr>
                <w:b/>
                <w:bCs/>
                <w:szCs w:val="22"/>
              </w:rPr>
              <w:t>-</w:t>
            </w:r>
          </w:p>
        </w:tc>
        <w:tc>
          <w:tcPr>
            <w:tcW w:w="1489" w:type="dxa"/>
            <w:shd w:val="clear" w:color="auto" w:fill="auto"/>
            <w:tcMar>
              <w:left w:w="108" w:type="dxa"/>
            </w:tcMar>
          </w:tcPr>
          <w:p w:rsidR="00CC062C" w:rsidRPr="00224D98" w:rsidRDefault="00CC062C" w:rsidP="00EA4159">
            <w:pPr>
              <w:pStyle w:val="Default"/>
              <w:jc w:val="center"/>
              <w:rPr>
                <w:b/>
                <w:szCs w:val="22"/>
              </w:rPr>
            </w:pPr>
            <w:r w:rsidRPr="00224D98">
              <w:rPr>
                <w:b/>
                <w:bCs/>
                <w:szCs w:val="22"/>
              </w:rPr>
              <w:t>75</w:t>
            </w:r>
          </w:p>
        </w:tc>
        <w:tc>
          <w:tcPr>
            <w:tcW w:w="1440" w:type="dxa"/>
            <w:shd w:val="clear" w:color="auto" w:fill="auto"/>
            <w:tcMar>
              <w:left w:w="108" w:type="dxa"/>
            </w:tcMar>
          </w:tcPr>
          <w:p w:rsidR="00CC062C" w:rsidRPr="00224D98" w:rsidRDefault="00CC062C" w:rsidP="00EA4159">
            <w:pPr>
              <w:pStyle w:val="Default"/>
              <w:jc w:val="center"/>
              <w:rPr>
                <w:b/>
                <w:szCs w:val="22"/>
              </w:rPr>
            </w:pPr>
            <w:r w:rsidRPr="00224D98">
              <w:rPr>
                <w:b/>
                <w:bCs/>
                <w:szCs w:val="22"/>
              </w:rPr>
              <w:t>25</w:t>
            </w:r>
          </w:p>
        </w:tc>
        <w:tc>
          <w:tcPr>
            <w:tcW w:w="1260" w:type="dxa"/>
            <w:shd w:val="clear" w:color="auto" w:fill="auto"/>
            <w:tcMar>
              <w:left w:w="108" w:type="dxa"/>
            </w:tcMar>
          </w:tcPr>
          <w:p w:rsidR="00CC062C" w:rsidRPr="00224D98" w:rsidRDefault="00CC062C" w:rsidP="00EA4159">
            <w:pPr>
              <w:pStyle w:val="Default"/>
              <w:jc w:val="center"/>
              <w:rPr>
                <w:b/>
                <w:bCs/>
                <w:szCs w:val="22"/>
              </w:rPr>
            </w:pPr>
            <w:r w:rsidRPr="00224D98">
              <w:rPr>
                <w:b/>
                <w:bCs/>
                <w:szCs w:val="22"/>
              </w:rPr>
              <w:t>100</w:t>
            </w:r>
          </w:p>
        </w:tc>
        <w:tc>
          <w:tcPr>
            <w:tcW w:w="1800" w:type="dxa"/>
            <w:shd w:val="clear" w:color="auto" w:fill="auto"/>
            <w:tcMar>
              <w:left w:w="108" w:type="dxa"/>
            </w:tcMar>
          </w:tcPr>
          <w:p w:rsidR="00CC062C" w:rsidRPr="00224D98" w:rsidRDefault="00CC062C" w:rsidP="00EA4159">
            <w:pPr>
              <w:pStyle w:val="Default"/>
              <w:jc w:val="center"/>
              <w:rPr>
                <w:b/>
                <w:bCs/>
                <w:szCs w:val="22"/>
              </w:rPr>
            </w:pPr>
            <w:r w:rsidRPr="00224D98">
              <w:rPr>
                <w:b/>
                <w:bCs/>
                <w:szCs w:val="22"/>
              </w:rPr>
              <w:t>3 Hrs.</w:t>
            </w:r>
          </w:p>
        </w:tc>
      </w:tr>
      <w:tr w:rsidR="00CC062C" w:rsidRPr="00E66FDC" w:rsidTr="00EA4159">
        <w:trPr>
          <w:trHeight w:val="360"/>
        </w:trPr>
        <w:tc>
          <w:tcPr>
            <w:tcW w:w="1008" w:type="dxa"/>
            <w:shd w:val="clear" w:color="auto" w:fill="auto"/>
            <w:tcMar>
              <w:left w:w="108" w:type="dxa"/>
            </w:tcMar>
          </w:tcPr>
          <w:p w:rsidR="00CC062C" w:rsidRPr="00E66FDC" w:rsidRDefault="00CC062C" w:rsidP="00EA4159">
            <w:pPr>
              <w:pStyle w:val="Default"/>
              <w:spacing w:line="360" w:lineRule="auto"/>
              <w:rPr>
                <w:b/>
                <w:bCs/>
                <w:szCs w:val="22"/>
              </w:rPr>
            </w:pPr>
            <w:r w:rsidRPr="00E66FDC">
              <w:rPr>
                <w:b/>
                <w:bCs/>
                <w:szCs w:val="22"/>
              </w:rPr>
              <w:t>Purpose</w:t>
            </w:r>
          </w:p>
        </w:tc>
        <w:tc>
          <w:tcPr>
            <w:tcW w:w="9000" w:type="dxa"/>
            <w:gridSpan w:val="6"/>
            <w:shd w:val="clear" w:color="auto" w:fill="auto"/>
            <w:tcMar>
              <w:left w:w="108" w:type="dxa"/>
            </w:tcMar>
          </w:tcPr>
          <w:p w:rsidR="00CC062C" w:rsidRPr="00E66FDC" w:rsidRDefault="00CC062C" w:rsidP="00CC062C">
            <w:pPr>
              <w:pStyle w:val="Default"/>
              <w:spacing w:line="360" w:lineRule="auto"/>
              <w:rPr>
                <w:b/>
                <w:bCs/>
                <w:szCs w:val="22"/>
              </w:rPr>
            </w:pPr>
            <w:r w:rsidRPr="00E66FDC">
              <w:rPr>
                <w:b/>
                <w:bCs/>
                <w:szCs w:val="22"/>
              </w:rPr>
              <w:t>To familiarize the students with Concepts of</w:t>
            </w:r>
            <w:r>
              <w:rPr>
                <w:b/>
                <w:bCs/>
                <w:szCs w:val="22"/>
              </w:rPr>
              <w:t xml:space="preserve"> </w:t>
            </w:r>
            <w:r w:rsidRPr="00E66FDC">
              <w:rPr>
                <w:b/>
                <w:bCs/>
                <w:szCs w:val="22"/>
              </w:rPr>
              <w:t xml:space="preserve"> </w:t>
            </w:r>
            <w:r>
              <w:rPr>
                <w:b/>
                <w:bCs/>
                <w:szCs w:val="22"/>
              </w:rPr>
              <w:t>biosafety, IPR and bioethics</w:t>
            </w:r>
          </w:p>
        </w:tc>
      </w:tr>
      <w:tr w:rsidR="00CC062C" w:rsidRPr="00E66FDC" w:rsidTr="00EA4159">
        <w:trPr>
          <w:trHeight w:val="360"/>
        </w:trPr>
        <w:tc>
          <w:tcPr>
            <w:tcW w:w="10008" w:type="dxa"/>
            <w:gridSpan w:val="7"/>
            <w:shd w:val="clear" w:color="auto" w:fill="auto"/>
            <w:tcMar>
              <w:left w:w="108" w:type="dxa"/>
            </w:tcMar>
          </w:tcPr>
          <w:p w:rsidR="00CC062C" w:rsidRPr="00E66FDC" w:rsidRDefault="00CC062C" w:rsidP="00EA4159">
            <w:pPr>
              <w:pStyle w:val="Default"/>
              <w:spacing w:line="360" w:lineRule="auto"/>
              <w:jc w:val="center"/>
              <w:rPr>
                <w:b/>
                <w:bCs/>
                <w:szCs w:val="22"/>
              </w:rPr>
            </w:pPr>
            <w:r w:rsidRPr="00E66FDC">
              <w:rPr>
                <w:b/>
                <w:bCs/>
                <w:szCs w:val="22"/>
              </w:rPr>
              <w:t>Course Outcomes</w:t>
            </w:r>
          </w:p>
        </w:tc>
      </w:tr>
      <w:tr w:rsidR="00CC062C" w:rsidRPr="00E66FDC" w:rsidTr="00EA4159">
        <w:trPr>
          <w:trHeight w:val="360"/>
        </w:trPr>
        <w:tc>
          <w:tcPr>
            <w:tcW w:w="1008" w:type="dxa"/>
            <w:shd w:val="clear" w:color="auto" w:fill="auto"/>
            <w:tcMar>
              <w:left w:w="108" w:type="dxa"/>
            </w:tcMar>
          </w:tcPr>
          <w:p w:rsidR="00CC062C" w:rsidRPr="00E66FDC" w:rsidRDefault="00CC062C" w:rsidP="00EA4159">
            <w:pPr>
              <w:pStyle w:val="Default"/>
              <w:spacing w:line="360" w:lineRule="auto"/>
              <w:jc w:val="both"/>
              <w:rPr>
                <w:bCs/>
                <w:szCs w:val="22"/>
              </w:rPr>
            </w:pPr>
            <w:r w:rsidRPr="00E66FDC">
              <w:rPr>
                <w:bCs/>
                <w:szCs w:val="22"/>
              </w:rPr>
              <w:t>CO1</w:t>
            </w:r>
          </w:p>
        </w:tc>
        <w:tc>
          <w:tcPr>
            <w:tcW w:w="9000" w:type="dxa"/>
            <w:gridSpan w:val="6"/>
            <w:shd w:val="clear" w:color="auto" w:fill="auto"/>
            <w:tcMar>
              <w:left w:w="108" w:type="dxa"/>
            </w:tcMar>
          </w:tcPr>
          <w:p w:rsidR="00CC062C" w:rsidRPr="00E66FDC" w:rsidRDefault="00CC062C" w:rsidP="00EA4159">
            <w:pPr>
              <w:pStyle w:val="Default"/>
              <w:spacing w:line="360" w:lineRule="auto"/>
              <w:rPr>
                <w:b/>
                <w:bCs/>
                <w:szCs w:val="22"/>
              </w:rPr>
            </w:pPr>
            <w:r w:rsidRPr="00E66FDC">
              <w:rPr>
                <w:b/>
                <w:bCs/>
                <w:szCs w:val="22"/>
              </w:rPr>
              <w:t>To familiarize with concept of biosafety and risk assessment issues</w:t>
            </w:r>
          </w:p>
        </w:tc>
      </w:tr>
      <w:tr w:rsidR="00CC062C" w:rsidRPr="00E66FDC" w:rsidTr="00EA4159">
        <w:trPr>
          <w:trHeight w:val="360"/>
        </w:trPr>
        <w:tc>
          <w:tcPr>
            <w:tcW w:w="1008" w:type="dxa"/>
            <w:shd w:val="clear" w:color="auto" w:fill="auto"/>
            <w:tcMar>
              <w:left w:w="108" w:type="dxa"/>
            </w:tcMar>
          </w:tcPr>
          <w:p w:rsidR="00CC062C" w:rsidRPr="00E66FDC" w:rsidRDefault="00CC062C" w:rsidP="00EA4159">
            <w:pPr>
              <w:pStyle w:val="Default"/>
              <w:spacing w:line="360" w:lineRule="auto"/>
              <w:jc w:val="both"/>
              <w:rPr>
                <w:bCs/>
                <w:szCs w:val="22"/>
              </w:rPr>
            </w:pPr>
            <w:r w:rsidRPr="00E66FDC">
              <w:rPr>
                <w:bCs/>
                <w:szCs w:val="22"/>
              </w:rPr>
              <w:t>CO2</w:t>
            </w:r>
          </w:p>
        </w:tc>
        <w:tc>
          <w:tcPr>
            <w:tcW w:w="9000" w:type="dxa"/>
            <w:gridSpan w:val="6"/>
            <w:shd w:val="clear" w:color="auto" w:fill="auto"/>
            <w:tcMar>
              <w:left w:w="108" w:type="dxa"/>
            </w:tcMar>
          </w:tcPr>
          <w:p w:rsidR="00CC062C" w:rsidRPr="00E66FDC" w:rsidRDefault="00CC062C" w:rsidP="00EA4159">
            <w:pPr>
              <w:pStyle w:val="Default"/>
              <w:spacing w:line="360" w:lineRule="auto"/>
              <w:rPr>
                <w:b/>
                <w:bCs/>
                <w:szCs w:val="22"/>
              </w:rPr>
            </w:pPr>
            <w:r w:rsidRPr="00E66FDC">
              <w:rPr>
                <w:b/>
                <w:bCs/>
                <w:szCs w:val="22"/>
              </w:rPr>
              <w:t xml:space="preserve">Students will come to know about the basic knowledge of general principles for the laboratory and environmental biosafety </w:t>
            </w:r>
          </w:p>
        </w:tc>
      </w:tr>
      <w:tr w:rsidR="00CC062C" w:rsidRPr="00E66FDC" w:rsidTr="00EA4159">
        <w:trPr>
          <w:trHeight w:val="360"/>
        </w:trPr>
        <w:tc>
          <w:tcPr>
            <w:tcW w:w="1008" w:type="dxa"/>
            <w:shd w:val="clear" w:color="auto" w:fill="auto"/>
            <w:tcMar>
              <w:left w:w="108" w:type="dxa"/>
            </w:tcMar>
          </w:tcPr>
          <w:p w:rsidR="00CC062C" w:rsidRPr="00E66FDC" w:rsidRDefault="00CC062C" w:rsidP="00EA4159">
            <w:pPr>
              <w:pStyle w:val="Default"/>
              <w:spacing w:line="360" w:lineRule="auto"/>
              <w:jc w:val="both"/>
              <w:rPr>
                <w:bCs/>
                <w:szCs w:val="22"/>
              </w:rPr>
            </w:pPr>
            <w:r w:rsidRPr="00E66FDC">
              <w:rPr>
                <w:bCs/>
                <w:szCs w:val="22"/>
              </w:rPr>
              <w:t>CO3</w:t>
            </w:r>
          </w:p>
        </w:tc>
        <w:tc>
          <w:tcPr>
            <w:tcW w:w="9000" w:type="dxa"/>
            <w:gridSpan w:val="6"/>
            <w:shd w:val="clear" w:color="auto" w:fill="auto"/>
            <w:tcMar>
              <w:left w:w="108" w:type="dxa"/>
            </w:tcMar>
          </w:tcPr>
          <w:p w:rsidR="00CC062C" w:rsidRPr="00E66FDC" w:rsidRDefault="00CC062C" w:rsidP="00EA4159">
            <w:pPr>
              <w:pStyle w:val="Default"/>
              <w:spacing w:line="360" w:lineRule="auto"/>
              <w:rPr>
                <w:b/>
                <w:bCs/>
                <w:szCs w:val="22"/>
              </w:rPr>
            </w:pPr>
            <w:r w:rsidRPr="00E66FDC">
              <w:rPr>
                <w:b/>
                <w:szCs w:val="22"/>
              </w:rPr>
              <w:t>This unit will enable the students to learn about ecological aspects of genetically modified microorganisms and their impact on biodiversity</w:t>
            </w:r>
          </w:p>
        </w:tc>
      </w:tr>
      <w:tr w:rsidR="00CC062C" w:rsidRPr="00E66FDC" w:rsidTr="00EA4159">
        <w:trPr>
          <w:trHeight w:val="360"/>
        </w:trPr>
        <w:tc>
          <w:tcPr>
            <w:tcW w:w="1008" w:type="dxa"/>
            <w:shd w:val="clear" w:color="auto" w:fill="auto"/>
            <w:tcMar>
              <w:left w:w="108" w:type="dxa"/>
            </w:tcMar>
          </w:tcPr>
          <w:p w:rsidR="00CC062C" w:rsidRPr="00E66FDC" w:rsidRDefault="00CC062C" w:rsidP="00EA4159">
            <w:pPr>
              <w:pStyle w:val="Default"/>
              <w:spacing w:line="360" w:lineRule="auto"/>
              <w:jc w:val="both"/>
              <w:rPr>
                <w:bCs/>
                <w:szCs w:val="22"/>
              </w:rPr>
            </w:pPr>
            <w:r w:rsidRPr="00E66FDC">
              <w:rPr>
                <w:bCs/>
                <w:szCs w:val="22"/>
              </w:rPr>
              <w:t>CO4</w:t>
            </w:r>
          </w:p>
        </w:tc>
        <w:tc>
          <w:tcPr>
            <w:tcW w:w="9000" w:type="dxa"/>
            <w:gridSpan w:val="6"/>
            <w:shd w:val="clear" w:color="auto" w:fill="auto"/>
            <w:tcMar>
              <w:left w:w="108" w:type="dxa"/>
            </w:tcMar>
          </w:tcPr>
          <w:p w:rsidR="00CC062C" w:rsidRPr="00E66FDC" w:rsidRDefault="00CC062C" w:rsidP="00EA4159">
            <w:pPr>
              <w:pStyle w:val="Default"/>
              <w:spacing w:line="360" w:lineRule="auto"/>
              <w:rPr>
                <w:b/>
                <w:bCs/>
                <w:szCs w:val="22"/>
              </w:rPr>
            </w:pPr>
            <w:r w:rsidRPr="00E66FDC">
              <w:rPr>
                <w:b/>
                <w:szCs w:val="22"/>
              </w:rPr>
              <w:t>Students will be able to know about Intellectual Property Rights and their implications on commercialization of biotechnology products</w:t>
            </w:r>
          </w:p>
        </w:tc>
      </w:tr>
    </w:tbl>
    <w:p w:rsidR="001E7823" w:rsidRPr="00E66FDC" w:rsidRDefault="00CC062C" w:rsidP="00CC062C">
      <w:pPr>
        <w:suppressAutoHyphens w:val="0"/>
        <w:autoSpaceDE w:val="0"/>
        <w:autoSpaceDN w:val="0"/>
        <w:adjustRightInd w:val="0"/>
        <w:spacing w:after="0" w:line="360" w:lineRule="auto"/>
        <w:ind w:left="2880" w:firstLine="720"/>
        <w:rPr>
          <w:rFonts w:ascii="Times New Roman" w:eastAsiaTheme="minorHAnsi" w:hAnsi="Times New Roman" w:cs="Times New Roman"/>
          <w:b/>
          <w:bCs/>
          <w:color w:val="000000"/>
        </w:rPr>
      </w:pPr>
      <w:r>
        <w:rPr>
          <w:rFonts w:ascii="Times New Roman" w:eastAsiaTheme="minorHAnsi" w:hAnsi="Times New Roman" w:cs="Times New Roman"/>
          <w:color w:val="000000"/>
        </w:rPr>
        <w:t xml:space="preserve">    </w:t>
      </w:r>
      <w:r w:rsidR="001E7823" w:rsidRPr="00E66FDC">
        <w:rPr>
          <w:rFonts w:ascii="Times New Roman" w:eastAsiaTheme="minorHAnsi" w:hAnsi="Times New Roman" w:cs="Times New Roman"/>
          <w:b/>
          <w:bCs/>
          <w:color w:val="000000"/>
        </w:rPr>
        <w:t xml:space="preserve">UNIT I </w:t>
      </w:r>
    </w:p>
    <w:p w:rsidR="001E7823" w:rsidRPr="00E66FDC" w:rsidRDefault="001E7823" w:rsidP="001E7823">
      <w:pPr>
        <w:suppressAutoHyphens w:val="0"/>
        <w:autoSpaceDE w:val="0"/>
        <w:autoSpaceDN w:val="0"/>
        <w:adjustRightInd w:val="0"/>
        <w:spacing w:after="0" w:line="360" w:lineRule="auto"/>
        <w:ind w:right="-36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Biosafety and risk assessment issues; Regulatory framework; National biosafety policies and law, The Cartagena protocol on biosafety, WTO and other international agreements related to biosafety, Cross border movement of germplasm; Risk management issues - containment. </w:t>
      </w:r>
    </w:p>
    <w:p w:rsidR="001E7823" w:rsidRPr="00E66FDC" w:rsidRDefault="00CC062C" w:rsidP="00CC062C">
      <w:pPr>
        <w:suppressAutoHyphens w:val="0"/>
        <w:autoSpaceDE w:val="0"/>
        <w:autoSpaceDN w:val="0"/>
        <w:adjustRightInd w:val="0"/>
        <w:spacing w:after="0" w:line="360" w:lineRule="auto"/>
        <w:ind w:left="2880" w:firstLine="720"/>
        <w:rPr>
          <w:rFonts w:ascii="Times New Roman" w:eastAsiaTheme="minorHAnsi" w:hAnsi="Times New Roman" w:cs="Times New Roman"/>
          <w:color w:val="000000"/>
        </w:rPr>
      </w:pPr>
      <w:r>
        <w:rPr>
          <w:rFonts w:ascii="Times New Roman" w:eastAsiaTheme="minorHAnsi" w:hAnsi="Times New Roman" w:cs="Times New Roman"/>
          <w:b/>
          <w:bCs/>
          <w:color w:val="000000"/>
        </w:rPr>
        <w:t xml:space="preserve"> </w:t>
      </w:r>
      <w:r w:rsidR="001E7823" w:rsidRPr="00E66FDC">
        <w:rPr>
          <w:rFonts w:ascii="Times New Roman" w:eastAsiaTheme="minorHAnsi" w:hAnsi="Times New Roman" w:cs="Times New Roman"/>
          <w:b/>
          <w:bCs/>
          <w:color w:val="000000"/>
        </w:rPr>
        <w:t xml:space="preserve">UNIT II </w:t>
      </w:r>
    </w:p>
    <w:p w:rsidR="001E7823" w:rsidRPr="00E66FDC" w:rsidRDefault="001E7823" w:rsidP="001E7823">
      <w:pPr>
        <w:suppressAutoHyphens w:val="0"/>
        <w:autoSpaceDE w:val="0"/>
        <w:autoSpaceDN w:val="0"/>
        <w:adjustRightInd w:val="0"/>
        <w:spacing w:after="0" w:line="360" w:lineRule="auto"/>
        <w:ind w:right="-36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General principles for the laboratory and environmental biosafety; Health aspects; toxicology, </w:t>
      </w:r>
      <w:proofErr w:type="spellStart"/>
      <w:r w:rsidRPr="00E66FDC">
        <w:rPr>
          <w:rFonts w:ascii="Times New Roman" w:eastAsiaTheme="minorHAnsi" w:hAnsi="Times New Roman" w:cs="Times New Roman"/>
          <w:color w:val="000000"/>
        </w:rPr>
        <w:t>allergenicity</w:t>
      </w:r>
      <w:proofErr w:type="spellEnd"/>
      <w:r w:rsidRPr="00E66FDC">
        <w:rPr>
          <w:rFonts w:ascii="Times New Roman" w:eastAsiaTheme="minorHAnsi" w:hAnsi="Times New Roman" w:cs="Times New Roman"/>
          <w:color w:val="000000"/>
        </w:rPr>
        <w:t xml:space="preserve">, antibiotic resistance, </w:t>
      </w:r>
      <w:proofErr w:type="spellStart"/>
      <w:r w:rsidRPr="00E66FDC">
        <w:rPr>
          <w:rFonts w:ascii="Times New Roman" w:eastAsiaTheme="minorHAnsi" w:hAnsi="Times New Roman" w:cs="Times New Roman"/>
          <w:color w:val="000000"/>
        </w:rPr>
        <w:t>etc</w:t>
      </w:r>
      <w:proofErr w:type="spellEnd"/>
      <w:r w:rsidRPr="00E66FDC">
        <w:rPr>
          <w:rFonts w:ascii="Times New Roman" w:eastAsiaTheme="minorHAnsi" w:hAnsi="Times New Roman" w:cs="Times New Roman"/>
          <w:color w:val="000000"/>
        </w:rPr>
        <w:t xml:space="preserve">; Impact on environment: gene flow in natural and artificial ecologies; Sources of gene escape, tolerance of target organisms, creation of </w:t>
      </w:r>
      <w:proofErr w:type="spellStart"/>
      <w:r w:rsidRPr="00E66FDC">
        <w:rPr>
          <w:rFonts w:ascii="Times New Roman" w:eastAsiaTheme="minorHAnsi" w:hAnsi="Times New Roman" w:cs="Times New Roman"/>
          <w:color w:val="000000"/>
        </w:rPr>
        <w:t>superweeds</w:t>
      </w:r>
      <w:proofErr w:type="spellEnd"/>
      <w:r w:rsidRPr="00E66FDC">
        <w:rPr>
          <w:rFonts w:ascii="Times New Roman" w:eastAsiaTheme="minorHAnsi" w:hAnsi="Times New Roman" w:cs="Times New Roman"/>
          <w:color w:val="000000"/>
        </w:rPr>
        <w:t xml:space="preserve">/ </w:t>
      </w:r>
      <w:proofErr w:type="spellStart"/>
      <w:r w:rsidRPr="00E66FDC">
        <w:rPr>
          <w:rFonts w:ascii="Times New Roman" w:eastAsiaTheme="minorHAnsi" w:hAnsi="Times New Roman" w:cs="Times New Roman"/>
          <w:color w:val="000000"/>
        </w:rPr>
        <w:t>superviruses</w:t>
      </w:r>
      <w:proofErr w:type="spellEnd"/>
      <w:r w:rsidRPr="00E66FDC">
        <w:rPr>
          <w:rFonts w:ascii="Times New Roman" w:eastAsiaTheme="minorHAnsi" w:hAnsi="Times New Roman" w:cs="Times New Roman"/>
          <w:color w:val="000000"/>
        </w:rPr>
        <w:t xml:space="preserve">, etc. </w:t>
      </w:r>
    </w:p>
    <w:p w:rsidR="001E7823" w:rsidRPr="00E66FDC" w:rsidRDefault="001E7823" w:rsidP="00CC062C">
      <w:pPr>
        <w:suppressAutoHyphens w:val="0"/>
        <w:autoSpaceDE w:val="0"/>
        <w:autoSpaceDN w:val="0"/>
        <w:adjustRightInd w:val="0"/>
        <w:spacing w:after="0" w:line="360" w:lineRule="auto"/>
        <w:ind w:left="2880" w:firstLine="720"/>
        <w:rPr>
          <w:rFonts w:ascii="Times New Roman" w:eastAsiaTheme="minorHAnsi" w:hAnsi="Times New Roman" w:cs="Times New Roman"/>
          <w:b/>
          <w:bCs/>
          <w:color w:val="000000"/>
        </w:rPr>
      </w:pPr>
      <w:r w:rsidRPr="00E66FDC">
        <w:rPr>
          <w:rFonts w:ascii="Times New Roman" w:eastAsiaTheme="minorHAnsi" w:hAnsi="Times New Roman" w:cs="Times New Roman"/>
          <w:b/>
          <w:bCs/>
          <w:color w:val="000000"/>
        </w:rPr>
        <w:t xml:space="preserve">UNIT III </w:t>
      </w:r>
    </w:p>
    <w:p w:rsidR="001E7823" w:rsidRPr="00E66FDC" w:rsidRDefault="001E7823" w:rsidP="001E7823">
      <w:pPr>
        <w:suppressAutoHyphens w:val="0"/>
        <w:autoSpaceDE w:val="0"/>
        <w:autoSpaceDN w:val="0"/>
        <w:adjustRightInd w:val="0"/>
        <w:spacing w:after="0" w:line="360" w:lineRule="auto"/>
        <w:ind w:right="-36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Ecological aspects of GMOs and impact on biodiversity; Monitoring strategies and methods for detecting </w:t>
      </w:r>
      <w:proofErr w:type="spellStart"/>
      <w:r w:rsidRPr="00E66FDC">
        <w:rPr>
          <w:rFonts w:ascii="Times New Roman" w:eastAsiaTheme="minorHAnsi" w:hAnsi="Times New Roman" w:cs="Times New Roman"/>
          <w:color w:val="000000"/>
        </w:rPr>
        <w:t>transgenics</w:t>
      </w:r>
      <w:proofErr w:type="spellEnd"/>
      <w:r w:rsidRPr="00E66FDC">
        <w:rPr>
          <w:rFonts w:ascii="Times New Roman" w:eastAsiaTheme="minorHAnsi" w:hAnsi="Times New Roman" w:cs="Times New Roman"/>
          <w:color w:val="000000"/>
        </w:rPr>
        <w:t xml:space="preserve">; Radiation safety and </w:t>
      </w:r>
      <w:proofErr w:type="spellStart"/>
      <w:r w:rsidRPr="00E66FDC">
        <w:rPr>
          <w:rFonts w:ascii="Times New Roman" w:eastAsiaTheme="minorHAnsi" w:hAnsi="Times New Roman" w:cs="Times New Roman"/>
          <w:color w:val="000000"/>
        </w:rPr>
        <w:t>nonradio</w:t>
      </w:r>
      <w:proofErr w:type="spellEnd"/>
      <w:r w:rsidRPr="00E66FDC">
        <w:rPr>
          <w:rFonts w:ascii="Times New Roman" w:eastAsiaTheme="minorHAnsi" w:hAnsi="Times New Roman" w:cs="Times New Roman"/>
          <w:color w:val="000000"/>
        </w:rPr>
        <w:t xml:space="preserve"> isotopic procedure; Benefits of </w:t>
      </w:r>
      <w:proofErr w:type="spellStart"/>
      <w:r w:rsidRPr="00E66FDC">
        <w:rPr>
          <w:rFonts w:ascii="Times New Roman" w:eastAsiaTheme="minorHAnsi" w:hAnsi="Times New Roman" w:cs="Times New Roman"/>
          <w:color w:val="000000"/>
        </w:rPr>
        <w:t>transgenics</w:t>
      </w:r>
      <w:proofErr w:type="spellEnd"/>
      <w:r w:rsidRPr="00E66FDC">
        <w:rPr>
          <w:rFonts w:ascii="Times New Roman" w:eastAsiaTheme="minorHAnsi" w:hAnsi="Times New Roman" w:cs="Times New Roman"/>
          <w:color w:val="000000"/>
        </w:rPr>
        <w:t xml:space="preserve"> to human health, society and the environment. </w:t>
      </w:r>
    </w:p>
    <w:p w:rsidR="001E7823" w:rsidRPr="00E66FDC" w:rsidRDefault="001E7823" w:rsidP="00CC062C">
      <w:pPr>
        <w:suppressAutoHyphens w:val="0"/>
        <w:autoSpaceDE w:val="0"/>
        <w:autoSpaceDN w:val="0"/>
        <w:adjustRightInd w:val="0"/>
        <w:spacing w:after="0" w:line="360" w:lineRule="auto"/>
        <w:ind w:left="2880" w:firstLine="720"/>
        <w:rPr>
          <w:rFonts w:ascii="Times New Roman" w:eastAsiaTheme="minorHAnsi" w:hAnsi="Times New Roman" w:cs="Times New Roman"/>
          <w:b/>
          <w:bCs/>
          <w:color w:val="000000"/>
        </w:rPr>
      </w:pPr>
      <w:r w:rsidRPr="00E66FDC">
        <w:rPr>
          <w:rFonts w:ascii="Times New Roman" w:eastAsiaTheme="minorHAnsi" w:hAnsi="Times New Roman" w:cs="Times New Roman"/>
          <w:b/>
          <w:bCs/>
          <w:color w:val="000000"/>
        </w:rPr>
        <w:t xml:space="preserve">UNIT IV </w:t>
      </w:r>
    </w:p>
    <w:p w:rsidR="001E7823" w:rsidRPr="00E66FDC" w:rsidRDefault="001E7823" w:rsidP="001E7823">
      <w:pPr>
        <w:suppressAutoHyphens w:val="0"/>
        <w:autoSpaceDE w:val="0"/>
        <w:autoSpaceDN w:val="0"/>
        <w:adjustRightInd w:val="0"/>
        <w:spacing w:after="0" w:line="360" w:lineRule="auto"/>
        <w:ind w:right="-36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The WTO and other international agreements; Intellectual properties, copyrights, trademarks, trade secrets, patents, geographical indications, </w:t>
      </w:r>
      <w:proofErr w:type="spellStart"/>
      <w:r w:rsidRPr="00E66FDC">
        <w:rPr>
          <w:rFonts w:ascii="Times New Roman" w:eastAsiaTheme="minorHAnsi" w:hAnsi="Times New Roman" w:cs="Times New Roman"/>
          <w:color w:val="000000"/>
        </w:rPr>
        <w:t>etc</w:t>
      </w:r>
      <w:proofErr w:type="spellEnd"/>
      <w:r w:rsidRPr="00E66FDC">
        <w:rPr>
          <w:rFonts w:ascii="Times New Roman" w:eastAsiaTheme="minorHAnsi" w:hAnsi="Times New Roman" w:cs="Times New Roman"/>
          <w:color w:val="000000"/>
        </w:rPr>
        <w:t xml:space="preserve">; Protection of plant variety and farmers right act; Indian patent act and amendments, patent filing; Convention on biological diversity; Implications of intellectual property rights on the commercialization of biotechnology products. </w:t>
      </w:r>
    </w:p>
    <w:p w:rsidR="001E7823" w:rsidRPr="00CC062C" w:rsidRDefault="001E7823" w:rsidP="001E7823">
      <w:pPr>
        <w:suppressAutoHyphens w:val="0"/>
        <w:autoSpaceDE w:val="0"/>
        <w:autoSpaceDN w:val="0"/>
        <w:adjustRightInd w:val="0"/>
        <w:spacing w:after="0" w:line="360" w:lineRule="auto"/>
        <w:rPr>
          <w:rFonts w:ascii="Times New Roman" w:eastAsiaTheme="minorHAnsi" w:hAnsi="Times New Roman" w:cs="Times New Roman"/>
          <w:b/>
          <w:bCs/>
          <w:color w:val="000000"/>
        </w:rPr>
      </w:pPr>
      <w:r w:rsidRPr="00E66FDC">
        <w:rPr>
          <w:rFonts w:ascii="Times New Roman" w:eastAsiaTheme="minorHAnsi" w:hAnsi="Times New Roman" w:cs="Times New Roman"/>
          <w:b/>
          <w:bCs/>
          <w:color w:val="000000"/>
        </w:rPr>
        <w:t xml:space="preserve">Text Books- </w:t>
      </w:r>
    </w:p>
    <w:p w:rsidR="001E7823" w:rsidRPr="00E66FDC" w:rsidRDefault="001E7823" w:rsidP="001E7823">
      <w:pPr>
        <w:pStyle w:val="ListParagraph"/>
        <w:numPr>
          <w:ilvl w:val="0"/>
          <w:numId w:val="5"/>
        </w:num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Singh BD. 2007. </w:t>
      </w:r>
      <w:r w:rsidRPr="00E66FDC">
        <w:rPr>
          <w:rFonts w:ascii="Times New Roman" w:eastAsiaTheme="minorHAnsi" w:hAnsi="Times New Roman" w:cs="Times New Roman"/>
          <w:i/>
          <w:iCs/>
          <w:color w:val="000000"/>
        </w:rPr>
        <w:t>Biotechnology: Expanding Horizon</w:t>
      </w:r>
      <w:r w:rsidRPr="00E66FDC">
        <w:rPr>
          <w:rFonts w:ascii="Times New Roman" w:eastAsiaTheme="minorHAnsi" w:hAnsi="Times New Roman" w:cs="Times New Roman"/>
          <w:color w:val="000000"/>
        </w:rPr>
        <w:t xml:space="preserve">. </w:t>
      </w:r>
      <w:proofErr w:type="spellStart"/>
      <w:r w:rsidRPr="00E66FDC">
        <w:rPr>
          <w:rFonts w:ascii="Times New Roman" w:eastAsiaTheme="minorHAnsi" w:hAnsi="Times New Roman" w:cs="Times New Roman"/>
          <w:color w:val="000000"/>
        </w:rPr>
        <w:t>Kalyani</w:t>
      </w:r>
      <w:proofErr w:type="spellEnd"/>
      <w:r w:rsidRPr="00E66FDC">
        <w:rPr>
          <w:rFonts w:ascii="Times New Roman" w:eastAsiaTheme="minorHAnsi" w:hAnsi="Times New Roman" w:cs="Times New Roman"/>
          <w:color w:val="000000"/>
        </w:rPr>
        <w:t xml:space="preserve">.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b/>
          <w:color w:val="000000"/>
        </w:rPr>
      </w:pPr>
      <w:r w:rsidRPr="00E66FDC">
        <w:rPr>
          <w:rFonts w:ascii="Times New Roman" w:eastAsiaTheme="minorHAnsi" w:hAnsi="Times New Roman" w:cs="Times New Roman"/>
          <w:b/>
          <w:color w:val="000000"/>
        </w:rPr>
        <w:t>Webpages</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http://patentoffice.nic.in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www.wipo.org </w:t>
      </w:r>
    </w:p>
    <w:p w:rsidR="00CC062C" w:rsidRPr="000F0A82" w:rsidRDefault="00CC062C" w:rsidP="00CC062C">
      <w:pPr>
        <w:suppressAutoHyphens w:val="0"/>
        <w:spacing w:line="240" w:lineRule="auto"/>
        <w:jc w:val="both"/>
        <w:rPr>
          <w:rFonts w:ascii="Times New Roman" w:eastAsia="Times New Roman" w:hAnsi="Times New Roman" w:cs="Times New Roman"/>
          <w:b/>
        </w:rPr>
      </w:pPr>
      <w:r w:rsidRPr="00224D98">
        <w:rPr>
          <w:rFonts w:ascii="Times New Roman" w:eastAsia="Times New Roman" w:hAnsi="Times New Roman" w:cs="Times New Roman"/>
          <w:b/>
        </w:rPr>
        <w:t>Note: Question Paper will consist of four units. Eight questions will be set in the question paper by selecting two from each unit.  The students will be required to attempt five questions, selec</w:t>
      </w:r>
      <w:r>
        <w:rPr>
          <w:rFonts w:ascii="Times New Roman" w:eastAsia="Times New Roman" w:hAnsi="Times New Roman" w:cs="Times New Roman"/>
          <w:b/>
        </w:rPr>
        <w:t xml:space="preserve">ting </w:t>
      </w:r>
      <w:proofErr w:type="spellStart"/>
      <w:r>
        <w:rPr>
          <w:rFonts w:ascii="Times New Roman" w:eastAsia="Times New Roman" w:hAnsi="Times New Roman" w:cs="Times New Roman"/>
          <w:b/>
        </w:rPr>
        <w:t>atleast</w:t>
      </w:r>
      <w:proofErr w:type="spellEnd"/>
      <w:r>
        <w:rPr>
          <w:rFonts w:ascii="Times New Roman" w:eastAsia="Times New Roman" w:hAnsi="Times New Roman" w:cs="Times New Roman"/>
          <w:b/>
        </w:rPr>
        <w:t xml:space="preserve"> one from each unit.</w:t>
      </w:r>
    </w:p>
    <w:p w:rsidR="00CC062C" w:rsidRPr="00E66FDC" w:rsidRDefault="00CC062C" w:rsidP="00CC062C">
      <w:pPr>
        <w:suppressAutoHyphens w:val="0"/>
        <w:autoSpaceDE w:val="0"/>
        <w:autoSpaceDN w:val="0"/>
        <w:adjustRightInd w:val="0"/>
        <w:spacing w:after="27" w:line="360" w:lineRule="auto"/>
        <w:ind w:right="-630"/>
        <w:jc w:val="both"/>
        <w:rPr>
          <w:rFonts w:ascii="Times New Roman" w:eastAsiaTheme="minorHAnsi" w:hAnsi="Times New Roman" w:cs="Times New Roman"/>
          <w:color w:val="000000"/>
        </w:rPr>
      </w:pPr>
    </w:p>
    <w:p w:rsidR="001E7823" w:rsidRDefault="001E7823" w:rsidP="001E7823">
      <w:pPr>
        <w:spacing w:line="360" w:lineRule="auto"/>
        <w:rPr>
          <w:rFonts w:ascii="Times New Roman" w:hAnsi="Times New Roman" w:cs="Times New Roman"/>
        </w:rPr>
      </w:pPr>
    </w:p>
    <w:p w:rsidR="001E7823" w:rsidRDefault="001E7823" w:rsidP="001E7823">
      <w:pPr>
        <w:spacing w:line="360" w:lineRule="auto"/>
        <w:rPr>
          <w:rFonts w:ascii="Times New Roman" w:hAnsi="Times New Roman" w:cs="Times New Roman"/>
        </w:rPr>
      </w:pPr>
    </w:p>
    <w:p w:rsidR="001E7823" w:rsidRDefault="001E7823" w:rsidP="001E7823">
      <w:pPr>
        <w:spacing w:line="360" w:lineRule="auto"/>
        <w:rPr>
          <w:rFonts w:ascii="Times New Roman" w:hAnsi="Times New Roman" w:cs="Times New Roman"/>
        </w:rPr>
      </w:pPr>
    </w:p>
    <w:p w:rsidR="001E7823" w:rsidRDefault="001E7823" w:rsidP="001E7823">
      <w:pPr>
        <w:spacing w:line="360" w:lineRule="auto"/>
        <w:rPr>
          <w:rFonts w:ascii="Times New Roman" w:hAnsi="Times New Roman" w:cs="Times New Roman"/>
        </w:rPr>
      </w:pPr>
    </w:p>
    <w:p w:rsidR="001E7823" w:rsidRDefault="001E7823" w:rsidP="001E7823">
      <w:pPr>
        <w:spacing w:line="360" w:lineRule="auto"/>
        <w:rPr>
          <w:rFonts w:ascii="Times New Roman" w:hAnsi="Times New Roman" w:cs="Times New Roman"/>
        </w:rPr>
      </w:pPr>
    </w:p>
    <w:p w:rsidR="001E7823" w:rsidRDefault="001E7823" w:rsidP="001E7823">
      <w:pPr>
        <w:spacing w:line="360" w:lineRule="auto"/>
        <w:rPr>
          <w:rFonts w:ascii="Times New Roman" w:hAnsi="Times New Roman" w:cs="Times New Roman"/>
        </w:rPr>
      </w:pPr>
    </w:p>
    <w:p w:rsidR="001E7823" w:rsidRDefault="001E7823" w:rsidP="001E7823">
      <w:pPr>
        <w:spacing w:line="360" w:lineRule="auto"/>
        <w:rPr>
          <w:rFonts w:ascii="Times New Roman" w:hAnsi="Times New Roman" w:cs="Times New Roman"/>
        </w:rPr>
      </w:pPr>
    </w:p>
    <w:p w:rsidR="001E7823" w:rsidRDefault="001E7823" w:rsidP="001E7823">
      <w:pPr>
        <w:spacing w:line="360" w:lineRule="auto"/>
        <w:rPr>
          <w:rFonts w:ascii="Times New Roman" w:hAnsi="Times New Roman" w:cs="Times New Roman"/>
        </w:rPr>
      </w:pPr>
    </w:p>
    <w:p w:rsidR="001E7823" w:rsidRDefault="001E7823" w:rsidP="001E7823">
      <w:pPr>
        <w:spacing w:line="360" w:lineRule="auto"/>
        <w:rPr>
          <w:rFonts w:ascii="Times New Roman" w:hAnsi="Times New Roman" w:cs="Times New Roman"/>
        </w:rPr>
      </w:pPr>
    </w:p>
    <w:p w:rsidR="001E7823" w:rsidRDefault="001E7823" w:rsidP="001E7823">
      <w:pPr>
        <w:spacing w:line="360" w:lineRule="auto"/>
        <w:rPr>
          <w:rFonts w:ascii="Times New Roman" w:hAnsi="Times New Roman" w:cs="Times New Roman"/>
        </w:rPr>
      </w:pPr>
    </w:p>
    <w:p w:rsidR="001E7823" w:rsidRDefault="001E7823" w:rsidP="001E7823">
      <w:pPr>
        <w:spacing w:line="360" w:lineRule="auto"/>
        <w:rPr>
          <w:rFonts w:ascii="Times New Roman" w:hAnsi="Times New Roman" w:cs="Times New Roman"/>
        </w:rPr>
      </w:pPr>
    </w:p>
    <w:p w:rsidR="001E7823" w:rsidRDefault="001E7823" w:rsidP="001E7823">
      <w:pPr>
        <w:spacing w:line="360" w:lineRule="auto"/>
        <w:rPr>
          <w:rFonts w:ascii="Times New Roman" w:hAnsi="Times New Roman" w:cs="Times New Roman"/>
        </w:rPr>
      </w:pPr>
    </w:p>
    <w:p w:rsidR="001E7823" w:rsidRPr="00E66FDC" w:rsidRDefault="001E7823" w:rsidP="001E7823">
      <w:pPr>
        <w:spacing w:line="360" w:lineRule="auto"/>
        <w:rPr>
          <w:rFonts w:ascii="Times New Roman" w:hAnsi="Times New Roman" w:cs="Times New Roman"/>
        </w:rPr>
      </w:pPr>
    </w:p>
    <w:p w:rsidR="001E7823" w:rsidRPr="00E66FDC" w:rsidRDefault="001E7823" w:rsidP="001E7823">
      <w:pPr>
        <w:spacing w:line="360" w:lineRule="auto"/>
        <w:rPr>
          <w:rFonts w:ascii="Times New Roman" w:hAnsi="Times New Roman" w:cs="Times New Roman"/>
        </w:rPr>
      </w:pPr>
    </w:p>
    <w:p w:rsidR="001E7823"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p>
    <w:p w:rsidR="00EA71B0" w:rsidRDefault="00EA71B0" w:rsidP="001E7823">
      <w:pPr>
        <w:suppressAutoHyphens w:val="0"/>
        <w:autoSpaceDE w:val="0"/>
        <w:autoSpaceDN w:val="0"/>
        <w:adjustRightInd w:val="0"/>
        <w:spacing w:after="0" w:line="360" w:lineRule="auto"/>
        <w:rPr>
          <w:rFonts w:ascii="Times New Roman" w:eastAsiaTheme="minorHAnsi" w:hAnsi="Times New Roman" w:cs="Times New Roman"/>
          <w:color w:val="000000"/>
        </w:rPr>
      </w:pPr>
    </w:p>
    <w:p w:rsidR="00EA71B0" w:rsidRDefault="00EA71B0" w:rsidP="001E7823">
      <w:pPr>
        <w:suppressAutoHyphens w:val="0"/>
        <w:autoSpaceDE w:val="0"/>
        <w:autoSpaceDN w:val="0"/>
        <w:adjustRightInd w:val="0"/>
        <w:spacing w:after="0" w:line="360" w:lineRule="auto"/>
        <w:rPr>
          <w:rFonts w:ascii="Times New Roman" w:eastAsiaTheme="minorHAnsi" w:hAnsi="Times New Roman" w:cs="Times New Roman"/>
          <w:color w:val="000000"/>
        </w:rPr>
      </w:pPr>
    </w:p>
    <w:p w:rsidR="00EA71B0" w:rsidRDefault="00EA71B0" w:rsidP="001E7823">
      <w:pPr>
        <w:suppressAutoHyphens w:val="0"/>
        <w:autoSpaceDE w:val="0"/>
        <w:autoSpaceDN w:val="0"/>
        <w:adjustRightInd w:val="0"/>
        <w:spacing w:after="0" w:line="360" w:lineRule="auto"/>
        <w:rPr>
          <w:rFonts w:ascii="Times New Roman" w:eastAsiaTheme="minorHAnsi" w:hAnsi="Times New Roman" w:cs="Times New Roman"/>
          <w:color w:val="000000"/>
        </w:rPr>
      </w:pPr>
    </w:p>
    <w:p w:rsidR="00EA71B0" w:rsidRDefault="00EA71B0" w:rsidP="001E7823">
      <w:pPr>
        <w:suppressAutoHyphens w:val="0"/>
        <w:autoSpaceDE w:val="0"/>
        <w:autoSpaceDN w:val="0"/>
        <w:adjustRightInd w:val="0"/>
        <w:spacing w:after="0" w:line="360" w:lineRule="auto"/>
        <w:rPr>
          <w:rFonts w:ascii="Times New Roman" w:eastAsiaTheme="minorHAnsi" w:hAnsi="Times New Roman" w:cs="Times New Roman"/>
          <w:color w:val="000000"/>
        </w:rPr>
      </w:pPr>
    </w:p>
    <w:p w:rsidR="00EA71B0" w:rsidRDefault="00EA71B0" w:rsidP="001E7823">
      <w:pPr>
        <w:suppressAutoHyphens w:val="0"/>
        <w:autoSpaceDE w:val="0"/>
        <w:autoSpaceDN w:val="0"/>
        <w:adjustRightInd w:val="0"/>
        <w:spacing w:after="0" w:line="360" w:lineRule="auto"/>
        <w:rPr>
          <w:rFonts w:ascii="Times New Roman" w:eastAsiaTheme="minorHAnsi" w:hAnsi="Times New Roman" w:cs="Times New Roman"/>
          <w:color w:val="000000"/>
        </w:rPr>
      </w:pPr>
    </w:p>
    <w:p w:rsidR="00EA71B0" w:rsidRDefault="00EA71B0" w:rsidP="001E7823">
      <w:pPr>
        <w:suppressAutoHyphens w:val="0"/>
        <w:autoSpaceDE w:val="0"/>
        <w:autoSpaceDN w:val="0"/>
        <w:adjustRightInd w:val="0"/>
        <w:spacing w:after="0" w:line="360" w:lineRule="auto"/>
        <w:rPr>
          <w:rFonts w:ascii="Times New Roman" w:eastAsiaTheme="minorHAnsi" w:hAnsi="Times New Roman" w:cs="Times New Roman"/>
          <w:color w:val="000000"/>
        </w:rPr>
      </w:pPr>
    </w:p>
    <w:p w:rsidR="00EA71B0" w:rsidRDefault="00EA71B0" w:rsidP="001E7823">
      <w:pPr>
        <w:suppressAutoHyphens w:val="0"/>
        <w:autoSpaceDE w:val="0"/>
        <w:autoSpaceDN w:val="0"/>
        <w:adjustRightInd w:val="0"/>
        <w:spacing w:after="0" w:line="360" w:lineRule="auto"/>
        <w:rPr>
          <w:rFonts w:ascii="Times New Roman" w:eastAsiaTheme="minorHAnsi" w:hAnsi="Times New Roman" w:cs="Times New Roman"/>
          <w:color w:val="000000"/>
        </w:rPr>
      </w:pPr>
    </w:p>
    <w:p w:rsidR="00EA71B0" w:rsidRDefault="00EA71B0" w:rsidP="001E7823">
      <w:pPr>
        <w:suppressAutoHyphens w:val="0"/>
        <w:autoSpaceDE w:val="0"/>
        <w:autoSpaceDN w:val="0"/>
        <w:adjustRightInd w:val="0"/>
        <w:spacing w:after="0" w:line="360" w:lineRule="auto"/>
        <w:rPr>
          <w:rFonts w:ascii="Times New Roman" w:eastAsiaTheme="minorHAnsi" w:hAnsi="Times New Roman" w:cs="Times New Roman"/>
          <w:color w:val="000000"/>
        </w:rPr>
      </w:pPr>
    </w:p>
    <w:p w:rsidR="00EA71B0" w:rsidRDefault="00EA71B0" w:rsidP="001E7823">
      <w:pPr>
        <w:suppressAutoHyphens w:val="0"/>
        <w:autoSpaceDE w:val="0"/>
        <w:autoSpaceDN w:val="0"/>
        <w:adjustRightInd w:val="0"/>
        <w:spacing w:after="0" w:line="360" w:lineRule="auto"/>
        <w:rPr>
          <w:rFonts w:ascii="Times New Roman" w:eastAsiaTheme="minorHAnsi" w:hAnsi="Times New Roman" w:cs="Times New Roman"/>
          <w:color w:val="000000"/>
        </w:rPr>
      </w:pPr>
    </w:p>
    <w:p w:rsidR="00EA71B0" w:rsidRDefault="00EA71B0" w:rsidP="001E7823">
      <w:pPr>
        <w:suppressAutoHyphens w:val="0"/>
        <w:autoSpaceDE w:val="0"/>
        <w:autoSpaceDN w:val="0"/>
        <w:adjustRightInd w:val="0"/>
        <w:spacing w:after="0" w:line="360" w:lineRule="auto"/>
        <w:rPr>
          <w:rFonts w:ascii="Times New Roman" w:eastAsiaTheme="minorHAnsi" w:hAnsi="Times New Roman" w:cs="Times New Roman"/>
          <w:color w:val="000000"/>
        </w:rPr>
      </w:pPr>
    </w:p>
    <w:tbl>
      <w:tblPr>
        <w:tblStyle w:val="TableGrid"/>
        <w:tblW w:w="10008" w:type="dxa"/>
        <w:tblLook w:val="04A0" w:firstRow="1" w:lastRow="0" w:firstColumn="1" w:lastColumn="0" w:noHBand="0" w:noVBand="1"/>
      </w:tblPr>
      <w:tblGrid>
        <w:gridCol w:w="1340"/>
        <w:gridCol w:w="1340"/>
        <w:gridCol w:w="1339"/>
        <w:gridCol w:w="2479"/>
        <w:gridCol w:w="1260"/>
        <w:gridCol w:w="1080"/>
        <w:gridCol w:w="1170"/>
      </w:tblGrid>
      <w:tr w:rsidR="00EA71B0" w:rsidRPr="00E66FDC" w:rsidTr="00EA4159">
        <w:trPr>
          <w:trHeight w:val="360"/>
        </w:trPr>
        <w:tc>
          <w:tcPr>
            <w:tcW w:w="1340" w:type="dxa"/>
            <w:shd w:val="clear" w:color="auto" w:fill="auto"/>
            <w:tcMar>
              <w:left w:w="108" w:type="dxa"/>
            </w:tcMar>
          </w:tcPr>
          <w:p w:rsidR="00EA71B0" w:rsidRPr="00E66FDC" w:rsidRDefault="00EA71B0" w:rsidP="00EA4159">
            <w:pPr>
              <w:pStyle w:val="Default"/>
              <w:spacing w:line="360" w:lineRule="auto"/>
              <w:rPr>
                <w:b/>
                <w:szCs w:val="22"/>
              </w:rPr>
            </w:pPr>
            <w:r w:rsidRPr="00E66FDC">
              <w:rPr>
                <w:b/>
                <w:szCs w:val="22"/>
              </w:rPr>
              <w:t>BT-406</w:t>
            </w:r>
            <w:r>
              <w:rPr>
                <w:b/>
                <w:szCs w:val="22"/>
              </w:rPr>
              <w:t>N</w:t>
            </w:r>
          </w:p>
        </w:tc>
        <w:tc>
          <w:tcPr>
            <w:tcW w:w="8668" w:type="dxa"/>
            <w:gridSpan w:val="6"/>
            <w:shd w:val="clear" w:color="auto" w:fill="auto"/>
            <w:tcMar>
              <w:left w:w="108" w:type="dxa"/>
            </w:tcMar>
          </w:tcPr>
          <w:p w:rsidR="00EA71B0" w:rsidRPr="00E66FDC" w:rsidRDefault="00EA71B0" w:rsidP="00EA4159">
            <w:pPr>
              <w:pStyle w:val="Default"/>
              <w:spacing w:line="360" w:lineRule="auto"/>
              <w:rPr>
                <w:b/>
                <w:szCs w:val="22"/>
              </w:rPr>
            </w:pPr>
            <w:r w:rsidRPr="00E66FDC">
              <w:rPr>
                <w:b/>
                <w:szCs w:val="22"/>
              </w:rPr>
              <w:t>PROFESSIONAL PRACTICE &amp; COMMUNICATION SKILLS LAB (B. TECH. BIOTECHNOLOGY SEMESTER VIII)</w:t>
            </w:r>
          </w:p>
        </w:tc>
      </w:tr>
      <w:tr w:rsidR="00EA71B0" w:rsidRPr="00224D98" w:rsidTr="00EA4159">
        <w:trPr>
          <w:trHeight w:val="360"/>
        </w:trPr>
        <w:tc>
          <w:tcPr>
            <w:tcW w:w="1340" w:type="dxa"/>
            <w:shd w:val="clear" w:color="auto" w:fill="auto"/>
            <w:tcMar>
              <w:left w:w="108" w:type="dxa"/>
            </w:tcMar>
          </w:tcPr>
          <w:p w:rsidR="00EA71B0" w:rsidRPr="00224D98" w:rsidRDefault="00EA71B0" w:rsidP="00EA4159">
            <w:pPr>
              <w:pStyle w:val="Default"/>
              <w:rPr>
                <w:b/>
                <w:bCs/>
                <w:szCs w:val="22"/>
              </w:rPr>
            </w:pPr>
            <w:r w:rsidRPr="00224D98">
              <w:rPr>
                <w:b/>
                <w:bCs/>
                <w:szCs w:val="22"/>
              </w:rPr>
              <w:t>Lecture</w:t>
            </w:r>
          </w:p>
        </w:tc>
        <w:tc>
          <w:tcPr>
            <w:tcW w:w="1340" w:type="dxa"/>
            <w:shd w:val="clear" w:color="auto" w:fill="auto"/>
            <w:tcMar>
              <w:left w:w="108" w:type="dxa"/>
            </w:tcMar>
          </w:tcPr>
          <w:p w:rsidR="00EA71B0" w:rsidRPr="00224D98" w:rsidRDefault="00EA71B0" w:rsidP="00EA4159">
            <w:pPr>
              <w:pStyle w:val="Default"/>
              <w:rPr>
                <w:b/>
                <w:bCs/>
                <w:szCs w:val="22"/>
              </w:rPr>
            </w:pPr>
            <w:r w:rsidRPr="00224D98">
              <w:rPr>
                <w:b/>
                <w:bCs/>
                <w:szCs w:val="22"/>
              </w:rPr>
              <w:t>Tutorial</w:t>
            </w:r>
          </w:p>
        </w:tc>
        <w:tc>
          <w:tcPr>
            <w:tcW w:w="1339" w:type="dxa"/>
            <w:shd w:val="clear" w:color="auto" w:fill="auto"/>
            <w:tcMar>
              <w:left w:w="108" w:type="dxa"/>
            </w:tcMar>
          </w:tcPr>
          <w:p w:rsidR="00EA71B0" w:rsidRPr="00224D98" w:rsidRDefault="00EA71B0" w:rsidP="00EA4159">
            <w:pPr>
              <w:pStyle w:val="Default"/>
              <w:rPr>
                <w:b/>
                <w:bCs/>
                <w:szCs w:val="22"/>
              </w:rPr>
            </w:pPr>
            <w:r w:rsidRPr="00224D98">
              <w:rPr>
                <w:b/>
                <w:bCs/>
                <w:szCs w:val="22"/>
              </w:rPr>
              <w:t>Practical</w:t>
            </w:r>
          </w:p>
        </w:tc>
        <w:tc>
          <w:tcPr>
            <w:tcW w:w="2479" w:type="dxa"/>
            <w:shd w:val="clear" w:color="auto" w:fill="auto"/>
            <w:tcMar>
              <w:left w:w="108" w:type="dxa"/>
            </w:tcMar>
          </w:tcPr>
          <w:p w:rsidR="00EA71B0" w:rsidRPr="00224D98" w:rsidRDefault="00EA71B0" w:rsidP="00EA4159">
            <w:pPr>
              <w:pStyle w:val="Default"/>
              <w:jc w:val="center"/>
              <w:rPr>
                <w:b/>
                <w:bCs/>
                <w:szCs w:val="22"/>
              </w:rPr>
            </w:pPr>
            <w:r w:rsidRPr="00224D98">
              <w:rPr>
                <w:b/>
                <w:bCs/>
                <w:szCs w:val="22"/>
              </w:rPr>
              <w:t>Practical/Viva-voce</w:t>
            </w:r>
          </w:p>
        </w:tc>
        <w:tc>
          <w:tcPr>
            <w:tcW w:w="1260" w:type="dxa"/>
            <w:shd w:val="clear" w:color="auto" w:fill="auto"/>
            <w:tcMar>
              <w:left w:w="108" w:type="dxa"/>
            </w:tcMar>
          </w:tcPr>
          <w:p w:rsidR="00EA71B0" w:rsidRPr="00224D98" w:rsidRDefault="00EA71B0" w:rsidP="00EA4159">
            <w:pPr>
              <w:pStyle w:val="Default"/>
              <w:jc w:val="center"/>
              <w:rPr>
                <w:b/>
                <w:bCs/>
                <w:szCs w:val="22"/>
              </w:rPr>
            </w:pPr>
            <w:r w:rsidRPr="00224D98">
              <w:rPr>
                <w:b/>
                <w:bCs/>
                <w:szCs w:val="22"/>
              </w:rPr>
              <w:t>Sessional</w:t>
            </w:r>
          </w:p>
        </w:tc>
        <w:tc>
          <w:tcPr>
            <w:tcW w:w="1080" w:type="dxa"/>
            <w:shd w:val="clear" w:color="auto" w:fill="auto"/>
            <w:tcMar>
              <w:left w:w="108" w:type="dxa"/>
            </w:tcMar>
          </w:tcPr>
          <w:p w:rsidR="00EA71B0" w:rsidRPr="00224D98" w:rsidRDefault="00EA71B0" w:rsidP="00EA4159">
            <w:pPr>
              <w:pStyle w:val="Default"/>
              <w:jc w:val="center"/>
              <w:rPr>
                <w:b/>
                <w:bCs/>
                <w:szCs w:val="22"/>
              </w:rPr>
            </w:pPr>
            <w:r w:rsidRPr="00224D98">
              <w:rPr>
                <w:b/>
                <w:bCs/>
                <w:szCs w:val="22"/>
              </w:rPr>
              <w:t>Total</w:t>
            </w:r>
          </w:p>
        </w:tc>
        <w:tc>
          <w:tcPr>
            <w:tcW w:w="1170" w:type="dxa"/>
            <w:shd w:val="clear" w:color="auto" w:fill="auto"/>
            <w:tcMar>
              <w:left w:w="108" w:type="dxa"/>
            </w:tcMar>
          </w:tcPr>
          <w:p w:rsidR="00EA71B0" w:rsidRPr="00224D98" w:rsidRDefault="00EA71B0" w:rsidP="00EA4159">
            <w:pPr>
              <w:pStyle w:val="Default"/>
              <w:jc w:val="center"/>
              <w:rPr>
                <w:b/>
                <w:bCs/>
                <w:szCs w:val="22"/>
              </w:rPr>
            </w:pPr>
            <w:r w:rsidRPr="00224D98">
              <w:rPr>
                <w:b/>
                <w:bCs/>
                <w:szCs w:val="22"/>
              </w:rPr>
              <w:t>Time</w:t>
            </w:r>
          </w:p>
        </w:tc>
      </w:tr>
      <w:tr w:rsidR="00EA71B0" w:rsidRPr="00224D98" w:rsidTr="00EA4159">
        <w:trPr>
          <w:trHeight w:val="360"/>
        </w:trPr>
        <w:tc>
          <w:tcPr>
            <w:tcW w:w="1340" w:type="dxa"/>
            <w:shd w:val="clear" w:color="auto" w:fill="auto"/>
            <w:tcMar>
              <w:left w:w="108" w:type="dxa"/>
            </w:tcMar>
          </w:tcPr>
          <w:p w:rsidR="00EA71B0" w:rsidRPr="00224D98" w:rsidRDefault="00EA71B0" w:rsidP="00EA4159">
            <w:pPr>
              <w:pStyle w:val="Default"/>
              <w:jc w:val="center"/>
              <w:rPr>
                <w:b/>
                <w:szCs w:val="22"/>
              </w:rPr>
            </w:pPr>
            <w:r w:rsidRPr="00224D98">
              <w:rPr>
                <w:b/>
                <w:bCs/>
                <w:szCs w:val="22"/>
              </w:rPr>
              <w:lastRenderedPageBreak/>
              <w:t>-</w:t>
            </w:r>
          </w:p>
        </w:tc>
        <w:tc>
          <w:tcPr>
            <w:tcW w:w="1340" w:type="dxa"/>
            <w:shd w:val="clear" w:color="auto" w:fill="auto"/>
            <w:tcMar>
              <w:left w:w="108" w:type="dxa"/>
            </w:tcMar>
          </w:tcPr>
          <w:p w:rsidR="00EA71B0" w:rsidRPr="00224D98" w:rsidRDefault="00EA71B0" w:rsidP="00EA4159">
            <w:pPr>
              <w:pStyle w:val="Default"/>
              <w:jc w:val="center"/>
              <w:rPr>
                <w:b/>
                <w:szCs w:val="22"/>
              </w:rPr>
            </w:pPr>
            <w:r w:rsidRPr="00224D98">
              <w:rPr>
                <w:b/>
                <w:bCs/>
                <w:szCs w:val="22"/>
              </w:rPr>
              <w:t>-</w:t>
            </w:r>
          </w:p>
        </w:tc>
        <w:tc>
          <w:tcPr>
            <w:tcW w:w="1339" w:type="dxa"/>
            <w:shd w:val="clear" w:color="auto" w:fill="auto"/>
            <w:tcMar>
              <w:left w:w="108" w:type="dxa"/>
            </w:tcMar>
          </w:tcPr>
          <w:p w:rsidR="00EA71B0" w:rsidRPr="00224D98" w:rsidRDefault="00EA71B0" w:rsidP="00EA4159">
            <w:pPr>
              <w:pStyle w:val="Default"/>
              <w:jc w:val="center"/>
              <w:rPr>
                <w:b/>
                <w:bCs/>
                <w:szCs w:val="22"/>
              </w:rPr>
            </w:pPr>
            <w:r>
              <w:rPr>
                <w:b/>
                <w:bCs/>
                <w:szCs w:val="22"/>
              </w:rPr>
              <w:t>2</w:t>
            </w:r>
          </w:p>
        </w:tc>
        <w:tc>
          <w:tcPr>
            <w:tcW w:w="2479" w:type="dxa"/>
            <w:shd w:val="clear" w:color="auto" w:fill="auto"/>
            <w:tcMar>
              <w:left w:w="108" w:type="dxa"/>
            </w:tcMar>
          </w:tcPr>
          <w:p w:rsidR="00EA71B0" w:rsidRPr="00224D98" w:rsidRDefault="00EA71B0" w:rsidP="00EA4159">
            <w:pPr>
              <w:pStyle w:val="Default"/>
              <w:jc w:val="center"/>
              <w:rPr>
                <w:b/>
                <w:szCs w:val="22"/>
              </w:rPr>
            </w:pPr>
            <w:r w:rsidRPr="00224D98">
              <w:rPr>
                <w:b/>
                <w:bCs/>
                <w:szCs w:val="22"/>
              </w:rPr>
              <w:t>60</w:t>
            </w:r>
          </w:p>
        </w:tc>
        <w:tc>
          <w:tcPr>
            <w:tcW w:w="1260" w:type="dxa"/>
            <w:shd w:val="clear" w:color="auto" w:fill="auto"/>
            <w:tcMar>
              <w:left w:w="108" w:type="dxa"/>
            </w:tcMar>
          </w:tcPr>
          <w:p w:rsidR="00EA71B0" w:rsidRPr="00224D98" w:rsidRDefault="00EA71B0" w:rsidP="00EA4159">
            <w:pPr>
              <w:pStyle w:val="Default"/>
              <w:jc w:val="center"/>
              <w:rPr>
                <w:b/>
                <w:szCs w:val="22"/>
              </w:rPr>
            </w:pPr>
            <w:r w:rsidRPr="00224D98">
              <w:rPr>
                <w:b/>
                <w:bCs/>
                <w:szCs w:val="22"/>
              </w:rPr>
              <w:t>40</w:t>
            </w:r>
          </w:p>
        </w:tc>
        <w:tc>
          <w:tcPr>
            <w:tcW w:w="1080" w:type="dxa"/>
            <w:shd w:val="clear" w:color="auto" w:fill="auto"/>
            <w:tcMar>
              <w:left w:w="108" w:type="dxa"/>
            </w:tcMar>
          </w:tcPr>
          <w:p w:rsidR="00EA71B0" w:rsidRPr="00224D98" w:rsidRDefault="00EA71B0" w:rsidP="00EA4159">
            <w:pPr>
              <w:pStyle w:val="Default"/>
              <w:jc w:val="center"/>
              <w:rPr>
                <w:b/>
                <w:bCs/>
                <w:szCs w:val="22"/>
              </w:rPr>
            </w:pPr>
            <w:r w:rsidRPr="00224D98">
              <w:rPr>
                <w:b/>
                <w:bCs/>
                <w:szCs w:val="22"/>
              </w:rPr>
              <w:t>100</w:t>
            </w:r>
          </w:p>
        </w:tc>
        <w:tc>
          <w:tcPr>
            <w:tcW w:w="1170" w:type="dxa"/>
            <w:shd w:val="clear" w:color="auto" w:fill="auto"/>
            <w:tcMar>
              <w:left w:w="108" w:type="dxa"/>
            </w:tcMar>
          </w:tcPr>
          <w:p w:rsidR="00EA71B0" w:rsidRPr="00224D98" w:rsidRDefault="00EA71B0" w:rsidP="00EA4159">
            <w:pPr>
              <w:pStyle w:val="Default"/>
              <w:jc w:val="center"/>
              <w:rPr>
                <w:b/>
                <w:bCs/>
                <w:szCs w:val="22"/>
              </w:rPr>
            </w:pPr>
            <w:r w:rsidRPr="00224D98">
              <w:rPr>
                <w:b/>
                <w:bCs/>
                <w:szCs w:val="22"/>
              </w:rPr>
              <w:t>3 Hrs.</w:t>
            </w:r>
          </w:p>
        </w:tc>
      </w:tr>
      <w:tr w:rsidR="00EA71B0" w:rsidRPr="00E66FDC" w:rsidTr="00EA4159">
        <w:trPr>
          <w:trHeight w:val="360"/>
        </w:trPr>
        <w:tc>
          <w:tcPr>
            <w:tcW w:w="1340" w:type="dxa"/>
            <w:shd w:val="clear" w:color="auto" w:fill="auto"/>
            <w:tcMar>
              <w:left w:w="108" w:type="dxa"/>
            </w:tcMar>
          </w:tcPr>
          <w:p w:rsidR="00EA71B0" w:rsidRPr="00E66FDC" w:rsidRDefault="00EA71B0" w:rsidP="00EA4159">
            <w:pPr>
              <w:pStyle w:val="Default"/>
              <w:spacing w:line="360" w:lineRule="auto"/>
              <w:rPr>
                <w:b/>
                <w:bCs/>
                <w:szCs w:val="22"/>
              </w:rPr>
            </w:pPr>
            <w:r w:rsidRPr="00E66FDC">
              <w:rPr>
                <w:b/>
                <w:bCs/>
                <w:szCs w:val="22"/>
              </w:rPr>
              <w:t>Purpose</w:t>
            </w:r>
          </w:p>
        </w:tc>
        <w:tc>
          <w:tcPr>
            <w:tcW w:w="8668" w:type="dxa"/>
            <w:gridSpan w:val="6"/>
            <w:shd w:val="clear" w:color="auto" w:fill="auto"/>
            <w:tcMar>
              <w:left w:w="108" w:type="dxa"/>
            </w:tcMar>
          </w:tcPr>
          <w:p w:rsidR="00EA71B0" w:rsidRPr="00E66FDC" w:rsidRDefault="00EA71B0" w:rsidP="00EA4159">
            <w:pPr>
              <w:pStyle w:val="Default"/>
              <w:spacing w:line="360" w:lineRule="auto"/>
              <w:rPr>
                <w:b/>
                <w:bCs/>
                <w:szCs w:val="22"/>
              </w:rPr>
            </w:pPr>
            <w:r w:rsidRPr="00E66FDC">
              <w:rPr>
                <w:b/>
                <w:bCs/>
                <w:szCs w:val="22"/>
              </w:rPr>
              <w:t xml:space="preserve">To familiarize the students with various aspects of Communication Skills and its impact on Professional </w:t>
            </w:r>
            <w:proofErr w:type="spellStart"/>
            <w:r w:rsidRPr="00E66FDC">
              <w:rPr>
                <w:b/>
                <w:bCs/>
                <w:szCs w:val="22"/>
              </w:rPr>
              <w:t>Behaviour</w:t>
            </w:r>
            <w:proofErr w:type="spellEnd"/>
          </w:p>
        </w:tc>
      </w:tr>
      <w:tr w:rsidR="00EA71B0" w:rsidRPr="00E66FDC" w:rsidTr="00EA4159">
        <w:trPr>
          <w:trHeight w:val="360"/>
        </w:trPr>
        <w:tc>
          <w:tcPr>
            <w:tcW w:w="10008" w:type="dxa"/>
            <w:gridSpan w:val="7"/>
            <w:shd w:val="clear" w:color="auto" w:fill="auto"/>
            <w:tcMar>
              <w:left w:w="108" w:type="dxa"/>
            </w:tcMar>
          </w:tcPr>
          <w:p w:rsidR="00EA71B0" w:rsidRPr="00E66FDC" w:rsidRDefault="00EA71B0" w:rsidP="00EA4159">
            <w:pPr>
              <w:pStyle w:val="Default"/>
              <w:spacing w:line="360" w:lineRule="auto"/>
              <w:jc w:val="center"/>
              <w:rPr>
                <w:b/>
                <w:bCs/>
                <w:szCs w:val="22"/>
              </w:rPr>
            </w:pPr>
            <w:r w:rsidRPr="00E66FDC">
              <w:rPr>
                <w:b/>
                <w:bCs/>
                <w:szCs w:val="22"/>
              </w:rPr>
              <w:t>Course Outcomes</w:t>
            </w:r>
          </w:p>
        </w:tc>
      </w:tr>
      <w:tr w:rsidR="00EA71B0" w:rsidRPr="00E66FDC" w:rsidTr="00EA4159">
        <w:trPr>
          <w:trHeight w:val="360"/>
        </w:trPr>
        <w:tc>
          <w:tcPr>
            <w:tcW w:w="1340" w:type="dxa"/>
            <w:shd w:val="clear" w:color="auto" w:fill="auto"/>
            <w:tcMar>
              <w:left w:w="108" w:type="dxa"/>
            </w:tcMar>
          </w:tcPr>
          <w:p w:rsidR="00EA71B0" w:rsidRPr="00E66FDC" w:rsidRDefault="00EA71B0" w:rsidP="00EA4159">
            <w:pPr>
              <w:pStyle w:val="Default"/>
              <w:spacing w:line="360" w:lineRule="auto"/>
              <w:jc w:val="both"/>
              <w:rPr>
                <w:bCs/>
                <w:szCs w:val="22"/>
              </w:rPr>
            </w:pPr>
            <w:r w:rsidRPr="00E66FDC">
              <w:rPr>
                <w:bCs/>
                <w:szCs w:val="22"/>
              </w:rPr>
              <w:t>CO1</w:t>
            </w:r>
          </w:p>
        </w:tc>
        <w:tc>
          <w:tcPr>
            <w:tcW w:w="8668" w:type="dxa"/>
            <w:gridSpan w:val="6"/>
            <w:shd w:val="clear" w:color="auto" w:fill="auto"/>
            <w:tcMar>
              <w:left w:w="108" w:type="dxa"/>
            </w:tcMar>
          </w:tcPr>
          <w:p w:rsidR="00EA71B0" w:rsidRPr="00E66FDC" w:rsidRDefault="00EA71B0" w:rsidP="00EA4159">
            <w:pPr>
              <w:pStyle w:val="Default"/>
              <w:spacing w:line="360" w:lineRule="auto"/>
              <w:rPr>
                <w:b/>
                <w:bCs/>
                <w:szCs w:val="22"/>
              </w:rPr>
            </w:pPr>
            <w:r w:rsidRPr="00E66FDC">
              <w:rPr>
                <w:b/>
                <w:bCs/>
                <w:szCs w:val="22"/>
              </w:rPr>
              <w:t>To familiarize with importance of effective communication</w:t>
            </w:r>
          </w:p>
        </w:tc>
      </w:tr>
      <w:tr w:rsidR="00EA71B0" w:rsidRPr="00E66FDC" w:rsidTr="00EA4159">
        <w:trPr>
          <w:trHeight w:val="360"/>
        </w:trPr>
        <w:tc>
          <w:tcPr>
            <w:tcW w:w="1340" w:type="dxa"/>
            <w:shd w:val="clear" w:color="auto" w:fill="auto"/>
            <w:tcMar>
              <w:left w:w="108" w:type="dxa"/>
            </w:tcMar>
          </w:tcPr>
          <w:p w:rsidR="00EA71B0" w:rsidRPr="00E66FDC" w:rsidRDefault="00EA71B0" w:rsidP="00EA4159">
            <w:pPr>
              <w:pStyle w:val="Default"/>
              <w:spacing w:line="360" w:lineRule="auto"/>
              <w:jc w:val="both"/>
              <w:rPr>
                <w:bCs/>
                <w:szCs w:val="22"/>
              </w:rPr>
            </w:pPr>
            <w:r w:rsidRPr="00E66FDC">
              <w:rPr>
                <w:bCs/>
                <w:szCs w:val="22"/>
              </w:rPr>
              <w:t>CO2</w:t>
            </w:r>
          </w:p>
        </w:tc>
        <w:tc>
          <w:tcPr>
            <w:tcW w:w="8668" w:type="dxa"/>
            <w:gridSpan w:val="6"/>
            <w:shd w:val="clear" w:color="auto" w:fill="auto"/>
            <w:tcMar>
              <w:left w:w="108" w:type="dxa"/>
            </w:tcMar>
          </w:tcPr>
          <w:p w:rsidR="00EA71B0" w:rsidRPr="00E66FDC" w:rsidRDefault="00EA71B0" w:rsidP="00EA4159">
            <w:pPr>
              <w:pStyle w:val="Default"/>
              <w:spacing w:line="360" w:lineRule="auto"/>
              <w:rPr>
                <w:b/>
                <w:bCs/>
                <w:szCs w:val="22"/>
              </w:rPr>
            </w:pPr>
            <w:r w:rsidRPr="00E66FDC">
              <w:rPr>
                <w:b/>
                <w:bCs/>
                <w:szCs w:val="22"/>
              </w:rPr>
              <w:t xml:space="preserve">Students will come to know about non-verbal communication </w:t>
            </w:r>
          </w:p>
        </w:tc>
      </w:tr>
      <w:tr w:rsidR="00EA71B0" w:rsidRPr="00E66FDC" w:rsidTr="00EA4159">
        <w:trPr>
          <w:trHeight w:val="360"/>
        </w:trPr>
        <w:tc>
          <w:tcPr>
            <w:tcW w:w="1340" w:type="dxa"/>
            <w:shd w:val="clear" w:color="auto" w:fill="auto"/>
            <w:tcMar>
              <w:left w:w="108" w:type="dxa"/>
            </w:tcMar>
          </w:tcPr>
          <w:p w:rsidR="00EA71B0" w:rsidRPr="00E66FDC" w:rsidRDefault="00EA71B0" w:rsidP="00EA4159">
            <w:pPr>
              <w:pStyle w:val="Default"/>
              <w:spacing w:line="360" w:lineRule="auto"/>
              <w:jc w:val="both"/>
              <w:rPr>
                <w:bCs/>
                <w:szCs w:val="22"/>
              </w:rPr>
            </w:pPr>
            <w:r w:rsidRPr="00E66FDC">
              <w:rPr>
                <w:bCs/>
                <w:szCs w:val="22"/>
              </w:rPr>
              <w:t>CO3</w:t>
            </w:r>
          </w:p>
        </w:tc>
        <w:tc>
          <w:tcPr>
            <w:tcW w:w="8668" w:type="dxa"/>
            <w:gridSpan w:val="6"/>
            <w:shd w:val="clear" w:color="auto" w:fill="auto"/>
            <w:tcMar>
              <w:left w:w="108" w:type="dxa"/>
            </w:tcMar>
          </w:tcPr>
          <w:p w:rsidR="00EA71B0" w:rsidRPr="00E66FDC" w:rsidRDefault="00EA71B0" w:rsidP="00EA4159">
            <w:pPr>
              <w:pStyle w:val="Default"/>
              <w:spacing w:line="360" w:lineRule="auto"/>
              <w:rPr>
                <w:b/>
                <w:bCs/>
                <w:szCs w:val="22"/>
              </w:rPr>
            </w:pPr>
            <w:r w:rsidRPr="00E66FDC">
              <w:rPr>
                <w:b/>
                <w:szCs w:val="22"/>
              </w:rPr>
              <w:t>To learn the concepts of seminars and employment interviews</w:t>
            </w:r>
          </w:p>
        </w:tc>
      </w:tr>
      <w:tr w:rsidR="00EA71B0" w:rsidRPr="00E66FDC" w:rsidTr="00EA4159">
        <w:trPr>
          <w:trHeight w:val="360"/>
        </w:trPr>
        <w:tc>
          <w:tcPr>
            <w:tcW w:w="1340" w:type="dxa"/>
            <w:shd w:val="clear" w:color="auto" w:fill="auto"/>
            <w:tcMar>
              <w:left w:w="108" w:type="dxa"/>
            </w:tcMar>
          </w:tcPr>
          <w:p w:rsidR="00EA71B0" w:rsidRPr="00E66FDC" w:rsidRDefault="00EA71B0" w:rsidP="00EA4159">
            <w:pPr>
              <w:pStyle w:val="Default"/>
              <w:spacing w:line="360" w:lineRule="auto"/>
              <w:jc w:val="both"/>
              <w:rPr>
                <w:bCs/>
                <w:szCs w:val="22"/>
              </w:rPr>
            </w:pPr>
            <w:r w:rsidRPr="00E66FDC">
              <w:rPr>
                <w:bCs/>
                <w:szCs w:val="22"/>
              </w:rPr>
              <w:t>CO4</w:t>
            </w:r>
          </w:p>
        </w:tc>
        <w:tc>
          <w:tcPr>
            <w:tcW w:w="8668" w:type="dxa"/>
            <w:gridSpan w:val="6"/>
            <w:shd w:val="clear" w:color="auto" w:fill="auto"/>
            <w:tcMar>
              <w:left w:w="108" w:type="dxa"/>
            </w:tcMar>
          </w:tcPr>
          <w:p w:rsidR="00EA71B0" w:rsidRPr="00E66FDC" w:rsidRDefault="00EA71B0" w:rsidP="00EA4159">
            <w:pPr>
              <w:pStyle w:val="Default"/>
              <w:spacing w:line="360" w:lineRule="auto"/>
              <w:rPr>
                <w:b/>
                <w:bCs/>
                <w:szCs w:val="22"/>
              </w:rPr>
            </w:pPr>
            <w:r w:rsidRPr="00E66FDC">
              <w:rPr>
                <w:b/>
                <w:szCs w:val="22"/>
              </w:rPr>
              <w:t>Students will be able to know the basic concepts of professional ethics</w:t>
            </w:r>
          </w:p>
        </w:tc>
      </w:tr>
    </w:tbl>
    <w:p w:rsidR="00EA71B0" w:rsidRDefault="00EA71B0" w:rsidP="001E7823">
      <w:pPr>
        <w:suppressAutoHyphens w:val="0"/>
        <w:autoSpaceDE w:val="0"/>
        <w:autoSpaceDN w:val="0"/>
        <w:adjustRightInd w:val="0"/>
        <w:spacing w:after="0" w:line="360" w:lineRule="auto"/>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List of Lectures: </w:t>
      </w:r>
    </w:p>
    <w:p w:rsidR="001E7823" w:rsidRPr="00E66FDC" w:rsidRDefault="001E7823" w:rsidP="001E7823">
      <w:pPr>
        <w:suppressAutoHyphens w:val="0"/>
        <w:autoSpaceDE w:val="0"/>
        <w:autoSpaceDN w:val="0"/>
        <w:adjustRightInd w:val="0"/>
        <w:spacing w:after="23"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1. Importance of effective communication. </w:t>
      </w:r>
    </w:p>
    <w:p w:rsidR="001E7823" w:rsidRPr="00E66FDC" w:rsidRDefault="001E7823" w:rsidP="001E7823">
      <w:pPr>
        <w:suppressAutoHyphens w:val="0"/>
        <w:autoSpaceDE w:val="0"/>
        <w:autoSpaceDN w:val="0"/>
        <w:adjustRightInd w:val="0"/>
        <w:spacing w:after="23"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2. Production of speech and characteristics of voice. </w:t>
      </w:r>
    </w:p>
    <w:p w:rsidR="001E7823" w:rsidRPr="00E66FDC" w:rsidRDefault="001E7823" w:rsidP="001E7823">
      <w:pPr>
        <w:suppressAutoHyphens w:val="0"/>
        <w:autoSpaceDE w:val="0"/>
        <w:autoSpaceDN w:val="0"/>
        <w:adjustRightInd w:val="0"/>
        <w:spacing w:after="23"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3. </w:t>
      </w:r>
      <w:proofErr w:type="spellStart"/>
      <w:r w:rsidRPr="00E66FDC">
        <w:rPr>
          <w:rFonts w:ascii="Times New Roman" w:eastAsiaTheme="minorHAnsi" w:hAnsi="Times New Roman" w:cs="Times New Roman"/>
          <w:color w:val="000000"/>
        </w:rPr>
        <w:t>Non verbal</w:t>
      </w:r>
      <w:proofErr w:type="spellEnd"/>
      <w:r w:rsidRPr="00E66FDC">
        <w:rPr>
          <w:rFonts w:ascii="Times New Roman" w:eastAsiaTheme="minorHAnsi" w:hAnsi="Times New Roman" w:cs="Times New Roman"/>
          <w:color w:val="000000"/>
        </w:rPr>
        <w:t xml:space="preserve"> communication </w:t>
      </w:r>
    </w:p>
    <w:p w:rsidR="001E7823" w:rsidRPr="00E66FDC" w:rsidRDefault="001E7823" w:rsidP="001E7823">
      <w:pPr>
        <w:suppressAutoHyphens w:val="0"/>
        <w:autoSpaceDE w:val="0"/>
        <w:autoSpaceDN w:val="0"/>
        <w:adjustRightInd w:val="0"/>
        <w:spacing w:after="23"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4. Modes of delivery </w:t>
      </w:r>
    </w:p>
    <w:p w:rsidR="001E7823" w:rsidRPr="00E66FDC" w:rsidRDefault="001E7823" w:rsidP="001E7823">
      <w:pPr>
        <w:suppressAutoHyphens w:val="0"/>
        <w:autoSpaceDE w:val="0"/>
        <w:autoSpaceDN w:val="0"/>
        <w:adjustRightInd w:val="0"/>
        <w:spacing w:after="23"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5. </w:t>
      </w:r>
      <w:proofErr w:type="spellStart"/>
      <w:r w:rsidRPr="00E66FDC">
        <w:rPr>
          <w:rFonts w:ascii="Times New Roman" w:eastAsiaTheme="minorHAnsi" w:hAnsi="Times New Roman" w:cs="Times New Roman"/>
          <w:color w:val="000000"/>
        </w:rPr>
        <w:t>Organisation</w:t>
      </w:r>
      <w:proofErr w:type="spellEnd"/>
      <w:r w:rsidRPr="00E66FDC">
        <w:rPr>
          <w:rFonts w:ascii="Times New Roman" w:eastAsiaTheme="minorHAnsi" w:hAnsi="Times New Roman" w:cs="Times New Roman"/>
          <w:color w:val="000000"/>
        </w:rPr>
        <w:t xml:space="preserve"> of speech </w:t>
      </w:r>
    </w:p>
    <w:p w:rsidR="001E7823" w:rsidRPr="00E66FDC" w:rsidRDefault="001E7823" w:rsidP="001E7823">
      <w:pPr>
        <w:suppressAutoHyphens w:val="0"/>
        <w:autoSpaceDE w:val="0"/>
        <w:autoSpaceDN w:val="0"/>
        <w:adjustRightInd w:val="0"/>
        <w:spacing w:after="23"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6. Seminars and employment interviews. </w:t>
      </w:r>
    </w:p>
    <w:p w:rsidR="001E7823" w:rsidRPr="00E66FDC" w:rsidRDefault="001E7823" w:rsidP="001E7823">
      <w:pPr>
        <w:suppressAutoHyphens w:val="0"/>
        <w:autoSpaceDE w:val="0"/>
        <w:autoSpaceDN w:val="0"/>
        <w:adjustRightInd w:val="0"/>
        <w:spacing w:after="23"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7. Meetings and Group Discussion </w:t>
      </w:r>
    </w:p>
    <w:p w:rsidR="001E7823" w:rsidRPr="00E66FDC" w:rsidRDefault="001E7823" w:rsidP="001E7823">
      <w:pPr>
        <w:suppressAutoHyphens w:val="0"/>
        <w:autoSpaceDE w:val="0"/>
        <w:autoSpaceDN w:val="0"/>
        <w:adjustRightInd w:val="0"/>
        <w:spacing w:after="23"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8. Professional ethics </w:t>
      </w:r>
    </w:p>
    <w:p w:rsidR="001E7823" w:rsidRPr="00E66FDC" w:rsidRDefault="001E7823" w:rsidP="001E7823">
      <w:pPr>
        <w:suppressAutoHyphens w:val="0"/>
        <w:autoSpaceDE w:val="0"/>
        <w:autoSpaceDN w:val="0"/>
        <w:adjustRightInd w:val="0"/>
        <w:spacing w:after="23"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9. Notice, Agenda and Minutes </w:t>
      </w:r>
    </w:p>
    <w:p w:rsidR="001E7823" w:rsidRPr="00E66FDC" w:rsidRDefault="001E7823" w:rsidP="001E7823">
      <w:pPr>
        <w:suppressAutoHyphens w:val="0"/>
        <w:autoSpaceDE w:val="0"/>
        <w:autoSpaceDN w:val="0"/>
        <w:adjustRightInd w:val="0"/>
        <w:spacing w:after="23"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10. Technical Reports- Type, Structure &amp; Style. </w:t>
      </w:r>
    </w:p>
    <w:p w:rsidR="001E7823" w:rsidRPr="00E66FDC" w:rsidRDefault="001E7823" w:rsidP="001E7823">
      <w:pPr>
        <w:suppressAutoHyphens w:val="0"/>
        <w:autoSpaceDE w:val="0"/>
        <w:autoSpaceDN w:val="0"/>
        <w:adjustRightInd w:val="0"/>
        <w:spacing w:after="23"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11. Technical proposals </w:t>
      </w:r>
    </w:p>
    <w:p w:rsidR="001E7823" w:rsidRPr="00E66FDC" w:rsidRDefault="001E7823" w:rsidP="001E7823">
      <w:pPr>
        <w:suppressAutoHyphens w:val="0"/>
        <w:autoSpaceDE w:val="0"/>
        <w:autoSpaceDN w:val="0"/>
        <w:adjustRightInd w:val="0"/>
        <w:spacing w:after="23"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12. Research Papers </w:t>
      </w:r>
    </w:p>
    <w:p w:rsidR="001E7823" w:rsidRPr="00E66FDC" w:rsidRDefault="001E7823" w:rsidP="001E7823">
      <w:pPr>
        <w:suppressAutoHyphens w:val="0"/>
        <w:autoSpaceDE w:val="0"/>
        <w:autoSpaceDN w:val="0"/>
        <w:adjustRightInd w:val="0"/>
        <w:spacing w:after="23"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13. Handbooks and Manuals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14. Editing and Proofreading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b/>
          <w:bCs/>
          <w:color w:val="000000"/>
        </w:rPr>
      </w:pPr>
      <w:r w:rsidRPr="00E66FDC">
        <w:rPr>
          <w:rFonts w:ascii="Times New Roman" w:eastAsiaTheme="minorHAnsi" w:hAnsi="Times New Roman" w:cs="Times New Roman"/>
          <w:b/>
          <w:bCs/>
          <w:color w:val="000000"/>
        </w:rPr>
        <w:t>Text Books-</w:t>
      </w:r>
    </w:p>
    <w:p w:rsidR="001E7823" w:rsidRPr="00E66FDC" w:rsidRDefault="001E7823" w:rsidP="001E7823">
      <w:pPr>
        <w:suppressAutoHyphens w:val="0"/>
        <w:autoSpaceDE w:val="0"/>
        <w:autoSpaceDN w:val="0"/>
        <w:adjustRightInd w:val="0"/>
        <w:spacing w:after="21" w:line="360" w:lineRule="auto"/>
        <w:ind w:right="-630"/>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1. Developing Communication Skills. Krishna Mohan &amp; </w:t>
      </w:r>
      <w:proofErr w:type="spellStart"/>
      <w:r w:rsidRPr="00E66FDC">
        <w:rPr>
          <w:rFonts w:ascii="Times New Roman" w:eastAsiaTheme="minorHAnsi" w:hAnsi="Times New Roman" w:cs="Times New Roman"/>
          <w:color w:val="000000"/>
        </w:rPr>
        <w:t>Meera</w:t>
      </w:r>
      <w:proofErr w:type="spellEnd"/>
      <w:r w:rsidRPr="00E66FDC">
        <w:rPr>
          <w:rFonts w:ascii="Times New Roman" w:eastAsiaTheme="minorHAnsi" w:hAnsi="Times New Roman" w:cs="Times New Roman"/>
          <w:color w:val="000000"/>
        </w:rPr>
        <w:t xml:space="preserve"> Banerji. Macmillan India Limited, </w:t>
      </w:r>
      <w:proofErr w:type="gramStart"/>
      <w:r w:rsidRPr="00E66FDC">
        <w:rPr>
          <w:rFonts w:ascii="Times New Roman" w:eastAsiaTheme="minorHAnsi" w:hAnsi="Times New Roman" w:cs="Times New Roman"/>
          <w:color w:val="000000"/>
        </w:rPr>
        <w:t>1998..</w:t>
      </w:r>
      <w:proofErr w:type="gramEnd"/>
      <w:r w:rsidRPr="00E66FDC">
        <w:rPr>
          <w:rFonts w:ascii="Times New Roman" w:eastAsiaTheme="minorHAnsi" w:hAnsi="Times New Roman" w:cs="Times New Roman"/>
          <w:color w:val="000000"/>
        </w:rPr>
        <w:t xml:space="preserve"> </w:t>
      </w:r>
    </w:p>
    <w:p w:rsidR="001E7823" w:rsidRPr="00E66FDC" w:rsidRDefault="001E7823" w:rsidP="001E7823">
      <w:pPr>
        <w:suppressAutoHyphens w:val="0"/>
        <w:autoSpaceDE w:val="0"/>
        <w:autoSpaceDN w:val="0"/>
        <w:adjustRightInd w:val="0"/>
        <w:spacing w:after="21"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2. Speaking English Effectively. Krishna Mohan &amp; </w:t>
      </w:r>
      <w:proofErr w:type="spellStart"/>
      <w:r w:rsidRPr="00E66FDC">
        <w:rPr>
          <w:rFonts w:ascii="Times New Roman" w:eastAsiaTheme="minorHAnsi" w:hAnsi="Times New Roman" w:cs="Times New Roman"/>
          <w:color w:val="000000"/>
        </w:rPr>
        <w:t>N.</w:t>
      </w:r>
      <w:proofErr w:type="gramStart"/>
      <w:r w:rsidRPr="00E66FDC">
        <w:rPr>
          <w:rFonts w:ascii="Times New Roman" w:eastAsiaTheme="minorHAnsi" w:hAnsi="Times New Roman" w:cs="Times New Roman"/>
          <w:color w:val="000000"/>
        </w:rPr>
        <w:t>P.Singh</w:t>
      </w:r>
      <w:proofErr w:type="spellEnd"/>
      <w:proofErr w:type="gramEnd"/>
      <w:r w:rsidRPr="00E66FDC">
        <w:rPr>
          <w:rFonts w:ascii="Times New Roman" w:eastAsiaTheme="minorHAnsi" w:hAnsi="Times New Roman" w:cs="Times New Roman"/>
          <w:color w:val="000000"/>
        </w:rPr>
        <w:t xml:space="preserve">. Macmillan India Limited, Delhi,1997 </w:t>
      </w:r>
    </w:p>
    <w:p w:rsidR="001E7823" w:rsidRPr="00E66FDC" w:rsidRDefault="001E7823" w:rsidP="001E7823">
      <w:pPr>
        <w:suppressAutoHyphens w:val="0"/>
        <w:autoSpaceDE w:val="0"/>
        <w:autoSpaceDN w:val="0"/>
        <w:adjustRightInd w:val="0"/>
        <w:spacing w:after="21" w:line="360" w:lineRule="auto"/>
        <w:ind w:right="-540"/>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3. Business Communication Today. </w:t>
      </w:r>
      <w:proofErr w:type="spellStart"/>
      <w:r w:rsidRPr="00E66FDC">
        <w:rPr>
          <w:rFonts w:ascii="Times New Roman" w:eastAsiaTheme="minorHAnsi" w:hAnsi="Times New Roman" w:cs="Times New Roman"/>
          <w:color w:val="000000"/>
        </w:rPr>
        <w:t>Bovee</w:t>
      </w:r>
      <w:proofErr w:type="spellEnd"/>
      <w:r w:rsidRPr="00E66FDC">
        <w:rPr>
          <w:rFonts w:ascii="Times New Roman" w:eastAsiaTheme="minorHAnsi" w:hAnsi="Times New Roman" w:cs="Times New Roman"/>
          <w:color w:val="000000"/>
        </w:rPr>
        <w:t xml:space="preserve">, Courtland, L. and John, V. Thill.1995. 4th Ed. New York. McGraw Hill </w:t>
      </w:r>
      <w:proofErr w:type="gramStart"/>
      <w:r w:rsidRPr="00E66FDC">
        <w:rPr>
          <w:rFonts w:ascii="Times New Roman" w:eastAsiaTheme="minorHAnsi" w:hAnsi="Times New Roman" w:cs="Times New Roman"/>
          <w:color w:val="000000"/>
        </w:rPr>
        <w:t>Inc..</w:t>
      </w:r>
      <w:proofErr w:type="gramEnd"/>
      <w:r w:rsidRPr="00E66FDC">
        <w:rPr>
          <w:rFonts w:ascii="Times New Roman" w:eastAsiaTheme="minorHAnsi" w:hAnsi="Times New Roman" w:cs="Times New Roman"/>
          <w:color w:val="000000"/>
        </w:rPr>
        <w:t xml:space="preserve"> </w:t>
      </w:r>
    </w:p>
    <w:p w:rsidR="001E7823" w:rsidRPr="00E66FDC" w:rsidRDefault="001E7823" w:rsidP="001E7823">
      <w:pPr>
        <w:suppressAutoHyphens w:val="0"/>
        <w:autoSpaceDE w:val="0"/>
        <w:autoSpaceDN w:val="0"/>
        <w:adjustRightInd w:val="0"/>
        <w:spacing w:after="0" w:line="360" w:lineRule="auto"/>
        <w:ind w:right="-810"/>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4. Communicating for future business professionals. Greene Michael and </w:t>
      </w:r>
      <w:proofErr w:type="spellStart"/>
      <w:r w:rsidRPr="00E66FDC">
        <w:rPr>
          <w:rFonts w:ascii="Times New Roman" w:eastAsiaTheme="minorHAnsi" w:hAnsi="Times New Roman" w:cs="Times New Roman"/>
          <w:color w:val="000000"/>
        </w:rPr>
        <w:t>Jonathen</w:t>
      </w:r>
      <w:proofErr w:type="spellEnd"/>
      <w:r w:rsidRPr="00E66FDC">
        <w:rPr>
          <w:rFonts w:ascii="Times New Roman" w:eastAsiaTheme="minorHAnsi" w:hAnsi="Times New Roman" w:cs="Times New Roman"/>
          <w:color w:val="000000"/>
        </w:rPr>
        <w:t xml:space="preserve"> G Ripley. Prentice Hall Inc. </w:t>
      </w:r>
    </w:p>
    <w:p w:rsidR="001E7823" w:rsidRDefault="001E7823" w:rsidP="001E7823">
      <w:pPr>
        <w:spacing w:line="360" w:lineRule="auto"/>
        <w:ind w:right="-540"/>
        <w:jc w:val="both"/>
        <w:rPr>
          <w:rFonts w:ascii="Times New Roman" w:hAnsi="Times New Roman" w:cs="Times New Roman"/>
        </w:rPr>
      </w:pPr>
    </w:p>
    <w:tbl>
      <w:tblPr>
        <w:tblStyle w:val="TableGrid"/>
        <w:tblW w:w="10008" w:type="dxa"/>
        <w:tblLook w:val="04A0" w:firstRow="1" w:lastRow="0" w:firstColumn="1" w:lastColumn="0" w:noHBand="0" w:noVBand="1"/>
      </w:tblPr>
      <w:tblGrid>
        <w:gridCol w:w="1340"/>
        <w:gridCol w:w="1340"/>
        <w:gridCol w:w="1339"/>
        <w:gridCol w:w="2479"/>
        <w:gridCol w:w="1260"/>
        <w:gridCol w:w="1080"/>
        <w:gridCol w:w="1170"/>
      </w:tblGrid>
      <w:tr w:rsidR="00DB1792" w:rsidRPr="00E66FDC" w:rsidTr="00EA4159">
        <w:trPr>
          <w:trHeight w:val="360"/>
        </w:trPr>
        <w:tc>
          <w:tcPr>
            <w:tcW w:w="1340" w:type="dxa"/>
            <w:shd w:val="clear" w:color="auto" w:fill="auto"/>
            <w:tcMar>
              <w:left w:w="108" w:type="dxa"/>
            </w:tcMar>
          </w:tcPr>
          <w:p w:rsidR="00DB1792" w:rsidRPr="00E66FDC" w:rsidRDefault="00DB1792" w:rsidP="00EA4159">
            <w:pPr>
              <w:pStyle w:val="Default"/>
              <w:spacing w:line="360" w:lineRule="auto"/>
              <w:rPr>
                <w:b/>
                <w:szCs w:val="22"/>
              </w:rPr>
            </w:pPr>
            <w:r w:rsidRPr="00E66FDC">
              <w:rPr>
                <w:b/>
                <w:szCs w:val="22"/>
              </w:rPr>
              <w:t>BT-408</w:t>
            </w:r>
            <w:r>
              <w:rPr>
                <w:b/>
                <w:szCs w:val="22"/>
              </w:rPr>
              <w:t>N</w:t>
            </w:r>
          </w:p>
        </w:tc>
        <w:tc>
          <w:tcPr>
            <w:tcW w:w="8668" w:type="dxa"/>
            <w:gridSpan w:val="6"/>
            <w:shd w:val="clear" w:color="auto" w:fill="auto"/>
            <w:tcMar>
              <w:left w:w="108" w:type="dxa"/>
            </w:tcMar>
          </w:tcPr>
          <w:p w:rsidR="00DB1792" w:rsidRPr="00E66FDC" w:rsidRDefault="00DB1792" w:rsidP="00EA4159">
            <w:pPr>
              <w:pStyle w:val="Default"/>
              <w:spacing w:line="360" w:lineRule="auto"/>
              <w:rPr>
                <w:b/>
                <w:szCs w:val="22"/>
              </w:rPr>
            </w:pPr>
            <w:r w:rsidRPr="00E66FDC">
              <w:rPr>
                <w:b/>
                <w:szCs w:val="22"/>
              </w:rPr>
              <w:t>Advanced Techniques in Biotechnology Lab (B. Tech. Biotechnology Semester VIII)</w:t>
            </w:r>
          </w:p>
        </w:tc>
      </w:tr>
      <w:tr w:rsidR="00DB1792" w:rsidRPr="00224D98" w:rsidTr="00EA4159">
        <w:trPr>
          <w:trHeight w:val="360"/>
        </w:trPr>
        <w:tc>
          <w:tcPr>
            <w:tcW w:w="1340" w:type="dxa"/>
            <w:shd w:val="clear" w:color="auto" w:fill="auto"/>
            <w:tcMar>
              <w:left w:w="108" w:type="dxa"/>
            </w:tcMar>
          </w:tcPr>
          <w:p w:rsidR="00DB1792" w:rsidRPr="00224D98" w:rsidRDefault="00DB1792" w:rsidP="00EA4159">
            <w:pPr>
              <w:pStyle w:val="Default"/>
              <w:rPr>
                <w:b/>
                <w:bCs/>
                <w:szCs w:val="22"/>
              </w:rPr>
            </w:pPr>
            <w:r w:rsidRPr="00224D98">
              <w:rPr>
                <w:b/>
                <w:bCs/>
                <w:szCs w:val="22"/>
              </w:rPr>
              <w:t>Lecture</w:t>
            </w:r>
          </w:p>
        </w:tc>
        <w:tc>
          <w:tcPr>
            <w:tcW w:w="1340" w:type="dxa"/>
            <w:shd w:val="clear" w:color="auto" w:fill="auto"/>
            <w:tcMar>
              <w:left w:w="108" w:type="dxa"/>
            </w:tcMar>
          </w:tcPr>
          <w:p w:rsidR="00DB1792" w:rsidRPr="00224D98" w:rsidRDefault="00DB1792" w:rsidP="00EA4159">
            <w:pPr>
              <w:pStyle w:val="Default"/>
              <w:rPr>
                <w:b/>
                <w:bCs/>
                <w:szCs w:val="22"/>
              </w:rPr>
            </w:pPr>
            <w:r w:rsidRPr="00224D98">
              <w:rPr>
                <w:b/>
                <w:bCs/>
                <w:szCs w:val="22"/>
              </w:rPr>
              <w:t>Tutorial</w:t>
            </w:r>
          </w:p>
        </w:tc>
        <w:tc>
          <w:tcPr>
            <w:tcW w:w="1339" w:type="dxa"/>
            <w:shd w:val="clear" w:color="auto" w:fill="auto"/>
            <w:tcMar>
              <w:left w:w="108" w:type="dxa"/>
            </w:tcMar>
          </w:tcPr>
          <w:p w:rsidR="00DB1792" w:rsidRPr="00224D98" w:rsidRDefault="00DB1792" w:rsidP="00EA4159">
            <w:pPr>
              <w:pStyle w:val="Default"/>
              <w:rPr>
                <w:b/>
                <w:bCs/>
                <w:szCs w:val="22"/>
              </w:rPr>
            </w:pPr>
            <w:r w:rsidRPr="00224D98">
              <w:rPr>
                <w:b/>
                <w:bCs/>
                <w:szCs w:val="22"/>
              </w:rPr>
              <w:t>Practical</w:t>
            </w:r>
          </w:p>
        </w:tc>
        <w:tc>
          <w:tcPr>
            <w:tcW w:w="2479" w:type="dxa"/>
            <w:shd w:val="clear" w:color="auto" w:fill="auto"/>
            <w:tcMar>
              <w:left w:w="108" w:type="dxa"/>
            </w:tcMar>
          </w:tcPr>
          <w:p w:rsidR="00DB1792" w:rsidRPr="00224D98" w:rsidRDefault="00DB1792" w:rsidP="00EA4159">
            <w:pPr>
              <w:pStyle w:val="Default"/>
              <w:jc w:val="center"/>
              <w:rPr>
                <w:b/>
                <w:bCs/>
                <w:szCs w:val="22"/>
              </w:rPr>
            </w:pPr>
            <w:r w:rsidRPr="00224D98">
              <w:rPr>
                <w:b/>
                <w:bCs/>
                <w:szCs w:val="22"/>
              </w:rPr>
              <w:t>Practical/Viva-voce</w:t>
            </w:r>
          </w:p>
        </w:tc>
        <w:tc>
          <w:tcPr>
            <w:tcW w:w="1260" w:type="dxa"/>
            <w:shd w:val="clear" w:color="auto" w:fill="auto"/>
            <w:tcMar>
              <w:left w:w="108" w:type="dxa"/>
            </w:tcMar>
          </w:tcPr>
          <w:p w:rsidR="00DB1792" w:rsidRPr="00224D98" w:rsidRDefault="00DB1792" w:rsidP="00EA4159">
            <w:pPr>
              <w:pStyle w:val="Default"/>
              <w:jc w:val="center"/>
              <w:rPr>
                <w:b/>
                <w:bCs/>
                <w:szCs w:val="22"/>
              </w:rPr>
            </w:pPr>
            <w:r w:rsidRPr="00224D98">
              <w:rPr>
                <w:b/>
                <w:bCs/>
                <w:szCs w:val="22"/>
              </w:rPr>
              <w:t>Sessional</w:t>
            </w:r>
          </w:p>
        </w:tc>
        <w:tc>
          <w:tcPr>
            <w:tcW w:w="1080" w:type="dxa"/>
            <w:shd w:val="clear" w:color="auto" w:fill="auto"/>
            <w:tcMar>
              <w:left w:w="108" w:type="dxa"/>
            </w:tcMar>
          </w:tcPr>
          <w:p w:rsidR="00DB1792" w:rsidRPr="00224D98" w:rsidRDefault="00DB1792" w:rsidP="00EA4159">
            <w:pPr>
              <w:pStyle w:val="Default"/>
              <w:jc w:val="center"/>
              <w:rPr>
                <w:b/>
                <w:bCs/>
                <w:szCs w:val="22"/>
              </w:rPr>
            </w:pPr>
            <w:r w:rsidRPr="00224D98">
              <w:rPr>
                <w:b/>
                <w:bCs/>
                <w:szCs w:val="22"/>
              </w:rPr>
              <w:t>Total</w:t>
            </w:r>
          </w:p>
        </w:tc>
        <w:tc>
          <w:tcPr>
            <w:tcW w:w="1170" w:type="dxa"/>
            <w:shd w:val="clear" w:color="auto" w:fill="auto"/>
            <w:tcMar>
              <w:left w:w="108" w:type="dxa"/>
            </w:tcMar>
          </w:tcPr>
          <w:p w:rsidR="00DB1792" w:rsidRPr="00224D98" w:rsidRDefault="00DB1792" w:rsidP="00EA4159">
            <w:pPr>
              <w:pStyle w:val="Default"/>
              <w:jc w:val="center"/>
              <w:rPr>
                <w:b/>
                <w:bCs/>
                <w:szCs w:val="22"/>
              </w:rPr>
            </w:pPr>
            <w:r w:rsidRPr="00224D98">
              <w:rPr>
                <w:b/>
                <w:bCs/>
                <w:szCs w:val="22"/>
              </w:rPr>
              <w:t>Time</w:t>
            </w:r>
          </w:p>
        </w:tc>
      </w:tr>
      <w:tr w:rsidR="00DB1792" w:rsidRPr="00224D98" w:rsidTr="00EA4159">
        <w:trPr>
          <w:trHeight w:val="360"/>
        </w:trPr>
        <w:tc>
          <w:tcPr>
            <w:tcW w:w="1340" w:type="dxa"/>
            <w:shd w:val="clear" w:color="auto" w:fill="auto"/>
            <w:tcMar>
              <w:left w:w="108" w:type="dxa"/>
            </w:tcMar>
          </w:tcPr>
          <w:p w:rsidR="00DB1792" w:rsidRPr="00224D98" w:rsidRDefault="00DB1792" w:rsidP="00EA4159">
            <w:pPr>
              <w:pStyle w:val="Default"/>
              <w:jc w:val="center"/>
              <w:rPr>
                <w:b/>
                <w:szCs w:val="22"/>
              </w:rPr>
            </w:pPr>
            <w:r w:rsidRPr="00224D98">
              <w:rPr>
                <w:b/>
                <w:bCs/>
                <w:szCs w:val="22"/>
              </w:rPr>
              <w:t>-</w:t>
            </w:r>
          </w:p>
        </w:tc>
        <w:tc>
          <w:tcPr>
            <w:tcW w:w="1340" w:type="dxa"/>
            <w:shd w:val="clear" w:color="auto" w:fill="auto"/>
            <w:tcMar>
              <w:left w:w="108" w:type="dxa"/>
            </w:tcMar>
          </w:tcPr>
          <w:p w:rsidR="00DB1792" w:rsidRPr="00224D98" w:rsidRDefault="00DB1792" w:rsidP="00EA4159">
            <w:pPr>
              <w:pStyle w:val="Default"/>
              <w:jc w:val="center"/>
              <w:rPr>
                <w:b/>
                <w:szCs w:val="22"/>
              </w:rPr>
            </w:pPr>
            <w:r w:rsidRPr="00224D98">
              <w:rPr>
                <w:b/>
                <w:bCs/>
                <w:szCs w:val="22"/>
              </w:rPr>
              <w:t>-</w:t>
            </w:r>
          </w:p>
        </w:tc>
        <w:tc>
          <w:tcPr>
            <w:tcW w:w="1339" w:type="dxa"/>
            <w:shd w:val="clear" w:color="auto" w:fill="auto"/>
            <w:tcMar>
              <w:left w:w="108" w:type="dxa"/>
            </w:tcMar>
          </w:tcPr>
          <w:p w:rsidR="00DB1792" w:rsidRPr="00224D98" w:rsidRDefault="00DB1792" w:rsidP="00EA4159">
            <w:pPr>
              <w:pStyle w:val="Default"/>
              <w:jc w:val="center"/>
              <w:rPr>
                <w:b/>
                <w:bCs/>
                <w:szCs w:val="22"/>
              </w:rPr>
            </w:pPr>
            <w:r>
              <w:rPr>
                <w:b/>
                <w:bCs/>
                <w:szCs w:val="22"/>
              </w:rPr>
              <w:t>2</w:t>
            </w:r>
          </w:p>
        </w:tc>
        <w:tc>
          <w:tcPr>
            <w:tcW w:w="2479" w:type="dxa"/>
            <w:shd w:val="clear" w:color="auto" w:fill="auto"/>
            <w:tcMar>
              <w:left w:w="108" w:type="dxa"/>
            </w:tcMar>
          </w:tcPr>
          <w:p w:rsidR="00DB1792" w:rsidRPr="00224D98" w:rsidRDefault="00DB1792" w:rsidP="00EA4159">
            <w:pPr>
              <w:pStyle w:val="Default"/>
              <w:jc w:val="center"/>
              <w:rPr>
                <w:b/>
                <w:szCs w:val="22"/>
              </w:rPr>
            </w:pPr>
            <w:r w:rsidRPr="00224D98">
              <w:rPr>
                <w:b/>
                <w:bCs/>
                <w:szCs w:val="22"/>
              </w:rPr>
              <w:t>60</w:t>
            </w:r>
          </w:p>
        </w:tc>
        <w:tc>
          <w:tcPr>
            <w:tcW w:w="1260" w:type="dxa"/>
            <w:shd w:val="clear" w:color="auto" w:fill="auto"/>
            <w:tcMar>
              <w:left w:w="108" w:type="dxa"/>
            </w:tcMar>
          </w:tcPr>
          <w:p w:rsidR="00DB1792" w:rsidRPr="00224D98" w:rsidRDefault="00DB1792" w:rsidP="00EA4159">
            <w:pPr>
              <w:pStyle w:val="Default"/>
              <w:jc w:val="center"/>
              <w:rPr>
                <w:b/>
                <w:szCs w:val="22"/>
              </w:rPr>
            </w:pPr>
            <w:r w:rsidRPr="00224D98">
              <w:rPr>
                <w:b/>
                <w:bCs/>
                <w:szCs w:val="22"/>
              </w:rPr>
              <w:t>40</w:t>
            </w:r>
          </w:p>
        </w:tc>
        <w:tc>
          <w:tcPr>
            <w:tcW w:w="1080" w:type="dxa"/>
            <w:shd w:val="clear" w:color="auto" w:fill="auto"/>
            <w:tcMar>
              <w:left w:w="108" w:type="dxa"/>
            </w:tcMar>
          </w:tcPr>
          <w:p w:rsidR="00DB1792" w:rsidRPr="00224D98" w:rsidRDefault="00DB1792" w:rsidP="00EA4159">
            <w:pPr>
              <w:pStyle w:val="Default"/>
              <w:jc w:val="center"/>
              <w:rPr>
                <w:b/>
                <w:bCs/>
                <w:szCs w:val="22"/>
              </w:rPr>
            </w:pPr>
            <w:r w:rsidRPr="00224D98">
              <w:rPr>
                <w:b/>
                <w:bCs/>
                <w:szCs w:val="22"/>
              </w:rPr>
              <w:t>100</w:t>
            </w:r>
          </w:p>
        </w:tc>
        <w:tc>
          <w:tcPr>
            <w:tcW w:w="1170" w:type="dxa"/>
            <w:shd w:val="clear" w:color="auto" w:fill="auto"/>
            <w:tcMar>
              <w:left w:w="108" w:type="dxa"/>
            </w:tcMar>
          </w:tcPr>
          <w:p w:rsidR="00DB1792" w:rsidRPr="00224D98" w:rsidRDefault="00DB1792" w:rsidP="00EA4159">
            <w:pPr>
              <w:pStyle w:val="Default"/>
              <w:jc w:val="center"/>
              <w:rPr>
                <w:b/>
                <w:bCs/>
                <w:szCs w:val="22"/>
              </w:rPr>
            </w:pPr>
            <w:r w:rsidRPr="00224D98">
              <w:rPr>
                <w:b/>
                <w:bCs/>
                <w:szCs w:val="22"/>
              </w:rPr>
              <w:t>3 Hrs.</w:t>
            </w:r>
          </w:p>
        </w:tc>
      </w:tr>
      <w:tr w:rsidR="00DB1792" w:rsidRPr="00E66FDC" w:rsidTr="00EA4159">
        <w:trPr>
          <w:trHeight w:val="360"/>
        </w:trPr>
        <w:tc>
          <w:tcPr>
            <w:tcW w:w="1340" w:type="dxa"/>
            <w:shd w:val="clear" w:color="auto" w:fill="auto"/>
            <w:tcMar>
              <w:left w:w="108" w:type="dxa"/>
            </w:tcMar>
          </w:tcPr>
          <w:p w:rsidR="00DB1792" w:rsidRPr="00E66FDC" w:rsidRDefault="00DB1792" w:rsidP="00EA4159">
            <w:pPr>
              <w:pStyle w:val="Default"/>
              <w:spacing w:line="360" w:lineRule="auto"/>
              <w:rPr>
                <w:b/>
                <w:bCs/>
                <w:szCs w:val="22"/>
              </w:rPr>
            </w:pPr>
            <w:r w:rsidRPr="00E66FDC">
              <w:rPr>
                <w:b/>
                <w:bCs/>
                <w:szCs w:val="22"/>
              </w:rPr>
              <w:lastRenderedPageBreak/>
              <w:t>Purpose</w:t>
            </w:r>
          </w:p>
        </w:tc>
        <w:tc>
          <w:tcPr>
            <w:tcW w:w="8668" w:type="dxa"/>
            <w:gridSpan w:val="6"/>
            <w:shd w:val="clear" w:color="auto" w:fill="auto"/>
            <w:tcMar>
              <w:left w:w="108" w:type="dxa"/>
            </w:tcMar>
          </w:tcPr>
          <w:p w:rsidR="00DB1792" w:rsidRPr="00E66FDC" w:rsidRDefault="00DB1792" w:rsidP="00DB1792">
            <w:pPr>
              <w:pStyle w:val="Default"/>
              <w:spacing w:line="360" w:lineRule="auto"/>
              <w:rPr>
                <w:b/>
                <w:bCs/>
                <w:szCs w:val="22"/>
              </w:rPr>
            </w:pPr>
            <w:r w:rsidRPr="00E66FDC">
              <w:rPr>
                <w:b/>
                <w:bCs/>
                <w:szCs w:val="22"/>
              </w:rPr>
              <w:t>To familiarize the students with various</w:t>
            </w:r>
            <w:r>
              <w:rPr>
                <w:b/>
                <w:bCs/>
                <w:szCs w:val="22"/>
              </w:rPr>
              <w:t xml:space="preserve"> advanced</w:t>
            </w:r>
            <w:r w:rsidRPr="00E66FDC">
              <w:rPr>
                <w:b/>
                <w:bCs/>
                <w:szCs w:val="22"/>
              </w:rPr>
              <w:t xml:space="preserve"> </w:t>
            </w:r>
            <w:r>
              <w:rPr>
                <w:b/>
                <w:bCs/>
                <w:szCs w:val="22"/>
              </w:rPr>
              <w:t>techniques in Biotechnology</w:t>
            </w:r>
          </w:p>
        </w:tc>
      </w:tr>
      <w:tr w:rsidR="00DB1792" w:rsidRPr="00E66FDC" w:rsidTr="00EA4159">
        <w:trPr>
          <w:trHeight w:val="360"/>
        </w:trPr>
        <w:tc>
          <w:tcPr>
            <w:tcW w:w="10008" w:type="dxa"/>
            <w:gridSpan w:val="7"/>
            <w:shd w:val="clear" w:color="auto" w:fill="auto"/>
            <w:tcMar>
              <w:left w:w="108" w:type="dxa"/>
            </w:tcMar>
          </w:tcPr>
          <w:p w:rsidR="00DB1792" w:rsidRPr="00E66FDC" w:rsidRDefault="00DB1792" w:rsidP="00EA4159">
            <w:pPr>
              <w:pStyle w:val="Default"/>
              <w:spacing w:line="360" w:lineRule="auto"/>
              <w:jc w:val="center"/>
              <w:rPr>
                <w:b/>
                <w:bCs/>
                <w:szCs w:val="22"/>
              </w:rPr>
            </w:pPr>
            <w:r w:rsidRPr="00E66FDC">
              <w:rPr>
                <w:b/>
                <w:bCs/>
                <w:szCs w:val="22"/>
              </w:rPr>
              <w:t>Course Outcomes</w:t>
            </w:r>
          </w:p>
        </w:tc>
      </w:tr>
      <w:tr w:rsidR="00DB1792" w:rsidRPr="00E66FDC" w:rsidTr="00EA4159">
        <w:trPr>
          <w:trHeight w:val="360"/>
        </w:trPr>
        <w:tc>
          <w:tcPr>
            <w:tcW w:w="1340" w:type="dxa"/>
            <w:shd w:val="clear" w:color="auto" w:fill="auto"/>
            <w:tcMar>
              <w:left w:w="108" w:type="dxa"/>
            </w:tcMar>
          </w:tcPr>
          <w:p w:rsidR="00DB1792" w:rsidRPr="00E66FDC" w:rsidRDefault="00DB1792" w:rsidP="00EA4159">
            <w:pPr>
              <w:pStyle w:val="Default"/>
              <w:spacing w:line="360" w:lineRule="auto"/>
              <w:jc w:val="both"/>
              <w:rPr>
                <w:bCs/>
                <w:szCs w:val="22"/>
              </w:rPr>
            </w:pPr>
            <w:r w:rsidRPr="00E66FDC">
              <w:rPr>
                <w:bCs/>
                <w:szCs w:val="22"/>
              </w:rPr>
              <w:t>CO1</w:t>
            </w:r>
          </w:p>
        </w:tc>
        <w:tc>
          <w:tcPr>
            <w:tcW w:w="8668" w:type="dxa"/>
            <w:gridSpan w:val="6"/>
            <w:shd w:val="clear" w:color="auto" w:fill="auto"/>
            <w:tcMar>
              <w:left w:w="108" w:type="dxa"/>
            </w:tcMar>
          </w:tcPr>
          <w:p w:rsidR="00DB1792" w:rsidRPr="00E66FDC" w:rsidRDefault="00DB1792" w:rsidP="00DB1792">
            <w:pPr>
              <w:pStyle w:val="Default"/>
              <w:spacing w:line="360" w:lineRule="auto"/>
              <w:rPr>
                <w:b/>
                <w:bCs/>
                <w:szCs w:val="22"/>
              </w:rPr>
            </w:pPr>
            <w:r w:rsidRPr="00E66FDC">
              <w:rPr>
                <w:b/>
                <w:bCs/>
                <w:szCs w:val="22"/>
              </w:rPr>
              <w:t xml:space="preserve">To familiarize with importance </w:t>
            </w:r>
            <w:r>
              <w:rPr>
                <w:b/>
                <w:bCs/>
                <w:szCs w:val="22"/>
              </w:rPr>
              <w:t>and functioning of bioreactor</w:t>
            </w:r>
          </w:p>
        </w:tc>
      </w:tr>
      <w:tr w:rsidR="00DB1792" w:rsidRPr="00E66FDC" w:rsidTr="00EA4159">
        <w:trPr>
          <w:trHeight w:val="360"/>
        </w:trPr>
        <w:tc>
          <w:tcPr>
            <w:tcW w:w="1340" w:type="dxa"/>
            <w:shd w:val="clear" w:color="auto" w:fill="auto"/>
            <w:tcMar>
              <w:left w:w="108" w:type="dxa"/>
            </w:tcMar>
          </w:tcPr>
          <w:p w:rsidR="00DB1792" w:rsidRPr="00E66FDC" w:rsidRDefault="00DB1792" w:rsidP="00EA4159">
            <w:pPr>
              <w:pStyle w:val="Default"/>
              <w:spacing w:line="360" w:lineRule="auto"/>
              <w:jc w:val="both"/>
              <w:rPr>
                <w:bCs/>
                <w:szCs w:val="22"/>
              </w:rPr>
            </w:pPr>
            <w:r w:rsidRPr="00E66FDC">
              <w:rPr>
                <w:bCs/>
                <w:szCs w:val="22"/>
              </w:rPr>
              <w:t>CO2</w:t>
            </w:r>
          </w:p>
        </w:tc>
        <w:tc>
          <w:tcPr>
            <w:tcW w:w="8668" w:type="dxa"/>
            <w:gridSpan w:val="6"/>
            <w:shd w:val="clear" w:color="auto" w:fill="auto"/>
            <w:tcMar>
              <w:left w:w="108" w:type="dxa"/>
            </w:tcMar>
          </w:tcPr>
          <w:p w:rsidR="00DB1792" w:rsidRPr="00E66FDC" w:rsidRDefault="00DB1792" w:rsidP="00DB1792">
            <w:pPr>
              <w:pStyle w:val="Default"/>
              <w:spacing w:line="360" w:lineRule="auto"/>
              <w:rPr>
                <w:b/>
                <w:bCs/>
                <w:szCs w:val="22"/>
              </w:rPr>
            </w:pPr>
            <w:r w:rsidRPr="00E66FDC">
              <w:rPr>
                <w:b/>
                <w:bCs/>
                <w:szCs w:val="22"/>
              </w:rPr>
              <w:t xml:space="preserve">Students will come to know about </w:t>
            </w:r>
            <w:r>
              <w:rPr>
                <w:b/>
                <w:bCs/>
                <w:szCs w:val="22"/>
              </w:rPr>
              <w:t>optical density measurement of microbes</w:t>
            </w:r>
            <w:r w:rsidRPr="00E66FDC">
              <w:rPr>
                <w:b/>
                <w:bCs/>
                <w:szCs w:val="22"/>
              </w:rPr>
              <w:t xml:space="preserve"> </w:t>
            </w:r>
          </w:p>
        </w:tc>
      </w:tr>
      <w:tr w:rsidR="00DB1792" w:rsidRPr="00E66FDC" w:rsidTr="00EA4159">
        <w:trPr>
          <w:trHeight w:val="360"/>
        </w:trPr>
        <w:tc>
          <w:tcPr>
            <w:tcW w:w="1340" w:type="dxa"/>
            <w:shd w:val="clear" w:color="auto" w:fill="auto"/>
            <w:tcMar>
              <w:left w:w="108" w:type="dxa"/>
            </w:tcMar>
          </w:tcPr>
          <w:p w:rsidR="00DB1792" w:rsidRPr="00E66FDC" w:rsidRDefault="00DB1792" w:rsidP="00EA4159">
            <w:pPr>
              <w:pStyle w:val="Default"/>
              <w:spacing w:line="360" w:lineRule="auto"/>
              <w:jc w:val="both"/>
              <w:rPr>
                <w:bCs/>
                <w:szCs w:val="22"/>
              </w:rPr>
            </w:pPr>
            <w:r w:rsidRPr="00E66FDC">
              <w:rPr>
                <w:bCs/>
                <w:szCs w:val="22"/>
              </w:rPr>
              <w:t>CO3</w:t>
            </w:r>
          </w:p>
        </w:tc>
        <w:tc>
          <w:tcPr>
            <w:tcW w:w="8668" w:type="dxa"/>
            <w:gridSpan w:val="6"/>
            <w:shd w:val="clear" w:color="auto" w:fill="auto"/>
            <w:tcMar>
              <w:left w:w="108" w:type="dxa"/>
            </w:tcMar>
          </w:tcPr>
          <w:p w:rsidR="00DB1792" w:rsidRPr="00E66FDC" w:rsidRDefault="00DB1792" w:rsidP="00EA4159">
            <w:pPr>
              <w:pStyle w:val="Default"/>
              <w:spacing w:line="360" w:lineRule="auto"/>
              <w:rPr>
                <w:b/>
                <w:bCs/>
                <w:szCs w:val="22"/>
              </w:rPr>
            </w:pPr>
            <w:r w:rsidRPr="00E66FDC">
              <w:rPr>
                <w:b/>
                <w:szCs w:val="22"/>
              </w:rPr>
              <w:t>To learn the concept</w:t>
            </w:r>
            <w:r>
              <w:rPr>
                <w:b/>
                <w:szCs w:val="22"/>
              </w:rPr>
              <w:t xml:space="preserve"> of measurement of dissolved oxygen</w:t>
            </w:r>
          </w:p>
        </w:tc>
      </w:tr>
      <w:tr w:rsidR="00DB1792" w:rsidRPr="00E66FDC" w:rsidTr="00EA4159">
        <w:trPr>
          <w:trHeight w:val="360"/>
        </w:trPr>
        <w:tc>
          <w:tcPr>
            <w:tcW w:w="1340" w:type="dxa"/>
            <w:shd w:val="clear" w:color="auto" w:fill="auto"/>
            <w:tcMar>
              <w:left w:w="108" w:type="dxa"/>
            </w:tcMar>
          </w:tcPr>
          <w:p w:rsidR="00DB1792" w:rsidRPr="00E66FDC" w:rsidRDefault="00DB1792" w:rsidP="00EA4159">
            <w:pPr>
              <w:pStyle w:val="Default"/>
              <w:spacing w:line="360" w:lineRule="auto"/>
              <w:jc w:val="both"/>
              <w:rPr>
                <w:bCs/>
                <w:szCs w:val="22"/>
              </w:rPr>
            </w:pPr>
            <w:r w:rsidRPr="00E66FDC">
              <w:rPr>
                <w:bCs/>
                <w:szCs w:val="22"/>
              </w:rPr>
              <w:t>CO4</w:t>
            </w:r>
          </w:p>
        </w:tc>
        <w:tc>
          <w:tcPr>
            <w:tcW w:w="8668" w:type="dxa"/>
            <w:gridSpan w:val="6"/>
            <w:shd w:val="clear" w:color="auto" w:fill="auto"/>
            <w:tcMar>
              <w:left w:w="108" w:type="dxa"/>
            </w:tcMar>
          </w:tcPr>
          <w:p w:rsidR="00DB1792" w:rsidRPr="00E66FDC" w:rsidRDefault="00DB1792" w:rsidP="00DB1792">
            <w:pPr>
              <w:pStyle w:val="Default"/>
              <w:spacing w:line="360" w:lineRule="auto"/>
              <w:rPr>
                <w:b/>
                <w:bCs/>
                <w:szCs w:val="22"/>
              </w:rPr>
            </w:pPr>
            <w:r w:rsidRPr="00E66FDC">
              <w:rPr>
                <w:b/>
                <w:szCs w:val="22"/>
              </w:rPr>
              <w:t xml:space="preserve">Students will be able to know the basic concepts of </w:t>
            </w:r>
            <w:r>
              <w:rPr>
                <w:b/>
                <w:szCs w:val="22"/>
              </w:rPr>
              <w:t>transducers</w:t>
            </w:r>
          </w:p>
        </w:tc>
      </w:tr>
    </w:tbl>
    <w:p w:rsidR="001E7823" w:rsidRPr="00E66FDC" w:rsidRDefault="001E7823" w:rsidP="001E7823">
      <w:pPr>
        <w:spacing w:line="360" w:lineRule="auto"/>
        <w:ind w:right="-540"/>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b/>
          <w:bCs/>
          <w:color w:val="000000"/>
        </w:rPr>
      </w:pPr>
      <w:r w:rsidRPr="00E66FDC">
        <w:rPr>
          <w:rFonts w:ascii="Times New Roman" w:eastAsiaTheme="minorHAnsi" w:hAnsi="Times New Roman" w:cs="Times New Roman"/>
          <w:b/>
          <w:bCs/>
          <w:color w:val="000000"/>
        </w:rPr>
        <w:t xml:space="preserve">List of Experiments: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p>
    <w:p w:rsidR="001E7823" w:rsidRPr="00E66FDC" w:rsidRDefault="001E7823" w:rsidP="001E7823">
      <w:pPr>
        <w:pStyle w:val="ListParagraph"/>
        <w:widowControl w:val="0"/>
        <w:numPr>
          <w:ilvl w:val="0"/>
          <w:numId w:val="15"/>
        </w:numPr>
        <w:autoSpaceDE w:val="0"/>
        <w:autoSpaceDN w:val="0"/>
        <w:adjustRightInd w:val="0"/>
        <w:snapToGrid w:val="0"/>
        <w:spacing w:after="0" w:line="360" w:lineRule="auto"/>
        <w:rPr>
          <w:rFonts w:ascii="Times New Roman" w:hAnsi="Times New Roman" w:cs="Times New Roman"/>
        </w:rPr>
      </w:pPr>
      <w:r w:rsidRPr="00E66FDC">
        <w:rPr>
          <w:rFonts w:ascii="Times New Roman" w:hAnsi="Times New Roman" w:cs="Times New Roman"/>
          <w:color w:val="000000"/>
        </w:rPr>
        <w:t>Basic structure and functioning of bioreactor. </w:t>
      </w:r>
    </w:p>
    <w:p w:rsidR="001E7823" w:rsidRPr="00E66FDC" w:rsidRDefault="001E7823" w:rsidP="001E7823">
      <w:pPr>
        <w:pStyle w:val="ListParagraph"/>
        <w:widowControl w:val="0"/>
        <w:numPr>
          <w:ilvl w:val="0"/>
          <w:numId w:val="15"/>
        </w:numPr>
        <w:autoSpaceDE w:val="0"/>
        <w:autoSpaceDN w:val="0"/>
        <w:adjustRightInd w:val="0"/>
        <w:snapToGrid w:val="0"/>
        <w:spacing w:after="0" w:line="360" w:lineRule="auto"/>
        <w:rPr>
          <w:rFonts w:ascii="Times New Roman" w:hAnsi="Times New Roman" w:cs="Times New Roman"/>
        </w:rPr>
      </w:pPr>
      <w:r w:rsidRPr="00E66FDC">
        <w:rPr>
          <w:rFonts w:ascii="Times New Roman" w:hAnsi="Times New Roman" w:cs="Times New Roman"/>
          <w:color w:val="000000"/>
        </w:rPr>
        <w:t>Control of temperature and pH in bioreactor. </w:t>
      </w:r>
    </w:p>
    <w:p w:rsidR="001E7823" w:rsidRPr="00E66FDC" w:rsidRDefault="001E7823" w:rsidP="001E7823">
      <w:pPr>
        <w:pStyle w:val="ListParagraph"/>
        <w:widowControl w:val="0"/>
        <w:numPr>
          <w:ilvl w:val="0"/>
          <w:numId w:val="15"/>
        </w:numPr>
        <w:autoSpaceDE w:val="0"/>
        <w:autoSpaceDN w:val="0"/>
        <w:adjustRightInd w:val="0"/>
        <w:snapToGrid w:val="0"/>
        <w:spacing w:after="0" w:line="360" w:lineRule="auto"/>
        <w:rPr>
          <w:rFonts w:ascii="Times New Roman" w:hAnsi="Times New Roman" w:cs="Times New Roman"/>
        </w:rPr>
      </w:pPr>
      <w:r w:rsidRPr="00E66FDC">
        <w:rPr>
          <w:rFonts w:ascii="Times New Roman" w:hAnsi="Times New Roman" w:cs="Times New Roman"/>
          <w:color w:val="000000"/>
        </w:rPr>
        <w:t>Control of flow rate in bioreactor. </w:t>
      </w:r>
    </w:p>
    <w:p w:rsidR="001E7823" w:rsidRPr="00E66FDC" w:rsidRDefault="001E7823" w:rsidP="001E7823">
      <w:pPr>
        <w:pStyle w:val="ListParagraph"/>
        <w:widowControl w:val="0"/>
        <w:numPr>
          <w:ilvl w:val="0"/>
          <w:numId w:val="15"/>
        </w:numPr>
        <w:autoSpaceDE w:val="0"/>
        <w:autoSpaceDN w:val="0"/>
        <w:adjustRightInd w:val="0"/>
        <w:snapToGrid w:val="0"/>
        <w:spacing w:after="0" w:line="360" w:lineRule="auto"/>
        <w:rPr>
          <w:rFonts w:ascii="Times New Roman" w:hAnsi="Times New Roman" w:cs="Times New Roman"/>
        </w:rPr>
      </w:pPr>
      <w:r w:rsidRPr="00E66FDC">
        <w:rPr>
          <w:rFonts w:ascii="Times New Roman" w:hAnsi="Times New Roman" w:cs="Times New Roman"/>
          <w:color w:val="000000"/>
        </w:rPr>
        <w:t>Optical density measurement of bacterial cultures. </w:t>
      </w:r>
    </w:p>
    <w:p w:rsidR="001E7823" w:rsidRPr="00E66FDC" w:rsidRDefault="001E7823" w:rsidP="001E7823">
      <w:pPr>
        <w:pStyle w:val="ListParagraph"/>
        <w:widowControl w:val="0"/>
        <w:numPr>
          <w:ilvl w:val="0"/>
          <w:numId w:val="15"/>
        </w:numPr>
        <w:autoSpaceDE w:val="0"/>
        <w:autoSpaceDN w:val="0"/>
        <w:adjustRightInd w:val="0"/>
        <w:snapToGrid w:val="0"/>
        <w:spacing w:after="0" w:line="360" w:lineRule="auto"/>
        <w:rPr>
          <w:rFonts w:ascii="Times New Roman" w:hAnsi="Times New Roman" w:cs="Times New Roman"/>
        </w:rPr>
      </w:pPr>
      <w:r w:rsidRPr="00E66FDC">
        <w:rPr>
          <w:rFonts w:ascii="Times New Roman" w:hAnsi="Times New Roman" w:cs="Times New Roman"/>
          <w:color w:val="000000"/>
        </w:rPr>
        <w:t>Measurement of dissolved oxygen in growth media. </w:t>
      </w:r>
    </w:p>
    <w:p w:rsidR="001E7823" w:rsidRPr="00E66FDC" w:rsidRDefault="001E7823" w:rsidP="001E7823">
      <w:pPr>
        <w:pStyle w:val="ListParagraph"/>
        <w:widowControl w:val="0"/>
        <w:numPr>
          <w:ilvl w:val="0"/>
          <w:numId w:val="15"/>
        </w:numPr>
        <w:autoSpaceDE w:val="0"/>
        <w:autoSpaceDN w:val="0"/>
        <w:adjustRightInd w:val="0"/>
        <w:snapToGrid w:val="0"/>
        <w:spacing w:after="0" w:line="360" w:lineRule="auto"/>
        <w:rPr>
          <w:rFonts w:ascii="Times New Roman" w:hAnsi="Times New Roman" w:cs="Times New Roman"/>
        </w:rPr>
      </w:pPr>
      <w:r w:rsidRPr="00E66FDC">
        <w:rPr>
          <w:rFonts w:ascii="Times New Roman" w:hAnsi="Times New Roman" w:cs="Times New Roman"/>
          <w:color w:val="000000"/>
        </w:rPr>
        <w:t>Measurement of CO​ in a given sample. </w:t>
      </w:r>
    </w:p>
    <w:p w:rsidR="001E7823" w:rsidRPr="00E66FDC" w:rsidRDefault="001E7823" w:rsidP="001E7823">
      <w:pPr>
        <w:pStyle w:val="ListParagraph"/>
        <w:widowControl w:val="0"/>
        <w:numPr>
          <w:ilvl w:val="0"/>
          <w:numId w:val="15"/>
        </w:numPr>
        <w:autoSpaceDE w:val="0"/>
        <w:autoSpaceDN w:val="0"/>
        <w:adjustRightInd w:val="0"/>
        <w:snapToGrid w:val="0"/>
        <w:spacing w:after="0" w:line="360" w:lineRule="auto"/>
        <w:rPr>
          <w:rFonts w:ascii="Times New Roman" w:hAnsi="Times New Roman" w:cs="Times New Roman"/>
        </w:rPr>
      </w:pPr>
      <w:r w:rsidRPr="00E66FDC">
        <w:rPr>
          <w:rFonts w:ascii="Times New Roman" w:hAnsi="Times New Roman" w:cs="Times New Roman"/>
          <w:color w:val="000000"/>
        </w:rPr>
        <w:t>Characteristics of Transducer (Temp, pressure, flow).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Reference Books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1. Bioprocess engineering by </w:t>
      </w:r>
      <w:proofErr w:type="spellStart"/>
      <w:r w:rsidRPr="00E66FDC">
        <w:rPr>
          <w:rFonts w:ascii="Times New Roman" w:eastAsiaTheme="minorHAnsi" w:hAnsi="Times New Roman" w:cs="Times New Roman"/>
          <w:color w:val="000000"/>
        </w:rPr>
        <w:t>Shule</w:t>
      </w:r>
      <w:proofErr w:type="spellEnd"/>
      <w:r w:rsidRPr="00E66FDC">
        <w:rPr>
          <w:rFonts w:ascii="Times New Roman" w:eastAsiaTheme="minorHAnsi" w:hAnsi="Times New Roman" w:cs="Times New Roman"/>
          <w:color w:val="000000"/>
        </w:rPr>
        <w:t xml:space="preserve"> and </w:t>
      </w:r>
      <w:proofErr w:type="spellStart"/>
      <w:r w:rsidRPr="00E66FDC">
        <w:rPr>
          <w:rFonts w:ascii="Times New Roman" w:eastAsiaTheme="minorHAnsi" w:hAnsi="Times New Roman" w:cs="Times New Roman"/>
          <w:color w:val="000000"/>
        </w:rPr>
        <w:t>Kargil</w:t>
      </w:r>
      <w:proofErr w:type="spellEnd"/>
      <w:r w:rsidRPr="00E66FDC">
        <w:rPr>
          <w:rFonts w:ascii="Times New Roman" w:eastAsiaTheme="minorHAnsi" w:hAnsi="Times New Roman" w:cs="Times New Roman"/>
          <w:color w:val="000000"/>
        </w:rPr>
        <w:t xml:space="preserve"> Hall, 1992.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2. Bioprocess engineering Principles by Pauline M. Doran, 1995. </w:t>
      </w:r>
    </w:p>
    <w:p w:rsidR="001E7823" w:rsidRPr="00E66FDC" w:rsidRDefault="001E7823" w:rsidP="001E7823">
      <w:pPr>
        <w:suppressAutoHyphens w:val="0"/>
        <w:autoSpaceDE w:val="0"/>
        <w:autoSpaceDN w:val="0"/>
        <w:adjustRightInd w:val="0"/>
        <w:spacing w:after="0" w:line="360" w:lineRule="auto"/>
        <w:ind w:right="-450"/>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3. Unit Operations in Chemical Engineering, by McCabe W.L. and Smith J.C., McGraw Hill. 5th edition, 1987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4. Biochemical Engineering Fundamentals by Bailey and </w:t>
      </w:r>
      <w:proofErr w:type="spellStart"/>
      <w:r w:rsidRPr="00E66FDC">
        <w:rPr>
          <w:rFonts w:ascii="Times New Roman" w:eastAsiaTheme="minorHAnsi" w:hAnsi="Times New Roman" w:cs="Times New Roman"/>
          <w:color w:val="000000"/>
        </w:rPr>
        <w:t>Ollis</w:t>
      </w:r>
      <w:proofErr w:type="spellEnd"/>
      <w:r w:rsidRPr="00E66FDC">
        <w:rPr>
          <w:rFonts w:ascii="Times New Roman" w:eastAsiaTheme="minorHAnsi" w:hAnsi="Times New Roman" w:cs="Times New Roman"/>
          <w:color w:val="000000"/>
        </w:rPr>
        <w:t xml:space="preserve">, McGraw Hill, 2nd Edition, 1986.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5. Bioprocess Engineering- Kinetics, Mass transport, Reactors and gene expression by Wolf R. </w:t>
      </w:r>
      <w:proofErr w:type="spellStart"/>
      <w:r w:rsidRPr="00E66FDC">
        <w:rPr>
          <w:rFonts w:ascii="Times New Roman" w:eastAsiaTheme="minorHAnsi" w:hAnsi="Times New Roman" w:cs="Times New Roman"/>
          <w:color w:val="000000"/>
        </w:rPr>
        <w:t>Vieth</w:t>
      </w:r>
      <w:proofErr w:type="spellEnd"/>
      <w:r w:rsidRPr="00E66FDC">
        <w:rPr>
          <w:rFonts w:ascii="Times New Roman" w:eastAsiaTheme="minorHAnsi" w:hAnsi="Times New Roman" w:cs="Times New Roman"/>
          <w:color w:val="000000"/>
        </w:rPr>
        <w:t xml:space="preserve">, </w:t>
      </w:r>
      <w:proofErr w:type="spellStart"/>
      <w:proofErr w:type="gramStart"/>
      <w:r w:rsidRPr="00E66FDC">
        <w:rPr>
          <w:rFonts w:ascii="Times New Roman" w:eastAsiaTheme="minorHAnsi" w:hAnsi="Times New Roman" w:cs="Times New Roman"/>
          <w:color w:val="000000"/>
        </w:rPr>
        <w:t>A.Wiley</w:t>
      </w:r>
      <w:proofErr w:type="spellEnd"/>
      <w:proofErr w:type="gramEnd"/>
      <w:r w:rsidRPr="00E66FDC">
        <w:rPr>
          <w:rFonts w:ascii="Times New Roman" w:eastAsiaTheme="minorHAnsi" w:hAnsi="Times New Roman" w:cs="Times New Roman"/>
          <w:color w:val="000000"/>
        </w:rPr>
        <w:t xml:space="preserve">, </w:t>
      </w:r>
      <w:proofErr w:type="spellStart"/>
      <w:r w:rsidRPr="00E66FDC">
        <w:rPr>
          <w:rFonts w:ascii="Times New Roman" w:eastAsiaTheme="minorHAnsi" w:hAnsi="Times New Roman" w:cs="Times New Roman"/>
          <w:color w:val="000000"/>
        </w:rPr>
        <w:t>Interscience</w:t>
      </w:r>
      <w:proofErr w:type="spellEnd"/>
      <w:r w:rsidRPr="00E66FDC">
        <w:rPr>
          <w:rFonts w:ascii="Times New Roman" w:eastAsiaTheme="minorHAnsi" w:hAnsi="Times New Roman" w:cs="Times New Roman"/>
          <w:color w:val="000000"/>
        </w:rPr>
        <w:t xml:space="preserve"> Publishers, 1992. </w:t>
      </w:r>
    </w:p>
    <w:p w:rsidR="001E7823" w:rsidRPr="00E66FDC" w:rsidRDefault="001E7823" w:rsidP="001E7823">
      <w:pPr>
        <w:suppressAutoHyphens w:val="0"/>
        <w:autoSpaceDE w:val="0"/>
        <w:autoSpaceDN w:val="0"/>
        <w:adjustRightInd w:val="0"/>
        <w:spacing w:after="0" w:line="360" w:lineRule="auto"/>
        <w:ind w:right="-900"/>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6. New Trends and </w:t>
      </w:r>
      <w:proofErr w:type="spellStart"/>
      <w:r w:rsidRPr="00E66FDC">
        <w:rPr>
          <w:rFonts w:ascii="Times New Roman" w:eastAsiaTheme="minorHAnsi" w:hAnsi="Times New Roman" w:cs="Times New Roman"/>
          <w:color w:val="000000"/>
        </w:rPr>
        <w:t>Developemnet</w:t>
      </w:r>
      <w:proofErr w:type="spellEnd"/>
      <w:r w:rsidRPr="00E66FDC">
        <w:rPr>
          <w:rFonts w:ascii="Times New Roman" w:eastAsiaTheme="minorHAnsi" w:hAnsi="Times New Roman" w:cs="Times New Roman"/>
          <w:color w:val="000000"/>
        </w:rPr>
        <w:t xml:space="preserve"> in Biochemical Engineering by </w:t>
      </w:r>
      <w:proofErr w:type="spellStart"/>
      <w:proofErr w:type="gramStart"/>
      <w:r w:rsidRPr="00E66FDC">
        <w:rPr>
          <w:rFonts w:ascii="Times New Roman" w:eastAsiaTheme="minorHAnsi" w:hAnsi="Times New Roman" w:cs="Times New Roman"/>
          <w:color w:val="000000"/>
        </w:rPr>
        <w:t>T.Scheper</w:t>
      </w:r>
      <w:proofErr w:type="spellEnd"/>
      <w:proofErr w:type="gramEnd"/>
      <w:r w:rsidRPr="00E66FDC">
        <w:rPr>
          <w:rFonts w:ascii="Times New Roman" w:eastAsiaTheme="minorHAnsi" w:hAnsi="Times New Roman" w:cs="Times New Roman"/>
          <w:color w:val="000000"/>
        </w:rPr>
        <w:t>, springer-</w:t>
      </w:r>
      <w:proofErr w:type="spellStart"/>
      <w:r w:rsidRPr="00E66FDC">
        <w:rPr>
          <w:rFonts w:ascii="Times New Roman" w:eastAsiaTheme="minorHAnsi" w:hAnsi="Times New Roman" w:cs="Times New Roman"/>
          <w:color w:val="000000"/>
        </w:rPr>
        <w:t>Verlag</w:t>
      </w:r>
      <w:proofErr w:type="spellEnd"/>
      <w:r w:rsidRPr="00E66FDC">
        <w:rPr>
          <w:rFonts w:ascii="Times New Roman" w:eastAsiaTheme="minorHAnsi" w:hAnsi="Times New Roman" w:cs="Times New Roman"/>
          <w:color w:val="000000"/>
        </w:rPr>
        <w:t xml:space="preserve"> Berlin Heidelberg, 2004. </w:t>
      </w: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rPr>
          <w:rFonts w:ascii="Times New Roman" w:eastAsiaTheme="minorHAnsi" w:hAnsi="Times New Roman" w:cs="Times New Roman"/>
          <w:color w:val="000000"/>
        </w:rPr>
      </w:pPr>
    </w:p>
    <w:p w:rsidR="001E7823" w:rsidRDefault="001E7823" w:rsidP="001E7823">
      <w:pPr>
        <w:suppressAutoHyphens w:val="0"/>
        <w:autoSpaceDE w:val="0"/>
        <w:autoSpaceDN w:val="0"/>
        <w:adjustRightInd w:val="0"/>
        <w:spacing w:after="0" w:line="360" w:lineRule="auto"/>
        <w:rPr>
          <w:rFonts w:ascii="Times New Roman" w:eastAsiaTheme="minorHAnsi" w:hAnsi="Times New Roman" w:cs="Times New Roman"/>
          <w:b/>
          <w:color w:val="000000"/>
        </w:rPr>
      </w:pPr>
    </w:p>
    <w:p w:rsidR="00DB1792" w:rsidRDefault="00DB1792" w:rsidP="001E7823">
      <w:pPr>
        <w:suppressAutoHyphens w:val="0"/>
        <w:autoSpaceDE w:val="0"/>
        <w:autoSpaceDN w:val="0"/>
        <w:adjustRightInd w:val="0"/>
        <w:spacing w:after="0" w:line="360" w:lineRule="auto"/>
        <w:rPr>
          <w:rFonts w:ascii="Times New Roman" w:eastAsiaTheme="minorHAnsi" w:hAnsi="Times New Roman" w:cs="Times New Roman"/>
          <w:b/>
          <w:color w:val="000000"/>
        </w:rPr>
      </w:pPr>
    </w:p>
    <w:p w:rsidR="00DB1792" w:rsidRDefault="00DB1792" w:rsidP="001E7823">
      <w:pPr>
        <w:suppressAutoHyphens w:val="0"/>
        <w:autoSpaceDE w:val="0"/>
        <w:autoSpaceDN w:val="0"/>
        <w:adjustRightInd w:val="0"/>
        <w:spacing w:after="0" w:line="360" w:lineRule="auto"/>
        <w:rPr>
          <w:rFonts w:ascii="Times New Roman" w:eastAsiaTheme="minorHAnsi" w:hAnsi="Times New Roman" w:cs="Times New Roman"/>
          <w:b/>
          <w:color w:val="000000"/>
        </w:rPr>
      </w:pPr>
    </w:p>
    <w:p w:rsidR="00DB1792" w:rsidRDefault="00DB1792" w:rsidP="001E7823">
      <w:pPr>
        <w:suppressAutoHyphens w:val="0"/>
        <w:autoSpaceDE w:val="0"/>
        <w:autoSpaceDN w:val="0"/>
        <w:adjustRightInd w:val="0"/>
        <w:spacing w:after="0" w:line="360" w:lineRule="auto"/>
        <w:rPr>
          <w:rFonts w:ascii="Times New Roman" w:eastAsiaTheme="minorHAnsi" w:hAnsi="Times New Roman" w:cs="Times New Roman"/>
          <w:b/>
          <w:color w:val="000000"/>
        </w:rPr>
      </w:pPr>
    </w:p>
    <w:tbl>
      <w:tblPr>
        <w:tblStyle w:val="TableGrid"/>
        <w:tblW w:w="10008" w:type="dxa"/>
        <w:tblLook w:val="04A0" w:firstRow="1" w:lastRow="0" w:firstColumn="1" w:lastColumn="0" w:noHBand="0" w:noVBand="1"/>
      </w:tblPr>
      <w:tblGrid>
        <w:gridCol w:w="1340"/>
        <w:gridCol w:w="1340"/>
        <w:gridCol w:w="1339"/>
        <w:gridCol w:w="1489"/>
        <w:gridCol w:w="1440"/>
        <w:gridCol w:w="1260"/>
        <w:gridCol w:w="1800"/>
      </w:tblGrid>
      <w:tr w:rsidR="00921455" w:rsidRPr="00E66FDC" w:rsidTr="00EA4159">
        <w:trPr>
          <w:trHeight w:val="360"/>
        </w:trPr>
        <w:tc>
          <w:tcPr>
            <w:tcW w:w="1340" w:type="dxa"/>
            <w:shd w:val="clear" w:color="auto" w:fill="auto"/>
            <w:tcMar>
              <w:left w:w="108" w:type="dxa"/>
            </w:tcMar>
          </w:tcPr>
          <w:p w:rsidR="00921455" w:rsidRPr="00E66FDC" w:rsidRDefault="00921455" w:rsidP="00EA4159">
            <w:pPr>
              <w:pStyle w:val="Default"/>
              <w:spacing w:line="360" w:lineRule="auto"/>
              <w:rPr>
                <w:b/>
                <w:szCs w:val="22"/>
              </w:rPr>
            </w:pPr>
            <w:r w:rsidRPr="00E66FDC">
              <w:rPr>
                <w:b/>
                <w:szCs w:val="22"/>
              </w:rPr>
              <w:t>BT-4</w:t>
            </w:r>
            <w:r>
              <w:rPr>
                <w:b/>
                <w:szCs w:val="22"/>
              </w:rPr>
              <w:t>14N</w:t>
            </w:r>
          </w:p>
        </w:tc>
        <w:tc>
          <w:tcPr>
            <w:tcW w:w="8668" w:type="dxa"/>
            <w:gridSpan w:val="6"/>
            <w:shd w:val="clear" w:color="auto" w:fill="auto"/>
            <w:tcMar>
              <w:left w:w="108" w:type="dxa"/>
            </w:tcMar>
          </w:tcPr>
          <w:p w:rsidR="00921455" w:rsidRPr="00E66FDC" w:rsidRDefault="00921455" w:rsidP="00EA4159">
            <w:pPr>
              <w:pStyle w:val="Default"/>
              <w:spacing w:line="360" w:lineRule="auto"/>
              <w:rPr>
                <w:b/>
                <w:szCs w:val="22"/>
              </w:rPr>
            </w:pPr>
            <w:r>
              <w:rPr>
                <w:b/>
                <w:szCs w:val="22"/>
              </w:rPr>
              <w:t xml:space="preserve">DEC-III* </w:t>
            </w:r>
            <w:r w:rsidRPr="00E66FDC">
              <w:rPr>
                <w:b/>
                <w:szCs w:val="22"/>
              </w:rPr>
              <w:t>VIROLOGY  (</w:t>
            </w:r>
            <w:proofErr w:type="spellStart"/>
            <w:r w:rsidRPr="00E66FDC">
              <w:rPr>
                <w:b/>
                <w:szCs w:val="22"/>
              </w:rPr>
              <w:t>B.Tech</w:t>
            </w:r>
            <w:proofErr w:type="spellEnd"/>
            <w:r w:rsidRPr="00E66FDC">
              <w:rPr>
                <w:b/>
                <w:szCs w:val="22"/>
              </w:rPr>
              <w:t xml:space="preserve">. </w:t>
            </w:r>
            <w:r w:rsidRPr="00E66FDC">
              <w:rPr>
                <w:b/>
                <w:bCs/>
                <w:szCs w:val="22"/>
              </w:rPr>
              <w:t>Biotechnology Semester VII</w:t>
            </w:r>
            <w:r>
              <w:rPr>
                <w:b/>
                <w:bCs/>
                <w:szCs w:val="22"/>
              </w:rPr>
              <w:t>I</w:t>
            </w:r>
            <w:r w:rsidRPr="00E66FDC">
              <w:rPr>
                <w:b/>
                <w:bCs/>
                <w:szCs w:val="22"/>
              </w:rPr>
              <w:t>)</w:t>
            </w:r>
          </w:p>
        </w:tc>
      </w:tr>
      <w:tr w:rsidR="00921455" w:rsidRPr="00224D98" w:rsidTr="00EA4159">
        <w:trPr>
          <w:trHeight w:val="360"/>
        </w:trPr>
        <w:tc>
          <w:tcPr>
            <w:tcW w:w="1340" w:type="dxa"/>
            <w:shd w:val="clear" w:color="auto" w:fill="auto"/>
            <w:tcMar>
              <w:left w:w="108" w:type="dxa"/>
            </w:tcMar>
          </w:tcPr>
          <w:p w:rsidR="00921455" w:rsidRPr="00224D98" w:rsidRDefault="00921455" w:rsidP="00EA4159">
            <w:pPr>
              <w:pStyle w:val="Default"/>
              <w:rPr>
                <w:b/>
                <w:bCs/>
                <w:szCs w:val="22"/>
              </w:rPr>
            </w:pPr>
            <w:r w:rsidRPr="00224D98">
              <w:rPr>
                <w:b/>
                <w:bCs/>
                <w:szCs w:val="22"/>
              </w:rPr>
              <w:t>Lecture</w:t>
            </w:r>
          </w:p>
        </w:tc>
        <w:tc>
          <w:tcPr>
            <w:tcW w:w="1340" w:type="dxa"/>
            <w:shd w:val="clear" w:color="auto" w:fill="auto"/>
            <w:tcMar>
              <w:left w:w="108" w:type="dxa"/>
            </w:tcMar>
          </w:tcPr>
          <w:p w:rsidR="00921455" w:rsidRPr="00224D98" w:rsidRDefault="00921455" w:rsidP="00EA4159">
            <w:pPr>
              <w:pStyle w:val="Default"/>
              <w:rPr>
                <w:b/>
                <w:bCs/>
                <w:szCs w:val="22"/>
              </w:rPr>
            </w:pPr>
            <w:r w:rsidRPr="00224D98">
              <w:rPr>
                <w:b/>
                <w:bCs/>
                <w:szCs w:val="22"/>
              </w:rPr>
              <w:t>Tutorial</w:t>
            </w:r>
          </w:p>
        </w:tc>
        <w:tc>
          <w:tcPr>
            <w:tcW w:w="1339" w:type="dxa"/>
            <w:shd w:val="clear" w:color="auto" w:fill="auto"/>
            <w:tcMar>
              <w:left w:w="108" w:type="dxa"/>
            </w:tcMar>
          </w:tcPr>
          <w:p w:rsidR="00921455" w:rsidRPr="00224D98" w:rsidRDefault="00921455" w:rsidP="00EA4159">
            <w:pPr>
              <w:pStyle w:val="Default"/>
              <w:rPr>
                <w:b/>
                <w:bCs/>
                <w:szCs w:val="22"/>
              </w:rPr>
            </w:pPr>
            <w:r w:rsidRPr="00224D98">
              <w:rPr>
                <w:b/>
                <w:bCs/>
                <w:szCs w:val="22"/>
              </w:rPr>
              <w:t>Practical</w:t>
            </w:r>
          </w:p>
        </w:tc>
        <w:tc>
          <w:tcPr>
            <w:tcW w:w="1489" w:type="dxa"/>
            <w:shd w:val="clear" w:color="auto" w:fill="auto"/>
            <w:tcMar>
              <w:left w:w="108" w:type="dxa"/>
            </w:tcMar>
          </w:tcPr>
          <w:p w:rsidR="00921455" w:rsidRPr="00224D98" w:rsidRDefault="00921455" w:rsidP="00EA4159">
            <w:pPr>
              <w:pStyle w:val="Default"/>
              <w:jc w:val="center"/>
              <w:rPr>
                <w:b/>
                <w:bCs/>
                <w:szCs w:val="22"/>
              </w:rPr>
            </w:pPr>
            <w:r w:rsidRPr="00224D98">
              <w:rPr>
                <w:b/>
                <w:bCs/>
                <w:szCs w:val="22"/>
              </w:rPr>
              <w:t>Theory</w:t>
            </w:r>
          </w:p>
        </w:tc>
        <w:tc>
          <w:tcPr>
            <w:tcW w:w="1440" w:type="dxa"/>
            <w:shd w:val="clear" w:color="auto" w:fill="auto"/>
            <w:tcMar>
              <w:left w:w="108" w:type="dxa"/>
            </w:tcMar>
          </w:tcPr>
          <w:p w:rsidR="00921455" w:rsidRPr="00224D98" w:rsidRDefault="00921455" w:rsidP="00EA4159">
            <w:pPr>
              <w:pStyle w:val="Default"/>
              <w:jc w:val="center"/>
              <w:rPr>
                <w:b/>
                <w:bCs/>
                <w:szCs w:val="22"/>
              </w:rPr>
            </w:pPr>
            <w:r w:rsidRPr="00224D98">
              <w:rPr>
                <w:b/>
                <w:bCs/>
                <w:szCs w:val="22"/>
              </w:rPr>
              <w:t>Sessional</w:t>
            </w:r>
          </w:p>
        </w:tc>
        <w:tc>
          <w:tcPr>
            <w:tcW w:w="1260" w:type="dxa"/>
            <w:shd w:val="clear" w:color="auto" w:fill="auto"/>
            <w:tcMar>
              <w:left w:w="108" w:type="dxa"/>
            </w:tcMar>
          </w:tcPr>
          <w:p w:rsidR="00921455" w:rsidRPr="00224D98" w:rsidRDefault="00921455" w:rsidP="00EA4159">
            <w:pPr>
              <w:pStyle w:val="Default"/>
              <w:jc w:val="center"/>
              <w:rPr>
                <w:b/>
                <w:bCs/>
                <w:szCs w:val="22"/>
              </w:rPr>
            </w:pPr>
            <w:r w:rsidRPr="00224D98">
              <w:rPr>
                <w:b/>
                <w:bCs/>
                <w:szCs w:val="22"/>
              </w:rPr>
              <w:t>Total</w:t>
            </w:r>
          </w:p>
        </w:tc>
        <w:tc>
          <w:tcPr>
            <w:tcW w:w="1800" w:type="dxa"/>
            <w:shd w:val="clear" w:color="auto" w:fill="auto"/>
            <w:tcMar>
              <w:left w:w="108" w:type="dxa"/>
            </w:tcMar>
          </w:tcPr>
          <w:p w:rsidR="00921455" w:rsidRPr="00224D98" w:rsidRDefault="00921455" w:rsidP="00EA4159">
            <w:pPr>
              <w:pStyle w:val="Default"/>
              <w:jc w:val="center"/>
              <w:rPr>
                <w:b/>
                <w:bCs/>
                <w:szCs w:val="22"/>
              </w:rPr>
            </w:pPr>
            <w:r w:rsidRPr="00224D98">
              <w:rPr>
                <w:b/>
                <w:bCs/>
                <w:szCs w:val="22"/>
              </w:rPr>
              <w:t>Time</w:t>
            </w:r>
          </w:p>
        </w:tc>
      </w:tr>
      <w:tr w:rsidR="00921455" w:rsidRPr="00224D98" w:rsidTr="00EA4159">
        <w:trPr>
          <w:trHeight w:val="360"/>
        </w:trPr>
        <w:tc>
          <w:tcPr>
            <w:tcW w:w="1340" w:type="dxa"/>
            <w:shd w:val="clear" w:color="auto" w:fill="auto"/>
            <w:tcMar>
              <w:left w:w="108" w:type="dxa"/>
            </w:tcMar>
          </w:tcPr>
          <w:p w:rsidR="00921455" w:rsidRPr="00224D98" w:rsidRDefault="00921455" w:rsidP="00EA4159">
            <w:pPr>
              <w:pStyle w:val="Default"/>
              <w:jc w:val="center"/>
              <w:rPr>
                <w:b/>
                <w:szCs w:val="22"/>
              </w:rPr>
            </w:pPr>
            <w:r w:rsidRPr="00224D98">
              <w:rPr>
                <w:b/>
                <w:bCs/>
                <w:szCs w:val="22"/>
              </w:rPr>
              <w:t>3</w:t>
            </w:r>
          </w:p>
        </w:tc>
        <w:tc>
          <w:tcPr>
            <w:tcW w:w="1340" w:type="dxa"/>
            <w:shd w:val="clear" w:color="auto" w:fill="auto"/>
            <w:tcMar>
              <w:left w:w="108" w:type="dxa"/>
            </w:tcMar>
          </w:tcPr>
          <w:p w:rsidR="00921455" w:rsidRPr="00224D98" w:rsidRDefault="00921455" w:rsidP="00EA4159">
            <w:pPr>
              <w:pStyle w:val="Default"/>
              <w:jc w:val="center"/>
              <w:rPr>
                <w:b/>
                <w:szCs w:val="22"/>
              </w:rPr>
            </w:pPr>
            <w:r w:rsidRPr="00224D98">
              <w:rPr>
                <w:b/>
                <w:bCs/>
                <w:szCs w:val="22"/>
              </w:rPr>
              <w:t>1</w:t>
            </w:r>
          </w:p>
        </w:tc>
        <w:tc>
          <w:tcPr>
            <w:tcW w:w="1339" w:type="dxa"/>
            <w:shd w:val="clear" w:color="auto" w:fill="auto"/>
            <w:tcMar>
              <w:left w:w="108" w:type="dxa"/>
            </w:tcMar>
          </w:tcPr>
          <w:p w:rsidR="00921455" w:rsidRPr="00224D98" w:rsidRDefault="00921455" w:rsidP="00EA4159">
            <w:pPr>
              <w:pStyle w:val="Default"/>
              <w:jc w:val="center"/>
              <w:rPr>
                <w:b/>
                <w:bCs/>
                <w:szCs w:val="22"/>
              </w:rPr>
            </w:pPr>
            <w:r w:rsidRPr="00224D98">
              <w:rPr>
                <w:b/>
                <w:bCs/>
                <w:szCs w:val="22"/>
              </w:rPr>
              <w:t>-</w:t>
            </w:r>
          </w:p>
        </w:tc>
        <w:tc>
          <w:tcPr>
            <w:tcW w:w="1489" w:type="dxa"/>
            <w:shd w:val="clear" w:color="auto" w:fill="auto"/>
            <w:tcMar>
              <w:left w:w="108" w:type="dxa"/>
            </w:tcMar>
          </w:tcPr>
          <w:p w:rsidR="00921455" w:rsidRPr="00224D98" w:rsidRDefault="00921455" w:rsidP="00EA4159">
            <w:pPr>
              <w:pStyle w:val="Default"/>
              <w:jc w:val="center"/>
              <w:rPr>
                <w:b/>
                <w:szCs w:val="22"/>
              </w:rPr>
            </w:pPr>
            <w:r w:rsidRPr="00224D98">
              <w:rPr>
                <w:b/>
                <w:bCs/>
                <w:szCs w:val="22"/>
              </w:rPr>
              <w:t>75</w:t>
            </w:r>
          </w:p>
        </w:tc>
        <w:tc>
          <w:tcPr>
            <w:tcW w:w="1440" w:type="dxa"/>
            <w:shd w:val="clear" w:color="auto" w:fill="auto"/>
            <w:tcMar>
              <w:left w:w="108" w:type="dxa"/>
            </w:tcMar>
          </w:tcPr>
          <w:p w:rsidR="00921455" w:rsidRPr="00224D98" w:rsidRDefault="00921455" w:rsidP="00EA4159">
            <w:pPr>
              <w:pStyle w:val="Default"/>
              <w:jc w:val="center"/>
              <w:rPr>
                <w:b/>
                <w:szCs w:val="22"/>
              </w:rPr>
            </w:pPr>
            <w:r w:rsidRPr="00224D98">
              <w:rPr>
                <w:b/>
                <w:bCs/>
                <w:szCs w:val="22"/>
              </w:rPr>
              <w:t>25</w:t>
            </w:r>
          </w:p>
        </w:tc>
        <w:tc>
          <w:tcPr>
            <w:tcW w:w="1260" w:type="dxa"/>
            <w:shd w:val="clear" w:color="auto" w:fill="auto"/>
            <w:tcMar>
              <w:left w:w="108" w:type="dxa"/>
            </w:tcMar>
          </w:tcPr>
          <w:p w:rsidR="00921455" w:rsidRPr="00224D98" w:rsidRDefault="00921455" w:rsidP="00EA4159">
            <w:pPr>
              <w:pStyle w:val="Default"/>
              <w:jc w:val="center"/>
              <w:rPr>
                <w:b/>
                <w:bCs/>
                <w:szCs w:val="22"/>
              </w:rPr>
            </w:pPr>
            <w:r w:rsidRPr="00224D98">
              <w:rPr>
                <w:b/>
                <w:bCs/>
                <w:szCs w:val="22"/>
              </w:rPr>
              <w:t>100</w:t>
            </w:r>
          </w:p>
        </w:tc>
        <w:tc>
          <w:tcPr>
            <w:tcW w:w="1800" w:type="dxa"/>
            <w:shd w:val="clear" w:color="auto" w:fill="auto"/>
            <w:tcMar>
              <w:left w:w="108" w:type="dxa"/>
            </w:tcMar>
          </w:tcPr>
          <w:p w:rsidR="00921455" w:rsidRPr="00224D98" w:rsidRDefault="00921455" w:rsidP="00EA4159">
            <w:pPr>
              <w:pStyle w:val="Default"/>
              <w:jc w:val="center"/>
              <w:rPr>
                <w:b/>
                <w:bCs/>
                <w:szCs w:val="22"/>
              </w:rPr>
            </w:pPr>
            <w:r w:rsidRPr="00224D98">
              <w:rPr>
                <w:b/>
                <w:bCs/>
                <w:szCs w:val="22"/>
              </w:rPr>
              <w:t>3 Hrs.</w:t>
            </w:r>
          </w:p>
        </w:tc>
      </w:tr>
      <w:tr w:rsidR="00921455" w:rsidRPr="00E66FDC" w:rsidTr="00EA4159">
        <w:trPr>
          <w:trHeight w:val="360"/>
        </w:trPr>
        <w:tc>
          <w:tcPr>
            <w:tcW w:w="1340" w:type="dxa"/>
            <w:shd w:val="clear" w:color="auto" w:fill="auto"/>
            <w:tcMar>
              <w:left w:w="108" w:type="dxa"/>
            </w:tcMar>
          </w:tcPr>
          <w:p w:rsidR="00921455" w:rsidRPr="00E66FDC" w:rsidRDefault="00921455" w:rsidP="00EA4159">
            <w:pPr>
              <w:pStyle w:val="Default"/>
              <w:spacing w:line="360" w:lineRule="auto"/>
              <w:rPr>
                <w:b/>
                <w:bCs/>
                <w:szCs w:val="22"/>
              </w:rPr>
            </w:pPr>
            <w:r w:rsidRPr="00E66FDC">
              <w:rPr>
                <w:b/>
                <w:bCs/>
                <w:szCs w:val="22"/>
              </w:rPr>
              <w:lastRenderedPageBreak/>
              <w:t>Purpose</w:t>
            </w:r>
          </w:p>
        </w:tc>
        <w:tc>
          <w:tcPr>
            <w:tcW w:w="8668" w:type="dxa"/>
            <w:gridSpan w:val="6"/>
            <w:shd w:val="clear" w:color="auto" w:fill="auto"/>
            <w:tcMar>
              <w:left w:w="108" w:type="dxa"/>
            </w:tcMar>
          </w:tcPr>
          <w:p w:rsidR="00921455" w:rsidRPr="00E66FDC" w:rsidRDefault="00921455" w:rsidP="00EA4159">
            <w:pPr>
              <w:pStyle w:val="Default"/>
              <w:spacing w:line="360" w:lineRule="auto"/>
              <w:rPr>
                <w:b/>
                <w:bCs/>
                <w:szCs w:val="22"/>
              </w:rPr>
            </w:pPr>
            <w:r w:rsidRPr="00E66FDC">
              <w:rPr>
                <w:b/>
                <w:bCs/>
                <w:szCs w:val="22"/>
              </w:rPr>
              <w:t>To familiarize the students with basic and applied aspects of virology</w:t>
            </w:r>
          </w:p>
        </w:tc>
      </w:tr>
      <w:tr w:rsidR="00921455" w:rsidRPr="00E66FDC" w:rsidTr="00EA4159">
        <w:trPr>
          <w:trHeight w:val="360"/>
        </w:trPr>
        <w:tc>
          <w:tcPr>
            <w:tcW w:w="10008" w:type="dxa"/>
            <w:gridSpan w:val="7"/>
            <w:shd w:val="clear" w:color="auto" w:fill="auto"/>
            <w:tcMar>
              <w:left w:w="108" w:type="dxa"/>
            </w:tcMar>
          </w:tcPr>
          <w:p w:rsidR="00921455" w:rsidRPr="00E66FDC" w:rsidRDefault="00921455" w:rsidP="00EA4159">
            <w:pPr>
              <w:pStyle w:val="Default"/>
              <w:spacing w:line="360" w:lineRule="auto"/>
              <w:jc w:val="center"/>
              <w:rPr>
                <w:b/>
                <w:bCs/>
                <w:szCs w:val="22"/>
              </w:rPr>
            </w:pPr>
            <w:r w:rsidRPr="00E66FDC">
              <w:rPr>
                <w:b/>
                <w:bCs/>
                <w:szCs w:val="22"/>
              </w:rPr>
              <w:t>Course Outcomes</w:t>
            </w:r>
          </w:p>
        </w:tc>
      </w:tr>
      <w:tr w:rsidR="00921455" w:rsidRPr="00E66FDC" w:rsidTr="00EA4159">
        <w:trPr>
          <w:trHeight w:val="360"/>
        </w:trPr>
        <w:tc>
          <w:tcPr>
            <w:tcW w:w="1340" w:type="dxa"/>
            <w:shd w:val="clear" w:color="auto" w:fill="auto"/>
            <w:tcMar>
              <w:left w:w="108" w:type="dxa"/>
            </w:tcMar>
          </w:tcPr>
          <w:p w:rsidR="00921455" w:rsidRPr="00E66FDC" w:rsidRDefault="00921455" w:rsidP="00EA4159">
            <w:pPr>
              <w:pStyle w:val="Default"/>
              <w:spacing w:line="360" w:lineRule="auto"/>
              <w:jc w:val="both"/>
              <w:rPr>
                <w:bCs/>
                <w:szCs w:val="22"/>
              </w:rPr>
            </w:pPr>
            <w:r w:rsidRPr="00E66FDC">
              <w:rPr>
                <w:bCs/>
                <w:szCs w:val="22"/>
              </w:rPr>
              <w:t>CO1</w:t>
            </w:r>
          </w:p>
        </w:tc>
        <w:tc>
          <w:tcPr>
            <w:tcW w:w="8668" w:type="dxa"/>
            <w:gridSpan w:val="6"/>
            <w:shd w:val="clear" w:color="auto" w:fill="auto"/>
            <w:tcMar>
              <w:left w:w="108" w:type="dxa"/>
            </w:tcMar>
          </w:tcPr>
          <w:p w:rsidR="00921455" w:rsidRPr="00E66FDC" w:rsidRDefault="00921455" w:rsidP="00EA4159">
            <w:pPr>
              <w:pStyle w:val="Default"/>
              <w:spacing w:line="360" w:lineRule="auto"/>
              <w:rPr>
                <w:b/>
                <w:bCs/>
                <w:szCs w:val="22"/>
              </w:rPr>
            </w:pPr>
            <w:r w:rsidRPr="00E66FDC">
              <w:rPr>
                <w:b/>
                <w:bCs/>
                <w:szCs w:val="22"/>
              </w:rPr>
              <w:t>To familiarize with basic concepts of general properties of viruses and their multiplication</w:t>
            </w:r>
          </w:p>
        </w:tc>
      </w:tr>
      <w:tr w:rsidR="00921455" w:rsidRPr="00E66FDC" w:rsidTr="00EA4159">
        <w:trPr>
          <w:trHeight w:val="360"/>
        </w:trPr>
        <w:tc>
          <w:tcPr>
            <w:tcW w:w="1340" w:type="dxa"/>
            <w:shd w:val="clear" w:color="auto" w:fill="auto"/>
            <w:tcMar>
              <w:left w:w="108" w:type="dxa"/>
            </w:tcMar>
          </w:tcPr>
          <w:p w:rsidR="00921455" w:rsidRPr="00E66FDC" w:rsidRDefault="00921455" w:rsidP="00EA4159">
            <w:pPr>
              <w:pStyle w:val="Default"/>
              <w:spacing w:line="360" w:lineRule="auto"/>
              <w:jc w:val="both"/>
              <w:rPr>
                <w:bCs/>
                <w:szCs w:val="22"/>
              </w:rPr>
            </w:pPr>
            <w:r w:rsidRPr="00E66FDC">
              <w:rPr>
                <w:bCs/>
                <w:szCs w:val="22"/>
              </w:rPr>
              <w:t>CO2</w:t>
            </w:r>
          </w:p>
        </w:tc>
        <w:tc>
          <w:tcPr>
            <w:tcW w:w="8668" w:type="dxa"/>
            <w:gridSpan w:val="6"/>
            <w:shd w:val="clear" w:color="auto" w:fill="auto"/>
            <w:tcMar>
              <w:left w:w="108" w:type="dxa"/>
            </w:tcMar>
          </w:tcPr>
          <w:p w:rsidR="00921455" w:rsidRPr="00E66FDC" w:rsidRDefault="00921455" w:rsidP="00EA4159">
            <w:pPr>
              <w:pStyle w:val="Default"/>
              <w:spacing w:line="360" w:lineRule="auto"/>
              <w:rPr>
                <w:b/>
                <w:bCs/>
                <w:szCs w:val="22"/>
              </w:rPr>
            </w:pPr>
            <w:r w:rsidRPr="00E66FDC">
              <w:rPr>
                <w:b/>
                <w:bCs/>
                <w:szCs w:val="22"/>
              </w:rPr>
              <w:t>Students will come to know about prokaryotic viral diversity</w:t>
            </w:r>
          </w:p>
        </w:tc>
      </w:tr>
      <w:tr w:rsidR="00921455" w:rsidRPr="00E66FDC" w:rsidTr="00EA4159">
        <w:trPr>
          <w:trHeight w:val="360"/>
        </w:trPr>
        <w:tc>
          <w:tcPr>
            <w:tcW w:w="1340" w:type="dxa"/>
            <w:shd w:val="clear" w:color="auto" w:fill="auto"/>
            <w:tcMar>
              <w:left w:w="108" w:type="dxa"/>
            </w:tcMar>
          </w:tcPr>
          <w:p w:rsidR="00921455" w:rsidRPr="00E66FDC" w:rsidRDefault="00921455" w:rsidP="00EA4159">
            <w:pPr>
              <w:pStyle w:val="Default"/>
              <w:spacing w:line="360" w:lineRule="auto"/>
              <w:jc w:val="both"/>
              <w:rPr>
                <w:bCs/>
                <w:szCs w:val="22"/>
              </w:rPr>
            </w:pPr>
            <w:r w:rsidRPr="00E66FDC">
              <w:rPr>
                <w:bCs/>
                <w:szCs w:val="22"/>
              </w:rPr>
              <w:t>CO3</w:t>
            </w:r>
          </w:p>
        </w:tc>
        <w:tc>
          <w:tcPr>
            <w:tcW w:w="8668" w:type="dxa"/>
            <w:gridSpan w:val="6"/>
            <w:shd w:val="clear" w:color="auto" w:fill="auto"/>
            <w:tcMar>
              <w:left w:w="108" w:type="dxa"/>
            </w:tcMar>
          </w:tcPr>
          <w:p w:rsidR="00921455" w:rsidRPr="00E66FDC" w:rsidRDefault="00921455" w:rsidP="00EA4159">
            <w:pPr>
              <w:pStyle w:val="Default"/>
              <w:spacing w:line="360" w:lineRule="auto"/>
              <w:rPr>
                <w:b/>
                <w:bCs/>
                <w:szCs w:val="22"/>
              </w:rPr>
            </w:pPr>
            <w:r w:rsidRPr="00E66FDC">
              <w:rPr>
                <w:b/>
                <w:szCs w:val="22"/>
              </w:rPr>
              <w:t>This unit will enable the students to learn about eukaryotic viral diversity</w:t>
            </w:r>
          </w:p>
        </w:tc>
      </w:tr>
      <w:tr w:rsidR="00921455" w:rsidRPr="00E66FDC" w:rsidTr="00EA4159">
        <w:trPr>
          <w:trHeight w:val="360"/>
        </w:trPr>
        <w:tc>
          <w:tcPr>
            <w:tcW w:w="1340" w:type="dxa"/>
            <w:shd w:val="clear" w:color="auto" w:fill="auto"/>
            <w:tcMar>
              <w:left w:w="108" w:type="dxa"/>
            </w:tcMar>
          </w:tcPr>
          <w:p w:rsidR="00921455" w:rsidRPr="00E66FDC" w:rsidRDefault="00921455" w:rsidP="00EA4159">
            <w:pPr>
              <w:pStyle w:val="Default"/>
              <w:spacing w:line="360" w:lineRule="auto"/>
              <w:jc w:val="both"/>
              <w:rPr>
                <w:bCs/>
                <w:szCs w:val="22"/>
              </w:rPr>
            </w:pPr>
            <w:r w:rsidRPr="00E66FDC">
              <w:rPr>
                <w:bCs/>
                <w:szCs w:val="22"/>
              </w:rPr>
              <w:t>CO4</w:t>
            </w:r>
          </w:p>
        </w:tc>
        <w:tc>
          <w:tcPr>
            <w:tcW w:w="8668" w:type="dxa"/>
            <w:gridSpan w:val="6"/>
            <w:shd w:val="clear" w:color="auto" w:fill="auto"/>
            <w:tcMar>
              <w:left w:w="108" w:type="dxa"/>
            </w:tcMar>
          </w:tcPr>
          <w:p w:rsidR="00921455" w:rsidRPr="00E66FDC" w:rsidRDefault="00921455" w:rsidP="00EA4159">
            <w:pPr>
              <w:pStyle w:val="Default"/>
              <w:spacing w:line="360" w:lineRule="auto"/>
              <w:rPr>
                <w:b/>
                <w:bCs/>
                <w:szCs w:val="22"/>
              </w:rPr>
            </w:pPr>
            <w:r w:rsidRPr="00E66FDC">
              <w:rPr>
                <w:b/>
                <w:szCs w:val="22"/>
              </w:rPr>
              <w:t>Students will be able to know the basic concepts of experimental virology and applications of virology</w:t>
            </w:r>
          </w:p>
        </w:tc>
      </w:tr>
    </w:tbl>
    <w:p w:rsidR="00921455" w:rsidRPr="00E66FDC" w:rsidRDefault="00921455" w:rsidP="00921455">
      <w:pPr>
        <w:suppressAutoHyphens w:val="0"/>
        <w:autoSpaceDE w:val="0"/>
        <w:autoSpaceDN w:val="0"/>
        <w:adjustRightInd w:val="0"/>
        <w:spacing w:after="0" w:line="360" w:lineRule="auto"/>
        <w:ind w:left="3600" w:firstLine="720"/>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UNIT-I </w:t>
      </w:r>
    </w:p>
    <w:p w:rsidR="00921455" w:rsidRPr="00E66FDC" w:rsidRDefault="00921455" w:rsidP="00921455">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1. Introduction: </w:t>
      </w:r>
    </w:p>
    <w:p w:rsidR="00921455" w:rsidRPr="00E66FDC" w:rsidRDefault="00921455" w:rsidP="00921455">
      <w:pPr>
        <w:suppressAutoHyphens w:val="0"/>
        <w:autoSpaceDE w:val="0"/>
        <w:autoSpaceDN w:val="0"/>
        <w:adjustRightInd w:val="0"/>
        <w:spacing w:after="0" w:line="360" w:lineRule="auto"/>
        <w:rPr>
          <w:rFonts w:ascii="Times New Roman" w:eastAsiaTheme="minorHAnsi" w:hAnsi="Times New Roman" w:cs="Times New Roman"/>
          <w:color w:val="000000"/>
        </w:rPr>
      </w:pPr>
    </w:p>
    <w:p w:rsidR="00921455" w:rsidRPr="00E66FDC" w:rsidRDefault="00921455" w:rsidP="00921455">
      <w:pPr>
        <w:suppressAutoHyphens w:val="0"/>
        <w:autoSpaceDE w:val="0"/>
        <w:autoSpaceDN w:val="0"/>
        <w:adjustRightInd w:val="0"/>
        <w:spacing w:after="0" w:line="360" w:lineRule="auto"/>
        <w:ind w:right="-72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Virus and </w:t>
      </w:r>
      <w:proofErr w:type="spellStart"/>
      <w:r w:rsidRPr="00E66FDC">
        <w:rPr>
          <w:rFonts w:ascii="Times New Roman" w:eastAsiaTheme="minorHAnsi" w:hAnsi="Times New Roman" w:cs="Times New Roman"/>
          <w:color w:val="000000"/>
        </w:rPr>
        <w:t>Virion</w:t>
      </w:r>
      <w:proofErr w:type="spellEnd"/>
      <w:r w:rsidRPr="00E66FDC">
        <w:rPr>
          <w:rFonts w:ascii="Times New Roman" w:eastAsiaTheme="minorHAnsi" w:hAnsi="Times New Roman" w:cs="Times New Roman"/>
          <w:color w:val="000000"/>
        </w:rPr>
        <w:t xml:space="preserve">: General properties of viruses, nature of the </w:t>
      </w:r>
      <w:proofErr w:type="spellStart"/>
      <w:r w:rsidRPr="00E66FDC">
        <w:rPr>
          <w:rFonts w:ascii="Times New Roman" w:eastAsiaTheme="minorHAnsi" w:hAnsi="Times New Roman" w:cs="Times New Roman"/>
          <w:color w:val="000000"/>
        </w:rPr>
        <w:t>virion</w:t>
      </w:r>
      <w:proofErr w:type="spellEnd"/>
      <w:r w:rsidRPr="00E66FDC">
        <w:rPr>
          <w:rFonts w:ascii="Times New Roman" w:eastAsiaTheme="minorHAnsi" w:hAnsi="Times New Roman" w:cs="Times New Roman"/>
          <w:color w:val="000000"/>
        </w:rPr>
        <w:t xml:space="preserve">. Nomenclature and Classification of </w:t>
      </w:r>
      <w:proofErr w:type="spellStart"/>
      <w:proofErr w:type="gramStart"/>
      <w:r w:rsidRPr="00E66FDC">
        <w:rPr>
          <w:rFonts w:ascii="Times New Roman" w:eastAsiaTheme="minorHAnsi" w:hAnsi="Times New Roman" w:cs="Times New Roman"/>
          <w:color w:val="000000"/>
        </w:rPr>
        <w:t>viruses.Subviral</w:t>
      </w:r>
      <w:proofErr w:type="spellEnd"/>
      <w:proofErr w:type="gramEnd"/>
      <w:r w:rsidRPr="00E66FDC">
        <w:rPr>
          <w:rFonts w:ascii="Times New Roman" w:eastAsiaTheme="minorHAnsi" w:hAnsi="Times New Roman" w:cs="Times New Roman"/>
          <w:color w:val="000000"/>
        </w:rPr>
        <w:t xml:space="preserve"> particles- </w:t>
      </w:r>
      <w:proofErr w:type="spellStart"/>
      <w:r w:rsidRPr="00E66FDC">
        <w:rPr>
          <w:rFonts w:ascii="Times New Roman" w:eastAsiaTheme="minorHAnsi" w:hAnsi="Times New Roman" w:cs="Times New Roman"/>
          <w:color w:val="000000"/>
        </w:rPr>
        <w:t>Viroids</w:t>
      </w:r>
      <w:proofErr w:type="spellEnd"/>
      <w:r w:rsidRPr="00E66FDC">
        <w:rPr>
          <w:rFonts w:ascii="Times New Roman" w:eastAsiaTheme="minorHAnsi" w:hAnsi="Times New Roman" w:cs="Times New Roman"/>
          <w:color w:val="000000"/>
        </w:rPr>
        <w:t xml:space="preserve"> and Prions. </w:t>
      </w:r>
    </w:p>
    <w:p w:rsidR="00921455" w:rsidRPr="00E66FDC" w:rsidRDefault="00921455" w:rsidP="00921455">
      <w:pPr>
        <w:suppressAutoHyphens w:val="0"/>
        <w:autoSpaceDE w:val="0"/>
        <w:autoSpaceDN w:val="0"/>
        <w:adjustRightInd w:val="0"/>
        <w:spacing w:after="0" w:line="360" w:lineRule="auto"/>
        <w:rPr>
          <w:rFonts w:ascii="Times New Roman" w:eastAsiaTheme="minorHAnsi" w:hAnsi="Times New Roman" w:cs="Times New Roman"/>
          <w:b/>
          <w:bCs/>
          <w:color w:val="000000"/>
        </w:rPr>
      </w:pPr>
    </w:p>
    <w:p w:rsidR="00921455" w:rsidRPr="00E66FDC" w:rsidRDefault="00921455" w:rsidP="00921455">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2. Viral Replication &amp; Multiplication </w:t>
      </w:r>
    </w:p>
    <w:p w:rsidR="00921455" w:rsidRPr="00E66FDC" w:rsidRDefault="00921455" w:rsidP="00921455">
      <w:pPr>
        <w:suppressAutoHyphens w:val="0"/>
        <w:autoSpaceDE w:val="0"/>
        <w:autoSpaceDN w:val="0"/>
        <w:adjustRightInd w:val="0"/>
        <w:spacing w:after="0" w:line="360" w:lineRule="auto"/>
        <w:rPr>
          <w:rFonts w:ascii="Times New Roman" w:eastAsiaTheme="minorHAnsi" w:hAnsi="Times New Roman" w:cs="Times New Roman"/>
          <w:color w:val="000000"/>
        </w:rPr>
      </w:pPr>
    </w:p>
    <w:p w:rsidR="00921455" w:rsidRPr="00E66FDC" w:rsidRDefault="00921455" w:rsidP="00921455">
      <w:pPr>
        <w:suppressAutoHyphens w:val="0"/>
        <w:autoSpaceDE w:val="0"/>
        <w:autoSpaceDN w:val="0"/>
        <w:adjustRightInd w:val="0"/>
        <w:spacing w:after="0" w:line="360" w:lineRule="auto"/>
        <w:ind w:right="-72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Growth &amp; Quantification: The virus host, Quantification of virus. Virus replication: General features of viral replication, virus multiplication- attachment and penetration, production of viral nucleic acid and protein. </w:t>
      </w:r>
    </w:p>
    <w:p w:rsidR="00921455" w:rsidRPr="00E66FDC" w:rsidRDefault="00921455" w:rsidP="00921455">
      <w:pPr>
        <w:suppressAutoHyphens w:val="0"/>
        <w:autoSpaceDE w:val="0"/>
        <w:autoSpaceDN w:val="0"/>
        <w:adjustRightInd w:val="0"/>
        <w:spacing w:after="0" w:line="360" w:lineRule="auto"/>
        <w:rPr>
          <w:rFonts w:ascii="Times New Roman" w:eastAsiaTheme="minorHAnsi" w:hAnsi="Times New Roman" w:cs="Times New Roman"/>
          <w:b/>
          <w:bCs/>
          <w:color w:val="000000"/>
        </w:rPr>
      </w:pPr>
    </w:p>
    <w:p w:rsidR="00921455" w:rsidRPr="00E66FDC" w:rsidRDefault="00921455" w:rsidP="00921455">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                                                                           UNIT-II </w:t>
      </w:r>
    </w:p>
    <w:p w:rsidR="00921455" w:rsidRPr="00E66FDC" w:rsidRDefault="00921455" w:rsidP="00921455">
      <w:pPr>
        <w:suppressAutoHyphens w:val="0"/>
        <w:autoSpaceDE w:val="0"/>
        <w:autoSpaceDN w:val="0"/>
        <w:adjustRightInd w:val="0"/>
        <w:spacing w:after="0" w:line="360" w:lineRule="auto"/>
        <w:jc w:val="both"/>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3. Viral Diversity: Viruses of Prokaryotes </w:t>
      </w:r>
    </w:p>
    <w:p w:rsidR="00921455" w:rsidRPr="00E66FDC" w:rsidRDefault="00921455" w:rsidP="00921455">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921455" w:rsidRPr="00E66FDC" w:rsidRDefault="00921455" w:rsidP="00921455">
      <w:pPr>
        <w:suppressAutoHyphens w:val="0"/>
        <w:autoSpaceDE w:val="0"/>
        <w:autoSpaceDN w:val="0"/>
        <w:adjustRightInd w:val="0"/>
        <w:spacing w:after="0" w:line="360" w:lineRule="auto"/>
        <w:ind w:right="-72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Overview of bacterial viruses, Virulent Bacteriophage &amp; T4, Temperate Bacteriophages, Bacteriophage lambda. RNA Bacteriophages; </w:t>
      </w:r>
      <w:proofErr w:type="spellStart"/>
      <w:r w:rsidRPr="00E66FDC">
        <w:rPr>
          <w:rFonts w:ascii="Times New Roman" w:eastAsiaTheme="minorHAnsi" w:hAnsi="Times New Roman" w:cs="Times New Roman"/>
          <w:color w:val="000000"/>
        </w:rPr>
        <w:t>Icosohedral</w:t>
      </w:r>
      <w:proofErr w:type="spellEnd"/>
      <w:r w:rsidRPr="00E66FDC">
        <w:rPr>
          <w:rFonts w:ascii="Times New Roman" w:eastAsiaTheme="minorHAnsi" w:hAnsi="Times New Roman" w:cs="Times New Roman"/>
          <w:color w:val="000000"/>
        </w:rPr>
        <w:t xml:space="preserve"> single stranded DNA Bacteriophages, Filamentous single stranded DNA Bacteriophages- T7, Mu: Double Stranded transposable DNA Bacteriophage. </w:t>
      </w:r>
    </w:p>
    <w:p w:rsidR="00921455" w:rsidRPr="00E66FDC" w:rsidRDefault="00921455" w:rsidP="00921455">
      <w:pPr>
        <w:suppressAutoHyphens w:val="0"/>
        <w:autoSpaceDE w:val="0"/>
        <w:autoSpaceDN w:val="0"/>
        <w:adjustRightInd w:val="0"/>
        <w:spacing w:after="0" w:line="360" w:lineRule="auto"/>
        <w:jc w:val="both"/>
        <w:rPr>
          <w:rFonts w:ascii="Times New Roman" w:eastAsiaTheme="minorHAnsi" w:hAnsi="Times New Roman" w:cs="Times New Roman"/>
          <w:b/>
          <w:bCs/>
          <w:color w:val="000000"/>
        </w:rPr>
      </w:pPr>
    </w:p>
    <w:p w:rsidR="00921455" w:rsidRPr="00E66FDC" w:rsidRDefault="00921455" w:rsidP="00921455">
      <w:pPr>
        <w:suppressAutoHyphens w:val="0"/>
        <w:autoSpaceDE w:val="0"/>
        <w:autoSpaceDN w:val="0"/>
        <w:adjustRightInd w:val="0"/>
        <w:spacing w:after="0" w:line="360" w:lineRule="auto"/>
        <w:ind w:left="2880" w:firstLine="720"/>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        UNIT-III </w:t>
      </w:r>
    </w:p>
    <w:p w:rsidR="00921455" w:rsidRPr="00E66FDC" w:rsidRDefault="00921455" w:rsidP="00921455">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4. Viral diversity- Viruses of Eukaryotes: </w:t>
      </w:r>
    </w:p>
    <w:p w:rsidR="00921455" w:rsidRPr="00E66FDC" w:rsidRDefault="00921455" w:rsidP="00921455">
      <w:pPr>
        <w:suppressAutoHyphens w:val="0"/>
        <w:autoSpaceDE w:val="0"/>
        <w:autoSpaceDN w:val="0"/>
        <w:adjustRightInd w:val="0"/>
        <w:spacing w:after="0" w:line="360" w:lineRule="auto"/>
        <w:rPr>
          <w:rFonts w:ascii="Times New Roman" w:eastAsiaTheme="minorHAnsi" w:hAnsi="Times New Roman" w:cs="Times New Roman"/>
          <w:color w:val="000000"/>
        </w:rPr>
      </w:pPr>
    </w:p>
    <w:p w:rsidR="00921455" w:rsidRPr="00E66FDC" w:rsidRDefault="00921455" w:rsidP="00921455">
      <w:pPr>
        <w:suppressAutoHyphens w:val="0"/>
        <w:autoSpaceDE w:val="0"/>
        <w:autoSpaceDN w:val="0"/>
        <w:adjustRightInd w:val="0"/>
        <w:spacing w:after="0" w:line="360" w:lineRule="auto"/>
        <w:ind w:right="-72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Plant </w:t>
      </w:r>
      <w:proofErr w:type="spellStart"/>
      <w:proofErr w:type="gramStart"/>
      <w:r w:rsidRPr="00E66FDC">
        <w:rPr>
          <w:rFonts w:ascii="Times New Roman" w:eastAsiaTheme="minorHAnsi" w:hAnsi="Times New Roman" w:cs="Times New Roman"/>
          <w:color w:val="000000"/>
        </w:rPr>
        <w:t>viruses.Positive</w:t>
      </w:r>
      <w:proofErr w:type="spellEnd"/>
      <w:proofErr w:type="gramEnd"/>
      <w:r w:rsidRPr="00E66FDC">
        <w:rPr>
          <w:rFonts w:ascii="Times New Roman" w:eastAsiaTheme="minorHAnsi" w:hAnsi="Times New Roman" w:cs="Times New Roman"/>
          <w:color w:val="000000"/>
        </w:rPr>
        <w:t xml:space="preserve"> strand RNA Viruses of animals- Poliovirus and </w:t>
      </w:r>
      <w:proofErr w:type="spellStart"/>
      <w:r w:rsidRPr="00E66FDC">
        <w:rPr>
          <w:rFonts w:ascii="Times New Roman" w:eastAsiaTheme="minorHAnsi" w:hAnsi="Times New Roman" w:cs="Times New Roman"/>
          <w:color w:val="000000"/>
        </w:rPr>
        <w:t>Coronavirus.Negative</w:t>
      </w:r>
      <w:proofErr w:type="spellEnd"/>
      <w:r w:rsidRPr="00E66FDC">
        <w:rPr>
          <w:rFonts w:ascii="Times New Roman" w:eastAsiaTheme="minorHAnsi" w:hAnsi="Times New Roman" w:cs="Times New Roman"/>
          <w:color w:val="000000"/>
        </w:rPr>
        <w:t xml:space="preserve"> strand RNA Viruses of animals- Rabies &amp; Influenza. Double stranded RNA Viruses- </w:t>
      </w:r>
      <w:proofErr w:type="spellStart"/>
      <w:r w:rsidRPr="00E66FDC">
        <w:rPr>
          <w:rFonts w:ascii="Times New Roman" w:eastAsiaTheme="minorHAnsi" w:hAnsi="Times New Roman" w:cs="Times New Roman"/>
          <w:color w:val="000000"/>
        </w:rPr>
        <w:t>Reoviruses</w:t>
      </w:r>
      <w:proofErr w:type="spellEnd"/>
      <w:r w:rsidRPr="00E66FDC">
        <w:rPr>
          <w:rFonts w:ascii="Times New Roman" w:eastAsiaTheme="minorHAnsi" w:hAnsi="Times New Roman" w:cs="Times New Roman"/>
          <w:color w:val="000000"/>
        </w:rPr>
        <w:t xml:space="preserve">. Replication of double stranded DNA Viruses of animals. Double stranded DNA Viruses-Herpesvirus, Pox Virus and Adenovirus. Viruses with reverse transcriptase- Retroviruses and </w:t>
      </w:r>
      <w:proofErr w:type="spellStart"/>
      <w:r w:rsidRPr="00E66FDC">
        <w:rPr>
          <w:rFonts w:ascii="Times New Roman" w:eastAsiaTheme="minorHAnsi" w:hAnsi="Times New Roman" w:cs="Times New Roman"/>
          <w:color w:val="000000"/>
        </w:rPr>
        <w:t>Hepadnaviruses</w:t>
      </w:r>
      <w:proofErr w:type="spellEnd"/>
      <w:r w:rsidRPr="00E66FDC">
        <w:rPr>
          <w:rFonts w:ascii="Times New Roman" w:eastAsiaTheme="minorHAnsi" w:hAnsi="Times New Roman" w:cs="Times New Roman"/>
          <w:color w:val="000000"/>
        </w:rPr>
        <w:t xml:space="preserve">. </w:t>
      </w:r>
    </w:p>
    <w:p w:rsidR="00921455" w:rsidRPr="00E66FDC" w:rsidRDefault="00921455" w:rsidP="00921455">
      <w:pPr>
        <w:suppressAutoHyphens w:val="0"/>
        <w:autoSpaceDE w:val="0"/>
        <w:autoSpaceDN w:val="0"/>
        <w:adjustRightInd w:val="0"/>
        <w:spacing w:after="0" w:line="360" w:lineRule="auto"/>
        <w:rPr>
          <w:rFonts w:ascii="Times New Roman" w:eastAsiaTheme="minorHAnsi" w:hAnsi="Times New Roman" w:cs="Times New Roman"/>
          <w:b/>
          <w:bCs/>
          <w:color w:val="000000"/>
        </w:rPr>
      </w:pPr>
    </w:p>
    <w:p w:rsidR="00921455" w:rsidRPr="00E66FDC" w:rsidRDefault="00921455" w:rsidP="00921455">
      <w:pPr>
        <w:suppressAutoHyphens w:val="0"/>
        <w:autoSpaceDE w:val="0"/>
        <w:autoSpaceDN w:val="0"/>
        <w:adjustRightInd w:val="0"/>
        <w:spacing w:after="0" w:line="360" w:lineRule="auto"/>
        <w:ind w:left="2880" w:firstLine="720"/>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     UNIT-IV </w:t>
      </w:r>
    </w:p>
    <w:p w:rsidR="00921455" w:rsidRPr="00E66FDC" w:rsidRDefault="00921455" w:rsidP="00921455">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5. Experimental Virology  </w:t>
      </w:r>
    </w:p>
    <w:p w:rsidR="00921455" w:rsidRPr="00E66FDC" w:rsidRDefault="00921455" w:rsidP="00921455">
      <w:pPr>
        <w:suppressAutoHyphens w:val="0"/>
        <w:autoSpaceDE w:val="0"/>
        <w:autoSpaceDN w:val="0"/>
        <w:adjustRightInd w:val="0"/>
        <w:spacing w:after="0" w:line="360" w:lineRule="auto"/>
        <w:ind w:right="-720"/>
        <w:jc w:val="both"/>
        <w:rPr>
          <w:rFonts w:ascii="Times New Roman" w:eastAsiaTheme="minorHAnsi" w:hAnsi="Times New Roman" w:cs="Times New Roman"/>
          <w:color w:val="000000"/>
        </w:rPr>
      </w:pPr>
    </w:p>
    <w:p w:rsidR="00921455" w:rsidRPr="00E66FDC" w:rsidRDefault="00921455" w:rsidP="00921455">
      <w:pPr>
        <w:suppressAutoHyphens w:val="0"/>
        <w:autoSpaceDE w:val="0"/>
        <w:autoSpaceDN w:val="0"/>
        <w:adjustRightInd w:val="0"/>
        <w:spacing w:after="0" w:line="360" w:lineRule="auto"/>
        <w:ind w:right="-72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lastRenderedPageBreak/>
        <w:t xml:space="preserve">Cultivation of viruses in </w:t>
      </w:r>
      <w:proofErr w:type="spellStart"/>
      <w:r w:rsidRPr="00E66FDC">
        <w:rPr>
          <w:rFonts w:ascii="Times New Roman" w:eastAsiaTheme="minorHAnsi" w:hAnsi="Times New Roman" w:cs="Times New Roman"/>
          <w:color w:val="000000"/>
        </w:rPr>
        <w:t>embryonated</w:t>
      </w:r>
      <w:proofErr w:type="spellEnd"/>
      <w:r w:rsidRPr="00E66FDC">
        <w:rPr>
          <w:rFonts w:ascii="Times New Roman" w:eastAsiaTheme="minorHAnsi" w:hAnsi="Times New Roman" w:cs="Times New Roman"/>
          <w:color w:val="000000"/>
        </w:rPr>
        <w:t xml:space="preserve"> </w:t>
      </w:r>
      <w:proofErr w:type="spellStart"/>
      <w:proofErr w:type="gramStart"/>
      <w:r w:rsidRPr="00E66FDC">
        <w:rPr>
          <w:rFonts w:ascii="Times New Roman" w:eastAsiaTheme="minorHAnsi" w:hAnsi="Times New Roman" w:cs="Times New Roman"/>
          <w:color w:val="000000"/>
        </w:rPr>
        <w:t>eggs.Production</w:t>
      </w:r>
      <w:proofErr w:type="spellEnd"/>
      <w:proofErr w:type="gramEnd"/>
      <w:r w:rsidRPr="00E66FDC">
        <w:rPr>
          <w:rFonts w:ascii="Times New Roman" w:eastAsiaTheme="minorHAnsi" w:hAnsi="Times New Roman" w:cs="Times New Roman"/>
          <w:color w:val="000000"/>
        </w:rPr>
        <w:t xml:space="preserve"> of viruses on large </w:t>
      </w:r>
      <w:proofErr w:type="spellStart"/>
      <w:r w:rsidRPr="00E66FDC">
        <w:rPr>
          <w:rFonts w:ascii="Times New Roman" w:eastAsiaTheme="minorHAnsi" w:hAnsi="Times New Roman" w:cs="Times New Roman"/>
          <w:color w:val="000000"/>
        </w:rPr>
        <w:t>scale.Serological</w:t>
      </w:r>
      <w:proofErr w:type="spellEnd"/>
      <w:r w:rsidRPr="00E66FDC">
        <w:rPr>
          <w:rFonts w:ascii="Times New Roman" w:eastAsiaTheme="minorHAnsi" w:hAnsi="Times New Roman" w:cs="Times New Roman"/>
          <w:color w:val="000000"/>
        </w:rPr>
        <w:t xml:space="preserve"> methods in virology. </w:t>
      </w:r>
      <w:proofErr w:type="spellStart"/>
      <w:r w:rsidRPr="00E66FDC">
        <w:rPr>
          <w:rFonts w:ascii="Times New Roman" w:eastAsiaTheme="minorHAnsi" w:hAnsi="Times New Roman" w:cs="Times New Roman"/>
          <w:color w:val="000000"/>
        </w:rPr>
        <w:t>Haemagglutination</w:t>
      </w:r>
      <w:proofErr w:type="spellEnd"/>
      <w:r w:rsidRPr="00E66FDC">
        <w:rPr>
          <w:rFonts w:ascii="Times New Roman" w:eastAsiaTheme="minorHAnsi" w:hAnsi="Times New Roman" w:cs="Times New Roman"/>
          <w:color w:val="000000"/>
        </w:rPr>
        <w:t xml:space="preserve">, Compliment fixation, Neutralization test, Plaque method, Assays of viruses (Microscopic, Molecular and Immunological) </w:t>
      </w:r>
    </w:p>
    <w:p w:rsidR="00921455" w:rsidRPr="00E66FDC" w:rsidRDefault="00921455" w:rsidP="00921455">
      <w:pPr>
        <w:suppressAutoHyphens w:val="0"/>
        <w:autoSpaceDE w:val="0"/>
        <w:autoSpaceDN w:val="0"/>
        <w:adjustRightInd w:val="0"/>
        <w:spacing w:after="0" w:line="360" w:lineRule="auto"/>
        <w:rPr>
          <w:rFonts w:ascii="Times New Roman" w:eastAsiaTheme="minorHAnsi" w:hAnsi="Times New Roman" w:cs="Times New Roman"/>
          <w:b/>
          <w:bCs/>
          <w:color w:val="000000"/>
        </w:rPr>
      </w:pPr>
    </w:p>
    <w:p w:rsidR="00921455" w:rsidRPr="00E66FDC" w:rsidRDefault="00921455" w:rsidP="00921455">
      <w:pPr>
        <w:suppressAutoHyphens w:val="0"/>
        <w:autoSpaceDE w:val="0"/>
        <w:autoSpaceDN w:val="0"/>
        <w:adjustRightInd w:val="0"/>
        <w:spacing w:after="0" w:line="360" w:lineRule="auto"/>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6. Applications of Virology </w:t>
      </w:r>
    </w:p>
    <w:p w:rsidR="00921455" w:rsidRPr="00E66FDC" w:rsidRDefault="00921455" w:rsidP="00921455">
      <w:pPr>
        <w:suppressAutoHyphens w:val="0"/>
        <w:autoSpaceDE w:val="0"/>
        <w:autoSpaceDN w:val="0"/>
        <w:adjustRightInd w:val="0"/>
        <w:spacing w:after="0" w:line="360" w:lineRule="auto"/>
        <w:ind w:right="-720"/>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Viruses and transgenic plants and </w:t>
      </w:r>
      <w:proofErr w:type="spellStart"/>
      <w:proofErr w:type="gramStart"/>
      <w:r w:rsidRPr="00E66FDC">
        <w:rPr>
          <w:rFonts w:ascii="Times New Roman" w:eastAsiaTheme="minorHAnsi" w:hAnsi="Times New Roman" w:cs="Times New Roman"/>
          <w:color w:val="000000"/>
        </w:rPr>
        <w:t>animals.Overview</w:t>
      </w:r>
      <w:proofErr w:type="spellEnd"/>
      <w:proofErr w:type="gramEnd"/>
      <w:r w:rsidRPr="00E66FDC">
        <w:rPr>
          <w:rFonts w:ascii="Times New Roman" w:eastAsiaTheme="minorHAnsi" w:hAnsi="Times New Roman" w:cs="Times New Roman"/>
          <w:color w:val="000000"/>
        </w:rPr>
        <w:t xml:space="preserve"> of Tumor Viruses. Viral Vaccines: Conventional Vaccines. New Generation Vaccines including DNA Vaccines with examples. Interferons-Production and mode of </w:t>
      </w:r>
      <w:proofErr w:type="spellStart"/>
      <w:proofErr w:type="gramStart"/>
      <w:r w:rsidRPr="00E66FDC">
        <w:rPr>
          <w:rFonts w:ascii="Times New Roman" w:eastAsiaTheme="minorHAnsi" w:hAnsi="Times New Roman" w:cs="Times New Roman"/>
          <w:color w:val="000000"/>
        </w:rPr>
        <w:t>action.Antiviral</w:t>
      </w:r>
      <w:proofErr w:type="spellEnd"/>
      <w:proofErr w:type="gramEnd"/>
      <w:r w:rsidRPr="00E66FDC">
        <w:rPr>
          <w:rFonts w:ascii="Times New Roman" w:eastAsiaTheme="minorHAnsi" w:hAnsi="Times New Roman" w:cs="Times New Roman"/>
          <w:color w:val="000000"/>
        </w:rPr>
        <w:t xml:space="preserve"> drugs. </w:t>
      </w:r>
    </w:p>
    <w:p w:rsidR="00921455" w:rsidRDefault="00921455" w:rsidP="00921455">
      <w:pPr>
        <w:suppressAutoHyphens w:val="0"/>
        <w:autoSpaceDE w:val="0"/>
        <w:autoSpaceDN w:val="0"/>
        <w:adjustRightInd w:val="0"/>
        <w:spacing w:after="0" w:line="360" w:lineRule="auto"/>
        <w:ind w:right="-720"/>
        <w:jc w:val="both"/>
        <w:rPr>
          <w:rFonts w:ascii="Times New Roman" w:eastAsiaTheme="minorHAnsi" w:hAnsi="Times New Roman" w:cs="Times New Roman"/>
          <w:b/>
          <w:bCs/>
          <w:color w:val="000000"/>
        </w:rPr>
      </w:pPr>
    </w:p>
    <w:p w:rsidR="00921455" w:rsidRPr="00E66FDC" w:rsidRDefault="00921455" w:rsidP="00921455">
      <w:pPr>
        <w:suppressAutoHyphens w:val="0"/>
        <w:autoSpaceDE w:val="0"/>
        <w:autoSpaceDN w:val="0"/>
        <w:adjustRightInd w:val="0"/>
        <w:spacing w:after="0" w:line="360" w:lineRule="auto"/>
        <w:ind w:right="-720"/>
        <w:jc w:val="both"/>
        <w:rPr>
          <w:rFonts w:ascii="Times New Roman" w:eastAsiaTheme="minorHAnsi" w:hAnsi="Times New Roman" w:cs="Times New Roman"/>
          <w:color w:val="000000"/>
        </w:rPr>
      </w:pPr>
      <w:r w:rsidRPr="00E66FDC">
        <w:rPr>
          <w:rFonts w:ascii="Times New Roman" w:eastAsiaTheme="minorHAnsi" w:hAnsi="Times New Roman" w:cs="Times New Roman"/>
          <w:b/>
          <w:bCs/>
          <w:color w:val="000000"/>
        </w:rPr>
        <w:t xml:space="preserve">Text Books- </w:t>
      </w:r>
    </w:p>
    <w:p w:rsidR="00921455" w:rsidRPr="00E66FDC" w:rsidRDefault="00921455" w:rsidP="00921455">
      <w:pPr>
        <w:suppressAutoHyphens w:val="0"/>
        <w:autoSpaceDE w:val="0"/>
        <w:autoSpaceDN w:val="0"/>
        <w:adjustRightInd w:val="0"/>
        <w:spacing w:after="21" w:line="360" w:lineRule="auto"/>
        <w:rPr>
          <w:rFonts w:ascii="Times New Roman" w:eastAsiaTheme="minorHAnsi" w:hAnsi="Times New Roman" w:cs="Times New Roman"/>
          <w:color w:val="000000"/>
        </w:rPr>
      </w:pPr>
    </w:p>
    <w:p w:rsidR="00921455" w:rsidRPr="00E66FDC" w:rsidRDefault="00921455" w:rsidP="00921455">
      <w:pPr>
        <w:suppressAutoHyphens w:val="0"/>
        <w:autoSpaceDE w:val="0"/>
        <w:autoSpaceDN w:val="0"/>
        <w:adjustRightInd w:val="0"/>
        <w:spacing w:after="21" w:line="360" w:lineRule="auto"/>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1. Microbiology. </w:t>
      </w:r>
      <w:proofErr w:type="spellStart"/>
      <w:r w:rsidRPr="00E66FDC">
        <w:rPr>
          <w:rFonts w:ascii="Times New Roman" w:eastAsiaTheme="minorHAnsi" w:hAnsi="Times New Roman" w:cs="Times New Roman"/>
          <w:color w:val="000000"/>
        </w:rPr>
        <w:t>Pelczar</w:t>
      </w:r>
      <w:proofErr w:type="spellEnd"/>
      <w:r w:rsidRPr="00E66FDC">
        <w:rPr>
          <w:rFonts w:ascii="Times New Roman" w:eastAsiaTheme="minorHAnsi" w:hAnsi="Times New Roman" w:cs="Times New Roman"/>
          <w:color w:val="000000"/>
        </w:rPr>
        <w:t xml:space="preserve">, M.J., Chan, E.C.S. and </w:t>
      </w:r>
      <w:proofErr w:type="spellStart"/>
      <w:r w:rsidRPr="00E66FDC">
        <w:rPr>
          <w:rFonts w:ascii="Times New Roman" w:eastAsiaTheme="minorHAnsi" w:hAnsi="Times New Roman" w:cs="Times New Roman"/>
          <w:color w:val="000000"/>
        </w:rPr>
        <w:t>Kreig</w:t>
      </w:r>
      <w:proofErr w:type="spellEnd"/>
      <w:r w:rsidRPr="00E66FDC">
        <w:rPr>
          <w:rFonts w:ascii="Times New Roman" w:eastAsiaTheme="minorHAnsi" w:hAnsi="Times New Roman" w:cs="Times New Roman"/>
          <w:color w:val="000000"/>
        </w:rPr>
        <w:t xml:space="preserve">, N.R. Tata McGraw Hill, New Delhi. </w:t>
      </w:r>
    </w:p>
    <w:p w:rsidR="00921455" w:rsidRPr="00E66FDC" w:rsidRDefault="00921455" w:rsidP="00921455">
      <w:pPr>
        <w:suppressAutoHyphens w:val="0"/>
        <w:autoSpaceDE w:val="0"/>
        <w:autoSpaceDN w:val="0"/>
        <w:adjustRightInd w:val="0"/>
        <w:spacing w:after="21" w:line="360" w:lineRule="auto"/>
        <w:ind w:right="-720"/>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2. Introduction to Modern Virology. </w:t>
      </w:r>
      <w:proofErr w:type="spellStart"/>
      <w:r w:rsidRPr="00E66FDC">
        <w:rPr>
          <w:rFonts w:ascii="Times New Roman" w:eastAsiaTheme="minorHAnsi" w:hAnsi="Times New Roman" w:cs="Times New Roman"/>
          <w:color w:val="000000"/>
        </w:rPr>
        <w:t>Dimmock</w:t>
      </w:r>
      <w:proofErr w:type="spellEnd"/>
      <w:r w:rsidRPr="00E66FDC">
        <w:rPr>
          <w:rFonts w:ascii="Times New Roman" w:eastAsiaTheme="minorHAnsi" w:hAnsi="Times New Roman" w:cs="Times New Roman"/>
          <w:color w:val="000000"/>
        </w:rPr>
        <w:t xml:space="preserve">, N.J. and Primrose, S.B.4th Ed. Blackwell Science Publications, Oxford. </w:t>
      </w:r>
    </w:p>
    <w:p w:rsidR="00921455" w:rsidRPr="00E66FDC" w:rsidRDefault="00921455" w:rsidP="00921455">
      <w:pPr>
        <w:suppressAutoHyphens w:val="0"/>
        <w:autoSpaceDE w:val="0"/>
        <w:autoSpaceDN w:val="0"/>
        <w:adjustRightInd w:val="0"/>
        <w:spacing w:after="21" w:line="360" w:lineRule="auto"/>
        <w:rPr>
          <w:rFonts w:ascii="Times New Roman" w:eastAsiaTheme="minorHAnsi" w:hAnsi="Times New Roman" w:cs="Times New Roman"/>
          <w:color w:val="000000"/>
        </w:rPr>
      </w:pPr>
    </w:p>
    <w:p w:rsidR="00921455" w:rsidRPr="00E66FDC" w:rsidRDefault="00921455" w:rsidP="00921455">
      <w:pPr>
        <w:suppressAutoHyphens w:val="0"/>
        <w:autoSpaceDE w:val="0"/>
        <w:autoSpaceDN w:val="0"/>
        <w:adjustRightInd w:val="0"/>
        <w:spacing w:after="21" w:line="360" w:lineRule="auto"/>
        <w:rPr>
          <w:rFonts w:ascii="Times New Roman" w:eastAsiaTheme="minorHAnsi" w:hAnsi="Times New Roman" w:cs="Times New Roman"/>
          <w:b/>
          <w:color w:val="000000"/>
        </w:rPr>
      </w:pPr>
      <w:r w:rsidRPr="00E66FDC">
        <w:rPr>
          <w:rFonts w:ascii="Times New Roman" w:eastAsiaTheme="minorHAnsi" w:hAnsi="Times New Roman" w:cs="Times New Roman"/>
          <w:b/>
          <w:color w:val="000000"/>
        </w:rPr>
        <w:t>Reference Books-</w:t>
      </w:r>
    </w:p>
    <w:p w:rsidR="00921455" w:rsidRPr="00E66FDC" w:rsidRDefault="00921455" w:rsidP="00921455">
      <w:pPr>
        <w:suppressAutoHyphens w:val="0"/>
        <w:autoSpaceDE w:val="0"/>
        <w:autoSpaceDN w:val="0"/>
        <w:adjustRightInd w:val="0"/>
        <w:spacing w:after="21" w:line="360" w:lineRule="auto"/>
        <w:rPr>
          <w:rFonts w:ascii="Times New Roman" w:eastAsiaTheme="minorHAnsi" w:hAnsi="Times New Roman" w:cs="Times New Roman"/>
          <w:color w:val="000000"/>
        </w:rPr>
      </w:pPr>
    </w:p>
    <w:p w:rsidR="00921455" w:rsidRPr="00E66FDC" w:rsidRDefault="00921455" w:rsidP="00921455">
      <w:pPr>
        <w:suppressAutoHyphens w:val="0"/>
        <w:autoSpaceDE w:val="0"/>
        <w:autoSpaceDN w:val="0"/>
        <w:adjustRightInd w:val="0"/>
        <w:spacing w:after="21" w:line="360" w:lineRule="auto"/>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1. Brock: Biology of Microorganisms. By Madigan and </w:t>
      </w:r>
      <w:proofErr w:type="spellStart"/>
      <w:r w:rsidRPr="00E66FDC">
        <w:rPr>
          <w:rFonts w:ascii="Times New Roman" w:eastAsiaTheme="minorHAnsi" w:hAnsi="Times New Roman" w:cs="Times New Roman"/>
          <w:color w:val="000000"/>
        </w:rPr>
        <w:t>Martinko</w:t>
      </w:r>
      <w:proofErr w:type="spellEnd"/>
      <w:r w:rsidRPr="00E66FDC">
        <w:rPr>
          <w:rFonts w:ascii="Times New Roman" w:eastAsiaTheme="minorHAnsi" w:hAnsi="Times New Roman" w:cs="Times New Roman"/>
          <w:color w:val="000000"/>
        </w:rPr>
        <w:t xml:space="preserve">. 11th Ed. 2005. Prentice Hall- Pearson Publications. New Jersey, </w:t>
      </w:r>
      <w:proofErr w:type="gramStart"/>
      <w:r w:rsidRPr="00E66FDC">
        <w:rPr>
          <w:rFonts w:ascii="Times New Roman" w:eastAsiaTheme="minorHAnsi" w:hAnsi="Times New Roman" w:cs="Times New Roman"/>
          <w:color w:val="000000"/>
        </w:rPr>
        <w:t>US..</w:t>
      </w:r>
      <w:proofErr w:type="gramEnd"/>
      <w:r w:rsidRPr="00E66FDC">
        <w:rPr>
          <w:rFonts w:ascii="Times New Roman" w:eastAsiaTheme="minorHAnsi" w:hAnsi="Times New Roman" w:cs="Times New Roman"/>
          <w:color w:val="000000"/>
        </w:rPr>
        <w:t xml:space="preserve"> </w:t>
      </w:r>
    </w:p>
    <w:p w:rsidR="00921455" w:rsidRPr="00E66FDC" w:rsidRDefault="00921455" w:rsidP="00921455">
      <w:pPr>
        <w:suppressAutoHyphens w:val="0"/>
        <w:autoSpaceDE w:val="0"/>
        <w:autoSpaceDN w:val="0"/>
        <w:adjustRightInd w:val="0"/>
        <w:spacing w:after="21" w:line="360" w:lineRule="auto"/>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2. Medical Virology. Morag, C &amp; </w:t>
      </w:r>
      <w:proofErr w:type="spellStart"/>
      <w:r w:rsidRPr="00E66FDC">
        <w:rPr>
          <w:rFonts w:ascii="Times New Roman" w:eastAsiaTheme="minorHAnsi" w:hAnsi="Times New Roman" w:cs="Times New Roman"/>
          <w:color w:val="000000"/>
        </w:rPr>
        <w:t>Tinbury</w:t>
      </w:r>
      <w:proofErr w:type="spellEnd"/>
      <w:r w:rsidRPr="00E66FDC">
        <w:rPr>
          <w:rFonts w:ascii="Times New Roman" w:eastAsiaTheme="minorHAnsi" w:hAnsi="Times New Roman" w:cs="Times New Roman"/>
          <w:color w:val="000000"/>
        </w:rPr>
        <w:t xml:space="preserve">, M.C. </w:t>
      </w:r>
      <w:proofErr w:type="spellStart"/>
      <w:r w:rsidRPr="00E66FDC">
        <w:rPr>
          <w:rFonts w:ascii="Times New Roman" w:eastAsiaTheme="minorHAnsi" w:hAnsi="Times New Roman" w:cs="Times New Roman"/>
          <w:color w:val="000000"/>
        </w:rPr>
        <w:t>Churchil</w:t>
      </w:r>
      <w:proofErr w:type="spellEnd"/>
      <w:r w:rsidRPr="00E66FDC">
        <w:rPr>
          <w:rFonts w:ascii="Times New Roman" w:eastAsiaTheme="minorHAnsi" w:hAnsi="Times New Roman" w:cs="Times New Roman"/>
          <w:color w:val="000000"/>
        </w:rPr>
        <w:t xml:space="preserve"> Livingstone, London. </w:t>
      </w:r>
    </w:p>
    <w:p w:rsidR="00921455" w:rsidRPr="00E66FDC" w:rsidRDefault="00921455" w:rsidP="00921455">
      <w:pPr>
        <w:suppressAutoHyphens w:val="0"/>
        <w:autoSpaceDE w:val="0"/>
        <w:autoSpaceDN w:val="0"/>
        <w:adjustRightInd w:val="0"/>
        <w:spacing w:after="21" w:line="360" w:lineRule="auto"/>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3. </w:t>
      </w:r>
      <w:proofErr w:type="spellStart"/>
      <w:r w:rsidRPr="00E66FDC">
        <w:rPr>
          <w:rFonts w:ascii="Times New Roman" w:eastAsiaTheme="minorHAnsi" w:hAnsi="Times New Roman" w:cs="Times New Roman"/>
          <w:color w:val="000000"/>
        </w:rPr>
        <w:t>Functionals</w:t>
      </w:r>
      <w:proofErr w:type="spellEnd"/>
      <w:r w:rsidRPr="00E66FDC">
        <w:rPr>
          <w:rFonts w:ascii="Times New Roman" w:eastAsiaTheme="minorHAnsi" w:hAnsi="Times New Roman" w:cs="Times New Roman"/>
          <w:color w:val="000000"/>
        </w:rPr>
        <w:t xml:space="preserve"> of Plant virology. Mathew, R.E. Academic Press. San Diego, US. </w:t>
      </w:r>
    </w:p>
    <w:p w:rsidR="00921455" w:rsidRPr="00E66FDC" w:rsidRDefault="00921455" w:rsidP="00921455">
      <w:pPr>
        <w:suppressAutoHyphens w:val="0"/>
        <w:autoSpaceDE w:val="0"/>
        <w:autoSpaceDN w:val="0"/>
        <w:adjustRightInd w:val="0"/>
        <w:spacing w:after="0" w:line="360" w:lineRule="auto"/>
        <w:jc w:val="both"/>
        <w:rPr>
          <w:rFonts w:ascii="Times New Roman" w:eastAsiaTheme="minorHAnsi" w:hAnsi="Times New Roman" w:cs="Times New Roman"/>
          <w:color w:val="000000"/>
        </w:rPr>
      </w:pPr>
      <w:r w:rsidRPr="00E66FDC">
        <w:rPr>
          <w:rFonts w:ascii="Times New Roman" w:eastAsiaTheme="minorHAnsi" w:hAnsi="Times New Roman" w:cs="Times New Roman"/>
          <w:color w:val="000000"/>
        </w:rPr>
        <w:t xml:space="preserve">4. The genetics of bacteria and their viruses. William Hayes. Blackwell Scientific Publishers, Oxford </w:t>
      </w:r>
    </w:p>
    <w:p w:rsidR="00921455" w:rsidRPr="00E66FDC" w:rsidRDefault="00921455" w:rsidP="00921455">
      <w:pPr>
        <w:spacing w:line="360" w:lineRule="auto"/>
        <w:ind w:right="-540"/>
        <w:jc w:val="both"/>
        <w:rPr>
          <w:rFonts w:ascii="Times New Roman" w:hAnsi="Times New Roman" w:cs="Times New Roman"/>
        </w:rPr>
      </w:pPr>
    </w:p>
    <w:p w:rsidR="00921455" w:rsidRPr="000F0A82" w:rsidRDefault="00921455" w:rsidP="00921455">
      <w:pPr>
        <w:suppressAutoHyphens w:val="0"/>
        <w:spacing w:line="240" w:lineRule="auto"/>
        <w:jc w:val="both"/>
        <w:rPr>
          <w:rFonts w:ascii="Times New Roman" w:eastAsia="Times New Roman" w:hAnsi="Times New Roman" w:cs="Times New Roman"/>
          <w:b/>
        </w:rPr>
      </w:pPr>
      <w:r w:rsidRPr="00224D98">
        <w:rPr>
          <w:rFonts w:ascii="Times New Roman" w:eastAsia="Times New Roman" w:hAnsi="Times New Roman" w:cs="Times New Roman"/>
          <w:b/>
        </w:rPr>
        <w:t>Note: Question Paper will consist of four units. Eight questions will be set in the question paper by selecting two from each unit.  The students will be required to attempt five questions, selec</w:t>
      </w:r>
      <w:r>
        <w:rPr>
          <w:rFonts w:ascii="Times New Roman" w:eastAsia="Times New Roman" w:hAnsi="Times New Roman" w:cs="Times New Roman"/>
          <w:b/>
        </w:rPr>
        <w:t xml:space="preserve">ting </w:t>
      </w:r>
      <w:proofErr w:type="spellStart"/>
      <w:r>
        <w:rPr>
          <w:rFonts w:ascii="Times New Roman" w:eastAsia="Times New Roman" w:hAnsi="Times New Roman" w:cs="Times New Roman"/>
          <w:b/>
        </w:rPr>
        <w:t>atleast</w:t>
      </w:r>
      <w:proofErr w:type="spellEnd"/>
      <w:r>
        <w:rPr>
          <w:rFonts w:ascii="Times New Roman" w:eastAsia="Times New Roman" w:hAnsi="Times New Roman" w:cs="Times New Roman"/>
          <w:b/>
        </w:rPr>
        <w:t xml:space="preserve"> one from each unit.</w:t>
      </w:r>
    </w:p>
    <w:p w:rsidR="00921455" w:rsidRPr="00E66FDC" w:rsidRDefault="00921455" w:rsidP="00921455">
      <w:pPr>
        <w:tabs>
          <w:tab w:val="left" w:pos="2574"/>
        </w:tabs>
        <w:spacing w:line="360" w:lineRule="auto"/>
        <w:ind w:right="-540"/>
        <w:jc w:val="both"/>
        <w:rPr>
          <w:rFonts w:ascii="Times New Roman" w:hAnsi="Times New Roman" w:cs="Times New Roman"/>
          <w:b/>
        </w:rPr>
      </w:pPr>
      <w:r w:rsidRPr="00E66FDC">
        <w:rPr>
          <w:rFonts w:ascii="Times New Roman" w:hAnsi="Times New Roman" w:cs="Times New Roman"/>
          <w:b/>
          <w:i/>
        </w:rPr>
        <w:t>* The students should select two Departmental Elective Courses (DEC-</w:t>
      </w:r>
      <w:r>
        <w:rPr>
          <w:rFonts w:ascii="Times New Roman" w:hAnsi="Times New Roman" w:cs="Times New Roman"/>
          <w:b/>
          <w:i/>
        </w:rPr>
        <w:t>I</w:t>
      </w:r>
      <w:r w:rsidRPr="00E66FDC">
        <w:rPr>
          <w:rFonts w:ascii="Times New Roman" w:hAnsi="Times New Roman" w:cs="Times New Roman"/>
          <w:b/>
          <w:i/>
        </w:rPr>
        <w:t>I</w:t>
      </w:r>
      <w:r>
        <w:rPr>
          <w:rFonts w:ascii="Times New Roman" w:hAnsi="Times New Roman" w:cs="Times New Roman"/>
          <w:b/>
          <w:i/>
        </w:rPr>
        <w:t>I</w:t>
      </w:r>
      <w:r w:rsidRPr="00E66FDC">
        <w:rPr>
          <w:rFonts w:ascii="Times New Roman" w:hAnsi="Times New Roman" w:cs="Times New Roman"/>
          <w:b/>
          <w:i/>
        </w:rPr>
        <w:t>)</w:t>
      </w:r>
      <w:r w:rsidRPr="00E66FDC">
        <w:rPr>
          <w:rFonts w:ascii="Times New Roman" w:hAnsi="Times New Roman" w:cs="Times New Roman"/>
          <w:b/>
        </w:rPr>
        <w:tab/>
      </w:r>
    </w:p>
    <w:p w:rsidR="00921455" w:rsidRPr="00E66FDC" w:rsidRDefault="00921455" w:rsidP="00921455">
      <w:pPr>
        <w:spacing w:line="360" w:lineRule="auto"/>
        <w:ind w:right="-540"/>
        <w:jc w:val="both"/>
        <w:rPr>
          <w:rFonts w:ascii="Times New Roman" w:hAnsi="Times New Roman" w:cs="Times New Roman"/>
        </w:rPr>
      </w:pPr>
    </w:p>
    <w:p w:rsidR="00921455" w:rsidRPr="00E66FDC" w:rsidRDefault="00921455" w:rsidP="00921455">
      <w:pPr>
        <w:tabs>
          <w:tab w:val="left" w:pos="2574"/>
        </w:tabs>
        <w:spacing w:line="360" w:lineRule="auto"/>
        <w:ind w:right="-540"/>
        <w:jc w:val="both"/>
        <w:rPr>
          <w:rFonts w:ascii="Times New Roman" w:hAnsi="Times New Roman" w:cs="Times New Roman"/>
        </w:rPr>
      </w:pPr>
      <w:r w:rsidRPr="00E66FDC">
        <w:rPr>
          <w:rFonts w:ascii="Times New Roman" w:hAnsi="Times New Roman" w:cs="Times New Roman"/>
        </w:rPr>
        <w:tab/>
      </w: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tbl>
      <w:tblPr>
        <w:tblStyle w:val="TableGrid"/>
        <w:tblW w:w="10008" w:type="dxa"/>
        <w:tblLook w:val="04A0" w:firstRow="1" w:lastRow="0" w:firstColumn="1" w:lastColumn="0" w:noHBand="0" w:noVBand="1"/>
      </w:tblPr>
      <w:tblGrid>
        <w:gridCol w:w="1340"/>
        <w:gridCol w:w="1340"/>
        <w:gridCol w:w="1339"/>
        <w:gridCol w:w="1489"/>
        <w:gridCol w:w="1440"/>
        <w:gridCol w:w="1260"/>
        <w:gridCol w:w="1800"/>
      </w:tblGrid>
      <w:tr w:rsidR="007F5C5F" w:rsidRPr="00E66FDC" w:rsidTr="00EA4159">
        <w:trPr>
          <w:trHeight w:val="360"/>
        </w:trPr>
        <w:tc>
          <w:tcPr>
            <w:tcW w:w="1340" w:type="dxa"/>
            <w:shd w:val="clear" w:color="auto" w:fill="auto"/>
            <w:tcMar>
              <w:left w:w="108" w:type="dxa"/>
            </w:tcMar>
          </w:tcPr>
          <w:p w:rsidR="007F5C5F" w:rsidRPr="00E66FDC" w:rsidRDefault="007F5C5F" w:rsidP="00EA4159">
            <w:pPr>
              <w:pStyle w:val="Default"/>
              <w:spacing w:line="360" w:lineRule="auto"/>
              <w:rPr>
                <w:b/>
                <w:szCs w:val="22"/>
              </w:rPr>
            </w:pPr>
            <w:r w:rsidRPr="00E66FDC">
              <w:rPr>
                <w:b/>
                <w:szCs w:val="22"/>
              </w:rPr>
              <w:t>BT-416</w:t>
            </w:r>
            <w:r>
              <w:rPr>
                <w:b/>
                <w:szCs w:val="22"/>
              </w:rPr>
              <w:t>N</w:t>
            </w:r>
          </w:p>
        </w:tc>
        <w:tc>
          <w:tcPr>
            <w:tcW w:w="8668" w:type="dxa"/>
            <w:gridSpan w:val="6"/>
            <w:shd w:val="clear" w:color="auto" w:fill="auto"/>
            <w:tcMar>
              <w:left w:w="108" w:type="dxa"/>
            </w:tcMar>
          </w:tcPr>
          <w:p w:rsidR="007F5C5F" w:rsidRPr="00E66FDC" w:rsidRDefault="007F5C5F" w:rsidP="00EA4159">
            <w:pPr>
              <w:pStyle w:val="Default"/>
              <w:spacing w:line="360" w:lineRule="auto"/>
              <w:rPr>
                <w:b/>
                <w:szCs w:val="22"/>
              </w:rPr>
            </w:pPr>
            <w:r w:rsidRPr="00E66FDC">
              <w:rPr>
                <w:b/>
                <w:szCs w:val="22"/>
              </w:rPr>
              <w:t>DEC-III * MOLECULAR MODELING AND DRUG  DESIGN  (</w:t>
            </w:r>
            <w:proofErr w:type="spellStart"/>
            <w:r w:rsidRPr="00E66FDC">
              <w:rPr>
                <w:b/>
                <w:szCs w:val="22"/>
              </w:rPr>
              <w:t>B.Tech</w:t>
            </w:r>
            <w:proofErr w:type="spellEnd"/>
            <w:r w:rsidRPr="00E66FDC">
              <w:rPr>
                <w:b/>
                <w:szCs w:val="22"/>
              </w:rPr>
              <w:t xml:space="preserve">. </w:t>
            </w:r>
            <w:r w:rsidRPr="00E66FDC">
              <w:rPr>
                <w:b/>
                <w:bCs/>
                <w:szCs w:val="22"/>
              </w:rPr>
              <w:t>Biotechnology Semester VIII)</w:t>
            </w:r>
          </w:p>
        </w:tc>
      </w:tr>
      <w:tr w:rsidR="007F5C5F" w:rsidRPr="00224D98" w:rsidTr="00EA4159">
        <w:trPr>
          <w:trHeight w:val="360"/>
        </w:trPr>
        <w:tc>
          <w:tcPr>
            <w:tcW w:w="1340" w:type="dxa"/>
            <w:shd w:val="clear" w:color="auto" w:fill="auto"/>
            <w:tcMar>
              <w:left w:w="108" w:type="dxa"/>
            </w:tcMar>
          </w:tcPr>
          <w:p w:rsidR="007F5C5F" w:rsidRPr="00224D98" w:rsidRDefault="007F5C5F" w:rsidP="00EA4159">
            <w:pPr>
              <w:pStyle w:val="Default"/>
              <w:rPr>
                <w:b/>
                <w:bCs/>
                <w:szCs w:val="22"/>
              </w:rPr>
            </w:pPr>
            <w:r w:rsidRPr="00224D98">
              <w:rPr>
                <w:b/>
                <w:bCs/>
                <w:szCs w:val="22"/>
              </w:rPr>
              <w:t>Lecture</w:t>
            </w:r>
          </w:p>
        </w:tc>
        <w:tc>
          <w:tcPr>
            <w:tcW w:w="1340" w:type="dxa"/>
            <w:shd w:val="clear" w:color="auto" w:fill="auto"/>
            <w:tcMar>
              <w:left w:w="108" w:type="dxa"/>
            </w:tcMar>
          </w:tcPr>
          <w:p w:rsidR="007F5C5F" w:rsidRPr="00224D98" w:rsidRDefault="007F5C5F" w:rsidP="00EA4159">
            <w:pPr>
              <w:pStyle w:val="Default"/>
              <w:rPr>
                <w:b/>
                <w:bCs/>
                <w:szCs w:val="22"/>
              </w:rPr>
            </w:pPr>
            <w:r w:rsidRPr="00224D98">
              <w:rPr>
                <w:b/>
                <w:bCs/>
                <w:szCs w:val="22"/>
              </w:rPr>
              <w:t>Tutorial</w:t>
            </w:r>
          </w:p>
        </w:tc>
        <w:tc>
          <w:tcPr>
            <w:tcW w:w="1339" w:type="dxa"/>
            <w:shd w:val="clear" w:color="auto" w:fill="auto"/>
            <w:tcMar>
              <w:left w:w="108" w:type="dxa"/>
            </w:tcMar>
          </w:tcPr>
          <w:p w:rsidR="007F5C5F" w:rsidRPr="00224D98" w:rsidRDefault="007F5C5F" w:rsidP="00EA4159">
            <w:pPr>
              <w:pStyle w:val="Default"/>
              <w:rPr>
                <w:b/>
                <w:bCs/>
                <w:szCs w:val="22"/>
              </w:rPr>
            </w:pPr>
            <w:r w:rsidRPr="00224D98">
              <w:rPr>
                <w:b/>
                <w:bCs/>
                <w:szCs w:val="22"/>
              </w:rPr>
              <w:t>Practical</w:t>
            </w:r>
          </w:p>
        </w:tc>
        <w:tc>
          <w:tcPr>
            <w:tcW w:w="1489" w:type="dxa"/>
            <w:shd w:val="clear" w:color="auto" w:fill="auto"/>
            <w:tcMar>
              <w:left w:w="108" w:type="dxa"/>
            </w:tcMar>
          </w:tcPr>
          <w:p w:rsidR="007F5C5F" w:rsidRPr="00224D98" w:rsidRDefault="007F5C5F" w:rsidP="00EA4159">
            <w:pPr>
              <w:pStyle w:val="Default"/>
              <w:jc w:val="center"/>
              <w:rPr>
                <w:b/>
                <w:bCs/>
                <w:szCs w:val="22"/>
              </w:rPr>
            </w:pPr>
            <w:r w:rsidRPr="00224D98">
              <w:rPr>
                <w:b/>
                <w:bCs/>
                <w:szCs w:val="22"/>
              </w:rPr>
              <w:t>Theory</w:t>
            </w:r>
          </w:p>
        </w:tc>
        <w:tc>
          <w:tcPr>
            <w:tcW w:w="1440" w:type="dxa"/>
            <w:shd w:val="clear" w:color="auto" w:fill="auto"/>
            <w:tcMar>
              <w:left w:w="108" w:type="dxa"/>
            </w:tcMar>
          </w:tcPr>
          <w:p w:rsidR="007F5C5F" w:rsidRPr="00224D98" w:rsidRDefault="007F5C5F" w:rsidP="00EA4159">
            <w:pPr>
              <w:pStyle w:val="Default"/>
              <w:jc w:val="center"/>
              <w:rPr>
                <w:b/>
                <w:bCs/>
                <w:szCs w:val="22"/>
              </w:rPr>
            </w:pPr>
            <w:r w:rsidRPr="00224D98">
              <w:rPr>
                <w:b/>
                <w:bCs/>
                <w:szCs w:val="22"/>
              </w:rPr>
              <w:t>Sessional</w:t>
            </w:r>
          </w:p>
        </w:tc>
        <w:tc>
          <w:tcPr>
            <w:tcW w:w="1260" w:type="dxa"/>
            <w:shd w:val="clear" w:color="auto" w:fill="auto"/>
            <w:tcMar>
              <w:left w:w="108" w:type="dxa"/>
            </w:tcMar>
          </w:tcPr>
          <w:p w:rsidR="007F5C5F" w:rsidRPr="00224D98" w:rsidRDefault="007F5C5F" w:rsidP="00EA4159">
            <w:pPr>
              <w:pStyle w:val="Default"/>
              <w:jc w:val="center"/>
              <w:rPr>
                <w:b/>
                <w:bCs/>
                <w:szCs w:val="22"/>
              </w:rPr>
            </w:pPr>
            <w:r w:rsidRPr="00224D98">
              <w:rPr>
                <w:b/>
                <w:bCs/>
                <w:szCs w:val="22"/>
              </w:rPr>
              <w:t>Total</w:t>
            </w:r>
          </w:p>
        </w:tc>
        <w:tc>
          <w:tcPr>
            <w:tcW w:w="1800" w:type="dxa"/>
            <w:shd w:val="clear" w:color="auto" w:fill="auto"/>
            <w:tcMar>
              <w:left w:w="108" w:type="dxa"/>
            </w:tcMar>
          </w:tcPr>
          <w:p w:rsidR="007F5C5F" w:rsidRPr="00224D98" w:rsidRDefault="007F5C5F" w:rsidP="00EA4159">
            <w:pPr>
              <w:pStyle w:val="Default"/>
              <w:jc w:val="center"/>
              <w:rPr>
                <w:b/>
                <w:bCs/>
                <w:szCs w:val="22"/>
              </w:rPr>
            </w:pPr>
            <w:r w:rsidRPr="00224D98">
              <w:rPr>
                <w:b/>
                <w:bCs/>
                <w:szCs w:val="22"/>
              </w:rPr>
              <w:t>Time</w:t>
            </w:r>
          </w:p>
        </w:tc>
      </w:tr>
      <w:tr w:rsidR="007F5C5F" w:rsidRPr="00224D98" w:rsidTr="00EA4159">
        <w:trPr>
          <w:trHeight w:val="360"/>
        </w:trPr>
        <w:tc>
          <w:tcPr>
            <w:tcW w:w="1340" w:type="dxa"/>
            <w:shd w:val="clear" w:color="auto" w:fill="auto"/>
            <w:tcMar>
              <w:left w:w="108" w:type="dxa"/>
            </w:tcMar>
          </w:tcPr>
          <w:p w:rsidR="007F5C5F" w:rsidRPr="00224D98" w:rsidRDefault="007F5C5F" w:rsidP="00EA4159">
            <w:pPr>
              <w:pStyle w:val="Default"/>
              <w:jc w:val="center"/>
              <w:rPr>
                <w:b/>
                <w:szCs w:val="22"/>
              </w:rPr>
            </w:pPr>
            <w:r w:rsidRPr="00224D98">
              <w:rPr>
                <w:b/>
                <w:bCs/>
                <w:szCs w:val="22"/>
              </w:rPr>
              <w:t>3</w:t>
            </w:r>
          </w:p>
        </w:tc>
        <w:tc>
          <w:tcPr>
            <w:tcW w:w="1340" w:type="dxa"/>
            <w:shd w:val="clear" w:color="auto" w:fill="auto"/>
            <w:tcMar>
              <w:left w:w="108" w:type="dxa"/>
            </w:tcMar>
          </w:tcPr>
          <w:p w:rsidR="007F5C5F" w:rsidRPr="00224D98" w:rsidRDefault="007F5C5F" w:rsidP="00EA4159">
            <w:pPr>
              <w:pStyle w:val="Default"/>
              <w:jc w:val="center"/>
              <w:rPr>
                <w:b/>
                <w:szCs w:val="22"/>
              </w:rPr>
            </w:pPr>
            <w:r w:rsidRPr="00224D98">
              <w:rPr>
                <w:b/>
                <w:bCs/>
                <w:szCs w:val="22"/>
              </w:rPr>
              <w:t>1</w:t>
            </w:r>
          </w:p>
        </w:tc>
        <w:tc>
          <w:tcPr>
            <w:tcW w:w="1339" w:type="dxa"/>
            <w:shd w:val="clear" w:color="auto" w:fill="auto"/>
            <w:tcMar>
              <w:left w:w="108" w:type="dxa"/>
            </w:tcMar>
          </w:tcPr>
          <w:p w:rsidR="007F5C5F" w:rsidRPr="00224D98" w:rsidRDefault="007F5C5F" w:rsidP="00EA4159">
            <w:pPr>
              <w:pStyle w:val="Default"/>
              <w:jc w:val="center"/>
              <w:rPr>
                <w:b/>
                <w:bCs/>
                <w:szCs w:val="22"/>
              </w:rPr>
            </w:pPr>
            <w:r w:rsidRPr="00224D98">
              <w:rPr>
                <w:b/>
                <w:bCs/>
                <w:szCs w:val="22"/>
              </w:rPr>
              <w:t>-</w:t>
            </w:r>
          </w:p>
        </w:tc>
        <w:tc>
          <w:tcPr>
            <w:tcW w:w="1489" w:type="dxa"/>
            <w:shd w:val="clear" w:color="auto" w:fill="auto"/>
            <w:tcMar>
              <w:left w:w="108" w:type="dxa"/>
            </w:tcMar>
          </w:tcPr>
          <w:p w:rsidR="007F5C5F" w:rsidRPr="00224D98" w:rsidRDefault="007F5C5F" w:rsidP="00EA4159">
            <w:pPr>
              <w:pStyle w:val="Default"/>
              <w:jc w:val="center"/>
              <w:rPr>
                <w:b/>
                <w:szCs w:val="22"/>
              </w:rPr>
            </w:pPr>
            <w:r w:rsidRPr="00224D98">
              <w:rPr>
                <w:b/>
                <w:bCs/>
                <w:szCs w:val="22"/>
              </w:rPr>
              <w:t>75</w:t>
            </w:r>
          </w:p>
        </w:tc>
        <w:tc>
          <w:tcPr>
            <w:tcW w:w="1440" w:type="dxa"/>
            <w:shd w:val="clear" w:color="auto" w:fill="auto"/>
            <w:tcMar>
              <w:left w:w="108" w:type="dxa"/>
            </w:tcMar>
          </w:tcPr>
          <w:p w:rsidR="007F5C5F" w:rsidRPr="00224D98" w:rsidRDefault="007F5C5F" w:rsidP="00EA4159">
            <w:pPr>
              <w:pStyle w:val="Default"/>
              <w:jc w:val="center"/>
              <w:rPr>
                <w:b/>
                <w:szCs w:val="22"/>
              </w:rPr>
            </w:pPr>
            <w:r w:rsidRPr="00224D98">
              <w:rPr>
                <w:b/>
                <w:bCs/>
                <w:szCs w:val="22"/>
              </w:rPr>
              <w:t>25</w:t>
            </w:r>
          </w:p>
        </w:tc>
        <w:tc>
          <w:tcPr>
            <w:tcW w:w="1260" w:type="dxa"/>
            <w:shd w:val="clear" w:color="auto" w:fill="auto"/>
            <w:tcMar>
              <w:left w:w="108" w:type="dxa"/>
            </w:tcMar>
          </w:tcPr>
          <w:p w:rsidR="007F5C5F" w:rsidRPr="00224D98" w:rsidRDefault="007F5C5F" w:rsidP="00EA4159">
            <w:pPr>
              <w:pStyle w:val="Default"/>
              <w:jc w:val="center"/>
              <w:rPr>
                <w:b/>
                <w:bCs/>
                <w:szCs w:val="22"/>
              </w:rPr>
            </w:pPr>
            <w:r w:rsidRPr="00224D98">
              <w:rPr>
                <w:b/>
                <w:bCs/>
                <w:szCs w:val="22"/>
              </w:rPr>
              <w:t>100</w:t>
            </w:r>
          </w:p>
        </w:tc>
        <w:tc>
          <w:tcPr>
            <w:tcW w:w="1800" w:type="dxa"/>
            <w:shd w:val="clear" w:color="auto" w:fill="auto"/>
            <w:tcMar>
              <w:left w:w="108" w:type="dxa"/>
            </w:tcMar>
          </w:tcPr>
          <w:p w:rsidR="007F5C5F" w:rsidRPr="00224D98" w:rsidRDefault="007F5C5F" w:rsidP="00EA4159">
            <w:pPr>
              <w:pStyle w:val="Default"/>
              <w:jc w:val="center"/>
              <w:rPr>
                <w:b/>
                <w:bCs/>
                <w:szCs w:val="22"/>
              </w:rPr>
            </w:pPr>
            <w:r w:rsidRPr="00224D98">
              <w:rPr>
                <w:b/>
                <w:bCs/>
                <w:szCs w:val="22"/>
              </w:rPr>
              <w:t>3 Hrs.</w:t>
            </w:r>
          </w:p>
        </w:tc>
      </w:tr>
      <w:tr w:rsidR="007F5C5F" w:rsidRPr="00E66FDC" w:rsidTr="00EA4159">
        <w:trPr>
          <w:trHeight w:val="360"/>
        </w:trPr>
        <w:tc>
          <w:tcPr>
            <w:tcW w:w="1340" w:type="dxa"/>
            <w:shd w:val="clear" w:color="auto" w:fill="auto"/>
            <w:tcMar>
              <w:left w:w="108" w:type="dxa"/>
            </w:tcMar>
          </w:tcPr>
          <w:p w:rsidR="007F5C5F" w:rsidRPr="00E66FDC" w:rsidRDefault="007F5C5F" w:rsidP="00EA4159">
            <w:pPr>
              <w:pStyle w:val="Default"/>
              <w:spacing w:line="360" w:lineRule="auto"/>
              <w:rPr>
                <w:b/>
                <w:bCs/>
                <w:szCs w:val="22"/>
              </w:rPr>
            </w:pPr>
            <w:r w:rsidRPr="00E66FDC">
              <w:rPr>
                <w:b/>
                <w:bCs/>
                <w:szCs w:val="22"/>
              </w:rPr>
              <w:lastRenderedPageBreak/>
              <w:t>Purpose</w:t>
            </w:r>
          </w:p>
        </w:tc>
        <w:tc>
          <w:tcPr>
            <w:tcW w:w="8668" w:type="dxa"/>
            <w:gridSpan w:val="6"/>
            <w:shd w:val="clear" w:color="auto" w:fill="auto"/>
            <w:tcMar>
              <w:left w:w="108" w:type="dxa"/>
            </w:tcMar>
          </w:tcPr>
          <w:p w:rsidR="007F5C5F" w:rsidRPr="00E66FDC" w:rsidRDefault="007F5C5F" w:rsidP="00EA4159">
            <w:pPr>
              <w:pStyle w:val="Default"/>
              <w:spacing w:line="360" w:lineRule="auto"/>
              <w:rPr>
                <w:b/>
                <w:bCs/>
                <w:szCs w:val="22"/>
              </w:rPr>
            </w:pPr>
            <w:r w:rsidRPr="00E66FDC">
              <w:rPr>
                <w:rFonts w:eastAsiaTheme="minorHAnsi"/>
                <w:b/>
                <w:szCs w:val="22"/>
              </w:rPr>
              <w:t>The course will focus on the Molecular Modeling in context of drug designing</w:t>
            </w:r>
          </w:p>
        </w:tc>
      </w:tr>
      <w:tr w:rsidR="007F5C5F" w:rsidRPr="00E66FDC" w:rsidTr="00EA4159">
        <w:trPr>
          <w:trHeight w:val="360"/>
        </w:trPr>
        <w:tc>
          <w:tcPr>
            <w:tcW w:w="10008" w:type="dxa"/>
            <w:gridSpan w:val="7"/>
            <w:shd w:val="clear" w:color="auto" w:fill="auto"/>
            <w:tcMar>
              <w:left w:w="108" w:type="dxa"/>
            </w:tcMar>
          </w:tcPr>
          <w:p w:rsidR="007F5C5F" w:rsidRPr="00E66FDC" w:rsidRDefault="007F5C5F" w:rsidP="00EA4159">
            <w:pPr>
              <w:pStyle w:val="Default"/>
              <w:spacing w:line="360" w:lineRule="auto"/>
              <w:jc w:val="center"/>
              <w:rPr>
                <w:b/>
                <w:bCs/>
                <w:szCs w:val="22"/>
              </w:rPr>
            </w:pPr>
            <w:r w:rsidRPr="00E66FDC">
              <w:rPr>
                <w:b/>
                <w:bCs/>
                <w:szCs w:val="22"/>
              </w:rPr>
              <w:t>Course Outcomes</w:t>
            </w:r>
          </w:p>
        </w:tc>
      </w:tr>
      <w:tr w:rsidR="007F5C5F" w:rsidRPr="00E66FDC" w:rsidTr="00EA4159">
        <w:trPr>
          <w:trHeight w:val="360"/>
        </w:trPr>
        <w:tc>
          <w:tcPr>
            <w:tcW w:w="1340" w:type="dxa"/>
            <w:shd w:val="clear" w:color="auto" w:fill="auto"/>
            <w:tcMar>
              <w:left w:w="108" w:type="dxa"/>
            </w:tcMar>
          </w:tcPr>
          <w:p w:rsidR="007F5C5F" w:rsidRPr="00E66FDC" w:rsidRDefault="007F5C5F" w:rsidP="00EA4159">
            <w:pPr>
              <w:pStyle w:val="Default"/>
              <w:spacing w:line="360" w:lineRule="auto"/>
              <w:jc w:val="both"/>
              <w:rPr>
                <w:b/>
                <w:bCs/>
                <w:szCs w:val="22"/>
              </w:rPr>
            </w:pPr>
            <w:r w:rsidRPr="00E66FDC">
              <w:rPr>
                <w:b/>
                <w:bCs/>
                <w:szCs w:val="22"/>
              </w:rPr>
              <w:t>CO1</w:t>
            </w:r>
          </w:p>
        </w:tc>
        <w:tc>
          <w:tcPr>
            <w:tcW w:w="8668" w:type="dxa"/>
            <w:gridSpan w:val="6"/>
            <w:shd w:val="clear" w:color="auto" w:fill="auto"/>
            <w:tcMar>
              <w:left w:w="108" w:type="dxa"/>
            </w:tcMar>
          </w:tcPr>
          <w:p w:rsidR="007F5C5F" w:rsidRPr="00E66FDC" w:rsidRDefault="007F5C5F" w:rsidP="00EA4159">
            <w:pPr>
              <w:pStyle w:val="Default"/>
              <w:spacing w:line="360" w:lineRule="auto"/>
              <w:rPr>
                <w:b/>
                <w:bCs/>
                <w:szCs w:val="22"/>
              </w:rPr>
            </w:pPr>
            <w:r w:rsidRPr="00E66FDC">
              <w:rPr>
                <w:b/>
                <w:szCs w:val="22"/>
              </w:rPr>
              <w:t xml:space="preserve">To understand the critical relationship among </w:t>
            </w:r>
            <w:proofErr w:type="spellStart"/>
            <w:r w:rsidRPr="00E66FDC">
              <w:rPr>
                <w:b/>
                <w:szCs w:val="22"/>
              </w:rPr>
              <w:t>biomolecular</w:t>
            </w:r>
            <w:proofErr w:type="spellEnd"/>
            <w:r w:rsidRPr="00E66FDC">
              <w:rPr>
                <w:b/>
                <w:szCs w:val="22"/>
              </w:rPr>
              <w:t xml:space="preserve"> structure, function and force field models.</w:t>
            </w:r>
          </w:p>
        </w:tc>
      </w:tr>
      <w:tr w:rsidR="007F5C5F" w:rsidRPr="00E66FDC" w:rsidTr="00EA4159">
        <w:trPr>
          <w:trHeight w:val="360"/>
        </w:trPr>
        <w:tc>
          <w:tcPr>
            <w:tcW w:w="1340" w:type="dxa"/>
            <w:shd w:val="clear" w:color="auto" w:fill="auto"/>
            <w:tcMar>
              <w:left w:w="108" w:type="dxa"/>
            </w:tcMar>
          </w:tcPr>
          <w:p w:rsidR="007F5C5F" w:rsidRPr="00E66FDC" w:rsidRDefault="007F5C5F" w:rsidP="00EA4159">
            <w:pPr>
              <w:pStyle w:val="Default"/>
              <w:spacing w:line="360" w:lineRule="auto"/>
              <w:jc w:val="both"/>
              <w:rPr>
                <w:b/>
                <w:bCs/>
                <w:szCs w:val="22"/>
              </w:rPr>
            </w:pPr>
            <w:r w:rsidRPr="00E66FDC">
              <w:rPr>
                <w:b/>
                <w:bCs/>
                <w:szCs w:val="22"/>
              </w:rPr>
              <w:t>CO2</w:t>
            </w:r>
          </w:p>
        </w:tc>
        <w:tc>
          <w:tcPr>
            <w:tcW w:w="8668" w:type="dxa"/>
            <w:gridSpan w:val="6"/>
            <w:shd w:val="clear" w:color="auto" w:fill="auto"/>
            <w:tcMar>
              <w:left w:w="108" w:type="dxa"/>
            </w:tcMar>
          </w:tcPr>
          <w:p w:rsidR="007F5C5F" w:rsidRPr="00E66FDC" w:rsidRDefault="007F5C5F" w:rsidP="00EA4159">
            <w:pPr>
              <w:pStyle w:val="Default"/>
              <w:spacing w:line="360" w:lineRule="auto"/>
              <w:rPr>
                <w:b/>
                <w:bCs/>
                <w:szCs w:val="22"/>
              </w:rPr>
            </w:pPr>
            <w:r w:rsidRPr="00E66FDC">
              <w:rPr>
                <w:b/>
                <w:szCs w:val="22"/>
              </w:rPr>
              <w:t>To be able to utilize basic modeling techniques to explore biological phenomena at the molecular level.</w:t>
            </w:r>
          </w:p>
        </w:tc>
      </w:tr>
      <w:tr w:rsidR="007F5C5F" w:rsidRPr="00E66FDC" w:rsidTr="00EA4159">
        <w:trPr>
          <w:trHeight w:val="360"/>
        </w:trPr>
        <w:tc>
          <w:tcPr>
            <w:tcW w:w="1340" w:type="dxa"/>
            <w:shd w:val="clear" w:color="auto" w:fill="auto"/>
            <w:tcMar>
              <w:left w:w="108" w:type="dxa"/>
            </w:tcMar>
          </w:tcPr>
          <w:p w:rsidR="007F5C5F" w:rsidRPr="00E66FDC" w:rsidRDefault="007F5C5F" w:rsidP="00EA4159">
            <w:pPr>
              <w:pStyle w:val="Default"/>
              <w:spacing w:line="360" w:lineRule="auto"/>
              <w:jc w:val="both"/>
              <w:rPr>
                <w:b/>
                <w:bCs/>
                <w:szCs w:val="22"/>
              </w:rPr>
            </w:pPr>
            <w:r w:rsidRPr="00E66FDC">
              <w:rPr>
                <w:b/>
                <w:bCs/>
                <w:szCs w:val="22"/>
              </w:rPr>
              <w:t>CO3</w:t>
            </w:r>
          </w:p>
        </w:tc>
        <w:tc>
          <w:tcPr>
            <w:tcW w:w="8668" w:type="dxa"/>
            <w:gridSpan w:val="6"/>
            <w:shd w:val="clear" w:color="auto" w:fill="auto"/>
            <w:tcMar>
              <w:left w:w="108" w:type="dxa"/>
            </w:tcMar>
          </w:tcPr>
          <w:p w:rsidR="007F5C5F" w:rsidRPr="00E66FDC" w:rsidRDefault="007F5C5F" w:rsidP="00EA4159">
            <w:pPr>
              <w:pStyle w:val="Default"/>
              <w:spacing w:line="360" w:lineRule="auto"/>
              <w:rPr>
                <w:b/>
                <w:bCs/>
                <w:szCs w:val="22"/>
              </w:rPr>
            </w:pPr>
            <w:r w:rsidRPr="00E66FDC">
              <w:rPr>
                <w:b/>
                <w:szCs w:val="22"/>
              </w:rPr>
              <w:t>To emphasize Modelling drug/receptor interactions in detail by molecular mechanics, molecular dynamics simulations and homology modeling.</w:t>
            </w:r>
          </w:p>
        </w:tc>
      </w:tr>
      <w:tr w:rsidR="007F5C5F" w:rsidRPr="00E66FDC" w:rsidTr="00EA4159">
        <w:trPr>
          <w:trHeight w:val="360"/>
        </w:trPr>
        <w:tc>
          <w:tcPr>
            <w:tcW w:w="1340" w:type="dxa"/>
            <w:shd w:val="clear" w:color="auto" w:fill="auto"/>
            <w:tcMar>
              <w:left w:w="108" w:type="dxa"/>
            </w:tcMar>
          </w:tcPr>
          <w:p w:rsidR="007F5C5F" w:rsidRPr="00E66FDC" w:rsidRDefault="007F5C5F" w:rsidP="00EA4159">
            <w:pPr>
              <w:pStyle w:val="Default"/>
              <w:spacing w:line="360" w:lineRule="auto"/>
              <w:jc w:val="both"/>
              <w:rPr>
                <w:b/>
                <w:bCs/>
                <w:szCs w:val="22"/>
              </w:rPr>
            </w:pPr>
            <w:r w:rsidRPr="00E66FDC">
              <w:rPr>
                <w:b/>
                <w:bCs/>
                <w:szCs w:val="22"/>
              </w:rPr>
              <w:t>CO4</w:t>
            </w:r>
          </w:p>
        </w:tc>
        <w:tc>
          <w:tcPr>
            <w:tcW w:w="8668" w:type="dxa"/>
            <w:gridSpan w:val="6"/>
            <w:shd w:val="clear" w:color="auto" w:fill="auto"/>
            <w:tcMar>
              <w:left w:w="108" w:type="dxa"/>
            </w:tcMar>
          </w:tcPr>
          <w:p w:rsidR="007F5C5F" w:rsidRPr="00E66FDC" w:rsidRDefault="007F5C5F" w:rsidP="00EA4159">
            <w:pPr>
              <w:pStyle w:val="Default"/>
              <w:spacing w:line="360" w:lineRule="auto"/>
              <w:rPr>
                <w:b/>
                <w:bCs/>
                <w:szCs w:val="22"/>
              </w:rPr>
            </w:pPr>
            <w:r w:rsidRPr="00E66FDC">
              <w:rPr>
                <w:b/>
                <w:szCs w:val="22"/>
              </w:rPr>
              <w:t>An awareness of rational drug design, based on understanding the three-dimensional structures and physicochemical properties of drugs and receptors will be created.</w:t>
            </w:r>
          </w:p>
        </w:tc>
      </w:tr>
    </w:tbl>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ind w:left="3600" w:firstLine="720"/>
        <w:jc w:val="both"/>
        <w:rPr>
          <w:rFonts w:ascii="Times New Roman" w:hAnsi="Times New Roman" w:cs="Times New Roman"/>
          <w:b/>
        </w:rPr>
      </w:pPr>
      <w:r w:rsidRPr="00E66FDC">
        <w:rPr>
          <w:rFonts w:ascii="Times New Roman" w:hAnsi="Times New Roman" w:cs="Times New Roman"/>
          <w:b/>
        </w:rPr>
        <w:t xml:space="preserve">UNIT I </w:t>
      </w:r>
    </w:p>
    <w:p w:rsidR="001E7823" w:rsidRPr="00E66FDC" w:rsidRDefault="001E7823" w:rsidP="001E7823">
      <w:pPr>
        <w:pStyle w:val="ListParagraph"/>
        <w:numPr>
          <w:ilvl w:val="0"/>
          <w:numId w:val="8"/>
        </w:numPr>
        <w:suppressAutoHyphens w:val="0"/>
        <w:autoSpaceDE w:val="0"/>
        <w:autoSpaceDN w:val="0"/>
        <w:adjustRightInd w:val="0"/>
        <w:spacing w:after="0" w:line="360" w:lineRule="auto"/>
        <w:jc w:val="both"/>
        <w:rPr>
          <w:rFonts w:ascii="Times New Roman" w:hAnsi="Times New Roman" w:cs="Times New Roman"/>
        </w:rPr>
      </w:pPr>
      <w:r w:rsidRPr="00E66FDC">
        <w:rPr>
          <w:rFonts w:ascii="Times New Roman" w:hAnsi="Times New Roman" w:cs="Times New Roman"/>
        </w:rPr>
        <w:t xml:space="preserve">Introduction to Molecular Modelling: Introduction - Useful Concepts in Molecular </w:t>
      </w:r>
      <w:proofErr w:type="gramStart"/>
      <w:r w:rsidRPr="00E66FDC">
        <w:rPr>
          <w:rFonts w:ascii="Times New Roman" w:hAnsi="Times New Roman" w:cs="Times New Roman"/>
        </w:rPr>
        <w:t>Modelling :</w:t>
      </w:r>
      <w:proofErr w:type="gramEnd"/>
      <w:r w:rsidRPr="00E66FDC">
        <w:rPr>
          <w:rFonts w:ascii="Times New Roman" w:hAnsi="Times New Roman" w:cs="Times New Roman"/>
        </w:rPr>
        <w:t xml:space="preserve"> Coordinate Systems. Potential Energy Surfaces. Molecular Graphics. Surfaces. Computer Hardware and Software. The Molecular Modelling Literature. </w:t>
      </w:r>
    </w:p>
    <w:p w:rsidR="001E7823" w:rsidRPr="00E66FDC" w:rsidRDefault="001E7823" w:rsidP="001E7823">
      <w:pPr>
        <w:suppressAutoHyphens w:val="0"/>
        <w:autoSpaceDE w:val="0"/>
        <w:autoSpaceDN w:val="0"/>
        <w:adjustRightInd w:val="0"/>
        <w:spacing w:after="0" w:line="360" w:lineRule="auto"/>
        <w:ind w:left="3600"/>
        <w:jc w:val="both"/>
        <w:rPr>
          <w:rFonts w:ascii="Times New Roman" w:hAnsi="Times New Roman" w:cs="Times New Roman"/>
        </w:rPr>
      </w:pPr>
      <w:r w:rsidRPr="00E66FDC">
        <w:rPr>
          <w:rFonts w:ascii="Times New Roman" w:hAnsi="Times New Roman" w:cs="Times New Roman"/>
        </w:rPr>
        <w:t xml:space="preserve">         </w:t>
      </w:r>
    </w:p>
    <w:p w:rsidR="001E7823" w:rsidRPr="00E66FDC" w:rsidRDefault="001E7823" w:rsidP="001E7823">
      <w:pPr>
        <w:suppressAutoHyphens w:val="0"/>
        <w:autoSpaceDE w:val="0"/>
        <w:autoSpaceDN w:val="0"/>
        <w:adjustRightInd w:val="0"/>
        <w:spacing w:after="0" w:line="360" w:lineRule="auto"/>
        <w:ind w:left="3600"/>
        <w:jc w:val="both"/>
        <w:rPr>
          <w:rFonts w:ascii="Times New Roman" w:hAnsi="Times New Roman" w:cs="Times New Roman"/>
          <w:b/>
        </w:rPr>
      </w:pPr>
      <w:r w:rsidRPr="00E66FDC">
        <w:rPr>
          <w:rFonts w:ascii="Times New Roman" w:hAnsi="Times New Roman" w:cs="Times New Roman"/>
          <w:b/>
        </w:rPr>
        <w:t xml:space="preserve">            UNIT II </w:t>
      </w:r>
    </w:p>
    <w:p w:rsidR="001E7823" w:rsidRPr="00E66FDC" w:rsidRDefault="001E7823" w:rsidP="001E7823">
      <w:pPr>
        <w:pStyle w:val="ListParagraph"/>
        <w:numPr>
          <w:ilvl w:val="0"/>
          <w:numId w:val="8"/>
        </w:numPr>
        <w:suppressAutoHyphens w:val="0"/>
        <w:autoSpaceDE w:val="0"/>
        <w:autoSpaceDN w:val="0"/>
        <w:adjustRightInd w:val="0"/>
        <w:spacing w:after="0" w:line="360" w:lineRule="auto"/>
        <w:jc w:val="both"/>
        <w:rPr>
          <w:rFonts w:ascii="Times New Roman" w:hAnsi="Times New Roman" w:cs="Times New Roman"/>
        </w:rPr>
      </w:pPr>
      <w:r w:rsidRPr="00E66FDC">
        <w:rPr>
          <w:rFonts w:ascii="Times New Roman" w:hAnsi="Times New Roman" w:cs="Times New Roman"/>
        </w:rPr>
        <w:t>Force Fields: Fields. Bond Stretching. Angle Bending. Introduction to Non-</w:t>
      </w:r>
      <w:proofErr w:type="gramStart"/>
      <w:r w:rsidRPr="00E66FDC">
        <w:rPr>
          <w:rFonts w:ascii="Times New Roman" w:hAnsi="Times New Roman" w:cs="Times New Roman"/>
        </w:rPr>
        <w:t>bonded</w:t>
      </w:r>
      <w:proofErr w:type="gramEnd"/>
      <w:r w:rsidRPr="00E66FDC">
        <w:rPr>
          <w:rFonts w:ascii="Times New Roman" w:hAnsi="Times New Roman" w:cs="Times New Roman"/>
        </w:rPr>
        <w:t xml:space="preserve"> Interactions. Electrostatic Interactions. Van der Waals Interactions. Hydrogen Bonding in Molecular Mechanics. Force Field Models for the Simulation of Liquid Water. </w:t>
      </w:r>
    </w:p>
    <w:p w:rsidR="001E7823" w:rsidRPr="00E66FDC" w:rsidRDefault="001E7823" w:rsidP="001E7823">
      <w:pPr>
        <w:suppressAutoHyphens w:val="0"/>
        <w:autoSpaceDE w:val="0"/>
        <w:autoSpaceDN w:val="0"/>
        <w:adjustRightInd w:val="0"/>
        <w:spacing w:after="0" w:line="360" w:lineRule="auto"/>
        <w:ind w:left="2880" w:firstLine="720"/>
        <w:jc w:val="both"/>
        <w:rPr>
          <w:rFonts w:ascii="Times New Roman" w:hAnsi="Times New Roman" w:cs="Times New Roman"/>
        </w:rPr>
      </w:pPr>
      <w:r w:rsidRPr="00E66FDC">
        <w:rPr>
          <w:rFonts w:ascii="Times New Roman" w:hAnsi="Times New Roman" w:cs="Times New Roman"/>
        </w:rPr>
        <w:t xml:space="preserve">         </w:t>
      </w:r>
    </w:p>
    <w:p w:rsidR="001E7823" w:rsidRPr="00E66FDC" w:rsidRDefault="001E7823" w:rsidP="001E7823">
      <w:pPr>
        <w:suppressAutoHyphens w:val="0"/>
        <w:autoSpaceDE w:val="0"/>
        <w:autoSpaceDN w:val="0"/>
        <w:adjustRightInd w:val="0"/>
        <w:spacing w:after="0" w:line="360" w:lineRule="auto"/>
        <w:ind w:left="2880" w:firstLine="720"/>
        <w:jc w:val="both"/>
        <w:rPr>
          <w:rFonts w:ascii="Times New Roman" w:hAnsi="Times New Roman" w:cs="Times New Roman"/>
          <w:b/>
        </w:rPr>
      </w:pPr>
      <w:r w:rsidRPr="00E66FDC">
        <w:rPr>
          <w:rFonts w:ascii="Times New Roman" w:hAnsi="Times New Roman" w:cs="Times New Roman"/>
          <w:b/>
        </w:rPr>
        <w:t xml:space="preserve">         UNIT III </w:t>
      </w:r>
    </w:p>
    <w:p w:rsidR="001E7823" w:rsidRPr="00E66FDC" w:rsidRDefault="001E7823" w:rsidP="001E7823">
      <w:pPr>
        <w:pStyle w:val="ListParagraph"/>
        <w:numPr>
          <w:ilvl w:val="0"/>
          <w:numId w:val="8"/>
        </w:numPr>
        <w:suppressAutoHyphens w:val="0"/>
        <w:autoSpaceDE w:val="0"/>
        <w:autoSpaceDN w:val="0"/>
        <w:adjustRightInd w:val="0"/>
        <w:spacing w:after="0" w:line="360" w:lineRule="auto"/>
        <w:jc w:val="both"/>
        <w:rPr>
          <w:rFonts w:ascii="Times New Roman" w:hAnsi="Times New Roman" w:cs="Times New Roman"/>
        </w:rPr>
      </w:pPr>
      <w:r w:rsidRPr="00E66FDC">
        <w:rPr>
          <w:rFonts w:ascii="Times New Roman" w:hAnsi="Times New Roman" w:cs="Times New Roman"/>
        </w:rPr>
        <w:t xml:space="preserve">Energy </w:t>
      </w:r>
      <w:proofErr w:type="spellStart"/>
      <w:r w:rsidRPr="00E66FDC">
        <w:rPr>
          <w:rFonts w:ascii="Times New Roman" w:hAnsi="Times New Roman" w:cs="Times New Roman"/>
        </w:rPr>
        <w:t>Minimisation</w:t>
      </w:r>
      <w:proofErr w:type="spellEnd"/>
      <w:r w:rsidRPr="00E66FDC">
        <w:rPr>
          <w:rFonts w:ascii="Times New Roman" w:hAnsi="Times New Roman" w:cs="Times New Roman"/>
        </w:rPr>
        <w:t xml:space="preserve"> and Computer Simulation: </w:t>
      </w:r>
      <w:proofErr w:type="spellStart"/>
      <w:r w:rsidRPr="00E66FDC">
        <w:rPr>
          <w:rFonts w:ascii="Times New Roman" w:hAnsi="Times New Roman" w:cs="Times New Roman"/>
        </w:rPr>
        <w:t>Minimisation</w:t>
      </w:r>
      <w:proofErr w:type="spellEnd"/>
      <w:r w:rsidRPr="00E66FDC">
        <w:rPr>
          <w:rFonts w:ascii="Times New Roman" w:hAnsi="Times New Roman" w:cs="Times New Roman"/>
        </w:rPr>
        <w:t xml:space="preserve"> and Related Methods for Exploring the Energy Surface. Non-Derivative method, 1st and 2nd order </w:t>
      </w:r>
      <w:proofErr w:type="spellStart"/>
      <w:r w:rsidRPr="00E66FDC">
        <w:rPr>
          <w:rFonts w:ascii="Times New Roman" w:hAnsi="Times New Roman" w:cs="Times New Roman"/>
        </w:rPr>
        <w:t>minimisation</w:t>
      </w:r>
      <w:proofErr w:type="spellEnd"/>
      <w:r w:rsidRPr="00E66FDC">
        <w:rPr>
          <w:rFonts w:ascii="Times New Roman" w:hAnsi="Times New Roman" w:cs="Times New Roman"/>
        </w:rPr>
        <w:t xml:space="preserve"> methods. Computer Simulation Methods. Simple Thermodynamic Properties and Phase Space. Boundaries. Analyzing the Results of a Simulation and Estimating Errors. GROMACS and CNS. </w:t>
      </w: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ind w:left="2880" w:firstLine="720"/>
        <w:jc w:val="both"/>
        <w:rPr>
          <w:rFonts w:ascii="Times New Roman" w:hAnsi="Times New Roman" w:cs="Times New Roman"/>
          <w:b/>
        </w:rPr>
      </w:pPr>
      <w:r w:rsidRPr="00E66FDC">
        <w:rPr>
          <w:rFonts w:ascii="Times New Roman" w:hAnsi="Times New Roman" w:cs="Times New Roman"/>
        </w:rPr>
        <w:t xml:space="preserve">      </w:t>
      </w:r>
      <w:r w:rsidRPr="00E66FDC">
        <w:rPr>
          <w:rFonts w:ascii="Times New Roman" w:hAnsi="Times New Roman" w:cs="Times New Roman"/>
          <w:b/>
        </w:rPr>
        <w:t xml:space="preserve">UNIT IV </w:t>
      </w:r>
    </w:p>
    <w:p w:rsidR="001E7823" w:rsidRPr="00E66FDC" w:rsidRDefault="001E7823" w:rsidP="001E7823">
      <w:pPr>
        <w:pStyle w:val="ListParagraph"/>
        <w:numPr>
          <w:ilvl w:val="0"/>
          <w:numId w:val="8"/>
        </w:numPr>
        <w:suppressAutoHyphens w:val="0"/>
        <w:autoSpaceDE w:val="0"/>
        <w:autoSpaceDN w:val="0"/>
        <w:adjustRightInd w:val="0"/>
        <w:spacing w:after="0" w:line="360" w:lineRule="auto"/>
        <w:jc w:val="both"/>
        <w:rPr>
          <w:rFonts w:ascii="Times New Roman" w:hAnsi="Times New Roman" w:cs="Times New Roman"/>
        </w:rPr>
      </w:pPr>
      <w:r w:rsidRPr="00E66FDC">
        <w:rPr>
          <w:rFonts w:ascii="Times New Roman" w:hAnsi="Times New Roman" w:cs="Times New Roman"/>
        </w:rPr>
        <w:t xml:space="preserve">Molecular Dynamics &amp; Monte Carlo Simulation: Molecular Dynamics Simulation Methods. Molecular Dynamics Using Simple Models. Molecular Dynamics with Continuous Potentials. Molecular Dynamics at Constant Temperature and Pressure. Metropolis Method. Monte Carlo Simulation of Molecules. Models Used in Monte Carlo Simulations of Polymers. Molecular Modeling software: BIOSUITE </w:t>
      </w: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1E7823" w:rsidRPr="00E66FDC" w:rsidRDefault="001E7823" w:rsidP="001E7823">
      <w:pPr>
        <w:pStyle w:val="ListParagraph"/>
        <w:numPr>
          <w:ilvl w:val="0"/>
          <w:numId w:val="8"/>
        </w:numPr>
        <w:suppressAutoHyphens w:val="0"/>
        <w:autoSpaceDE w:val="0"/>
        <w:autoSpaceDN w:val="0"/>
        <w:adjustRightInd w:val="0"/>
        <w:spacing w:after="0" w:line="360" w:lineRule="auto"/>
        <w:jc w:val="both"/>
        <w:rPr>
          <w:rFonts w:ascii="Times New Roman" w:eastAsiaTheme="minorHAnsi" w:hAnsi="Times New Roman" w:cs="Times New Roman"/>
          <w:color w:val="000000"/>
        </w:rPr>
      </w:pPr>
      <w:r w:rsidRPr="00E66FDC">
        <w:rPr>
          <w:rFonts w:ascii="Times New Roman" w:hAnsi="Times New Roman" w:cs="Times New Roman"/>
        </w:rPr>
        <w:lastRenderedPageBreak/>
        <w:t xml:space="preserve">Structure Prediction and Drug Design: Structure Prediction - Introduction to Comparative Modeling. Sequence Alignment. Constructing and Evaluating a Comparative Model. Predicting Protein Structures by 'Threading’, Molecular Docking, AUTODOCK and HEX. Structure based De Novo Ligand design, Drug Discovery – </w:t>
      </w:r>
      <w:proofErr w:type="spellStart"/>
      <w:r w:rsidRPr="00E66FDC">
        <w:rPr>
          <w:rFonts w:ascii="Times New Roman" w:hAnsi="Times New Roman" w:cs="Times New Roman"/>
        </w:rPr>
        <w:t>Chemoinformatics</w:t>
      </w:r>
      <w:proofErr w:type="spellEnd"/>
      <w:r w:rsidRPr="00E66FDC">
        <w:rPr>
          <w:rFonts w:ascii="Times New Roman" w:hAnsi="Times New Roman" w:cs="Times New Roman"/>
        </w:rPr>
        <w:t xml:space="preserve"> – QSAR. Reference Books: 1. </w:t>
      </w:r>
      <w:proofErr w:type="spellStart"/>
      <w:r w:rsidRPr="00E66FDC">
        <w:rPr>
          <w:rFonts w:ascii="Times New Roman" w:hAnsi="Times New Roman" w:cs="Times New Roman"/>
        </w:rPr>
        <w:t>A.</w:t>
      </w:r>
      <w:proofErr w:type="gramStart"/>
      <w:r w:rsidRPr="00E66FDC">
        <w:rPr>
          <w:rFonts w:ascii="Times New Roman" w:hAnsi="Times New Roman" w:cs="Times New Roman"/>
        </w:rPr>
        <w:t>R.Leach</w:t>
      </w:r>
      <w:proofErr w:type="spellEnd"/>
      <w:proofErr w:type="gramEnd"/>
      <w:r w:rsidRPr="00E66FDC">
        <w:rPr>
          <w:rFonts w:ascii="Times New Roman" w:hAnsi="Times New Roman" w:cs="Times New Roman"/>
        </w:rPr>
        <w:t xml:space="preserve">, Molecular Modelling Principles and Application, Longman, 2001. 2. </w:t>
      </w:r>
      <w:proofErr w:type="spellStart"/>
      <w:r w:rsidRPr="00E66FDC">
        <w:rPr>
          <w:rFonts w:ascii="Times New Roman" w:hAnsi="Times New Roman" w:cs="Times New Roman"/>
        </w:rPr>
        <w:t>J.</w:t>
      </w:r>
      <w:proofErr w:type="gramStart"/>
      <w:r w:rsidRPr="00E66FDC">
        <w:rPr>
          <w:rFonts w:ascii="Times New Roman" w:hAnsi="Times New Roman" w:cs="Times New Roman"/>
        </w:rPr>
        <w:t>M.Haile</w:t>
      </w:r>
      <w:proofErr w:type="spellEnd"/>
      <w:proofErr w:type="gramEnd"/>
      <w:r w:rsidRPr="00E66FDC">
        <w:rPr>
          <w:rFonts w:ascii="Times New Roman" w:hAnsi="Times New Roman" w:cs="Times New Roman"/>
        </w:rPr>
        <w:t>, Molecular Dynamics Simulation Elementary Methods, John Wiley and Sons, 1997. 3. Satya Prakash Gupta, QSAR and Molecular Modeling, Springer - Anamaya Publishers, 2008.</w:t>
      </w: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ind w:firstLine="720"/>
        <w:jc w:val="both"/>
        <w:rPr>
          <w:rFonts w:ascii="Times New Roman" w:hAnsi="Times New Roman" w:cs="Times New Roman"/>
          <w:b/>
        </w:rPr>
      </w:pPr>
      <w:r w:rsidRPr="00E66FDC">
        <w:rPr>
          <w:rFonts w:ascii="Times New Roman" w:hAnsi="Times New Roman" w:cs="Times New Roman"/>
          <w:b/>
        </w:rPr>
        <w:t xml:space="preserve">Reference Books: </w:t>
      </w:r>
    </w:p>
    <w:p w:rsidR="001E7823" w:rsidRPr="00E66FDC" w:rsidRDefault="001E7823" w:rsidP="001E7823">
      <w:pPr>
        <w:suppressAutoHyphens w:val="0"/>
        <w:autoSpaceDE w:val="0"/>
        <w:autoSpaceDN w:val="0"/>
        <w:adjustRightInd w:val="0"/>
        <w:spacing w:after="0" w:line="360" w:lineRule="auto"/>
        <w:ind w:firstLine="720"/>
        <w:jc w:val="both"/>
        <w:rPr>
          <w:rFonts w:ascii="Times New Roman" w:hAnsi="Times New Roman" w:cs="Times New Roman"/>
        </w:rPr>
      </w:pPr>
      <w:r w:rsidRPr="00E66FDC">
        <w:rPr>
          <w:rFonts w:ascii="Times New Roman" w:hAnsi="Times New Roman" w:cs="Times New Roman"/>
        </w:rPr>
        <w:t xml:space="preserve">1. </w:t>
      </w:r>
      <w:proofErr w:type="spellStart"/>
      <w:r w:rsidRPr="00E66FDC">
        <w:rPr>
          <w:rFonts w:ascii="Times New Roman" w:hAnsi="Times New Roman" w:cs="Times New Roman"/>
        </w:rPr>
        <w:t>A.</w:t>
      </w:r>
      <w:proofErr w:type="gramStart"/>
      <w:r w:rsidRPr="00E66FDC">
        <w:rPr>
          <w:rFonts w:ascii="Times New Roman" w:hAnsi="Times New Roman" w:cs="Times New Roman"/>
        </w:rPr>
        <w:t>R.Leach</w:t>
      </w:r>
      <w:proofErr w:type="spellEnd"/>
      <w:proofErr w:type="gramEnd"/>
      <w:r w:rsidRPr="00E66FDC">
        <w:rPr>
          <w:rFonts w:ascii="Times New Roman" w:hAnsi="Times New Roman" w:cs="Times New Roman"/>
        </w:rPr>
        <w:t xml:space="preserve">, Molecular Modelling Principles and Application, Longman, 2001. </w:t>
      </w:r>
    </w:p>
    <w:p w:rsidR="001E7823" w:rsidRPr="00E66FDC" w:rsidRDefault="001E7823" w:rsidP="001E7823">
      <w:pPr>
        <w:suppressAutoHyphens w:val="0"/>
        <w:autoSpaceDE w:val="0"/>
        <w:autoSpaceDN w:val="0"/>
        <w:adjustRightInd w:val="0"/>
        <w:spacing w:after="0" w:line="360" w:lineRule="auto"/>
        <w:ind w:firstLine="720"/>
        <w:jc w:val="both"/>
        <w:rPr>
          <w:rFonts w:ascii="Times New Roman" w:hAnsi="Times New Roman" w:cs="Times New Roman"/>
        </w:rPr>
      </w:pPr>
      <w:r w:rsidRPr="00E66FDC">
        <w:rPr>
          <w:rFonts w:ascii="Times New Roman" w:hAnsi="Times New Roman" w:cs="Times New Roman"/>
        </w:rPr>
        <w:t xml:space="preserve">2. </w:t>
      </w:r>
      <w:proofErr w:type="spellStart"/>
      <w:r w:rsidRPr="00E66FDC">
        <w:rPr>
          <w:rFonts w:ascii="Times New Roman" w:hAnsi="Times New Roman" w:cs="Times New Roman"/>
        </w:rPr>
        <w:t>J.</w:t>
      </w:r>
      <w:proofErr w:type="gramStart"/>
      <w:r w:rsidRPr="00E66FDC">
        <w:rPr>
          <w:rFonts w:ascii="Times New Roman" w:hAnsi="Times New Roman" w:cs="Times New Roman"/>
        </w:rPr>
        <w:t>M.Haile</w:t>
      </w:r>
      <w:proofErr w:type="spellEnd"/>
      <w:proofErr w:type="gramEnd"/>
      <w:r w:rsidRPr="00E66FDC">
        <w:rPr>
          <w:rFonts w:ascii="Times New Roman" w:hAnsi="Times New Roman" w:cs="Times New Roman"/>
        </w:rPr>
        <w:t xml:space="preserve">, Molecular Dynamics Simulation Elementary Methods, John Wiley and Sons, 1997. </w:t>
      </w:r>
    </w:p>
    <w:p w:rsidR="001E7823" w:rsidRPr="00E66FDC" w:rsidRDefault="001E7823" w:rsidP="001E7823">
      <w:pPr>
        <w:suppressAutoHyphens w:val="0"/>
        <w:autoSpaceDE w:val="0"/>
        <w:autoSpaceDN w:val="0"/>
        <w:adjustRightInd w:val="0"/>
        <w:spacing w:after="0" w:line="360" w:lineRule="auto"/>
        <w:ind w:firstLine="720"/>
        <w:jc w:val="both"/>
        <w:rPr>
          <w:rFonts w:ascii="Times New Roman" w:eastAsiaTheme="minorHAnsi" w:hAnsi="Times New Roman" w:cs="Times New Roman"/>
          <w:color w:val="000000"/>
        </w:rPr>
      </w:pPr>
      <w:r w:rsidRPr="00E66FDC">
        <w:rPr>
          <w:rFonts w:ascii="Times New Roman" w:hAnsi="Times New Roman" w:cs="Times New Roman"/>
        </w:rPr>
        <w:t>3. Satya Prakash Gupta, QSAR and Molecular Modeling, Springer - Anamaya Publishers, 2008.</w:t>
      </w: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7F5C5F" w:rsidRPr="00E66FDC" w:rsidRDefault="007F5C5F" w:rsidP="007F5C5F">
      <w:pPr>
        <w:spacing w:line="360" w:lineRule="auto"/>
        <w:ind w:right="-540"/>
        <w:jc w:val="both"/>
        <w:rPr>
          <w:rFonts w:ascii="Times New Roman" w:hAnsi="Times New Roman" w:cs="Times New Roman"/>
        </w:rPr>
      </w:pPr>
    </w:p>
    <w:p w:rsidR="007F5C5F" w:rsidRPr="000F0A82" w:rsidRDefault="007F5C5F" w:rsidP="007F5C5F">
      <w:pPr>
        <w:suppressAutoHyphens w:val="0"/>
        <w:spacing w:line="240" w:lineRule="auto"/>
        <w:jc w:val="both"/>
        <w:rPr>
          <w:rFonts w:ascii="Times New Roman" w:eastAsia="Times New Roman" w:hAnsi="Times New Roman" w:cs="Times New Roman"/>
          <w:b/>
        </w:rPr>
      </w:pPr>
      <w:r w:rsidRPr="00224D98">
        <w:rPr>
          <w:rFonts w:ascii="Times New Roman" w:eastAsia="Times New Roman" w:hAnsi="Times New Roman" w:cs="Times New Roman"/>
          <w:b/>
        </w:rPr>
        <w:t>Note: Question Paper will consist of four units. Eight questions will be set in the question paper by selecting two from each unit.  The students will be required to attempt five questions, selec</w:t>
      </w:r>
      <w:r>
        <w:rPr>
          <w:rFonts w:ascii="Times New Roman" w:eastAsia="Times New Roman" w:hAnsi="Times New Roman" w:cs="Times New Roman"/>
          <w:b/>
        </w:rPr>
        <w:t xml:space="preserve">ting </w:t>
      </w:r>
      <w:proofErr w:type="spellStart"/>
      <w:r>
        <w:rPr>
          <w:rFonts w:ascii="Times New Roman" w:eastAsia="Times New Roman" w:hAnsi="Times New Roman" w:cs="Times New Roman"/>
          <w:b/>
        </w:rPr>
        <w:t>atleast</w:t>
      </w:r>
      <w:proofErr w:type="spellEnd"/>
      <w:r>
        <w:rPr>
          <w:rFonts w:ascii="Times New Roman" w:eastAsia="Times New Roman" w:hAnsi="Times New Roman" w:cs="Times New Roman"/>
          <w:b/>
        </w:rPr>
        <w:t xml:space="preserve"> one from each unit.</w:t>
      </w:r>
    </w:p>
    <w:p w:rsidR="007F5C5F" w:rsidRPr="00E66FDC" w:rsidRDefault="007F5C5F" w:rsidP="007F5C5F">
      <w:pPr>
        <w:tabs>
          <w:tab w:val="left" w:pos="2574"/>
        </w:tabs>
        <w:spacing w:line="360" w:lineRule="auto"/>
        <w:ind w:right="-540"/>
        <w:jc w:val="both"/>
        <w:rPr>
          <w:rFonts w:ascii="Times New Roman" w:hAnsi="Times New Roman" w:cs="Times New Roman"/>
          <w:b/>
        </w:rPr>
      </w:pPr>
      <w:r w:rsidRPr="00E66FDC">
        <w:rPr>
          <w:rFonts w:ascii="Times New Roman" w:hAnsi="Times New Roman" w:cs="Times New Roman"/>
          <w:b/>
          <w:i/>
        </w:rPr>
        <w:t>* The students should select two Departmental Elective Courses (DEC-</w:t>
      </w:r>
      <w:r>
        <w:rPr>
          <w:rFonts w:ascii="Times New Roman" w:hAnsi="Times New Roman" w:cs="Times New Roman"/>
          <w:b/>
          <w:i/>
        </w:rPr>
        <w:t>I</w:t>
      </w:r>
      <w:r w:rsidRPr="00E66FDC">
        <w:rPr>
          <w:rFonts w:ascii="Times New Roman" w:hAnsi="Times New Roman" w:cs="Times New Roman"/>
          <w:b/>
          <w:i/>
        </w:rPr>
        <w:t>I</w:t>
      </w:r>
      <w:r>
        <w:rPr>
          <w:rFonts w:ascii="Times New Roman" w:hAnsi="Times New Roman" w:cs="Times New Roman"/>
          <w:b/>
          <w:i/>
        </w:rPr>
        <w:t>I</w:t>
      </w:r>
      <w:r w:rsidRPr="00E66FDC">
        <w:rPr>
          <w:rFonts w:ascii="Times New Roman" w:hAnsi="Times New Roman" w:cs="Times New Roman"/>
          <w:b/>
          <w:i/>
        </w:rPr>
        <w:t>)</w:t>
      </w:r>
      <w:r w:rsidRPr="00E66FDC">
        <w:rPr>
          <w:rFonts w:ascii="Times New Roman" w:hAnsi="Times New Roman" w:cs="Times New Roman"/>
          <w:b/>
        </w:rPr>
        <w:tab/>
      </w:r>
    </w:p>
    <w:p w:rsidR="007F5C5F" w:rsidRPr="00E66FDC" w:rsidRDefault="007F5C5F" w:rsidP="007F5C5F">
      <w:pPr>
        <w:spacing w:line="360" w:lineRule="auto"/>
        <w:ind w:right="-540"/>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tbl>
      <w:tblPr>
        <w:tblStyle w:val="TableGrid"/>
        <w:tblW w:w="10008" w:type="dxa"/>
        <w:tblLook w:val="04A0" w:firstRow="1" w:lastRow="0" w:firstColumn="1" w:lastColumn="0" w:noHBand="0" w:noVBand="1"/>
      </w:tblPr>
      <w:tblGrid>
        <w:gridCol w:w="1340"/>
        <w:gridCol w:w="1340"/>
        <w:gridCol w:w="1339"/>
        <w:gridCol w:w="1489"/>
        <w:gridCol w:w="1440"/>
        <w:gridCol w:w="1260"/>
        <w:gridCol w:w="1800"/>
      </w:tblGrid>
      <w:tr w:rsidR="00001670" w:rsidRPr="00E66FDC" w:rsidTr="00EA4159">
        <w:trPr>
          <w:trHeight w:val="360"/>
        </w:trPr>
        <w:tc>
          <w:tcPr>
            <w:tcW w:w="1340" w:type="dxa"/>
            <w:shd w:val="clear" w:color="auto" w:fill="auto"/>
            <w:tcMar>
              <w:left w:w="108" w:type="dxa"/>
            </w:tcMar>
          </w:tcPr>
          <w:p w:rsidR="00001670" w:rsidRPr="00E66FDC" w:rsidRDefault="00001670" w:rsidP="00EA4159">
            <w:pPr>
              <w:pStyle w:val="Default"/>
              <w:spacing w:line="360" w:lineRule="auto"/>
              <w:rPr>
                <w:b/>
                <w:szCs w:val="22"/>
              </w:rPr>
            </w:pPr>
            <w:r w:rsidRPr="00E66FDC">
              <w:rPr>
                <w:b/>
                <w:szCs w:val="22"/>
              </w:rPr>
              <w:t>BT-418</w:t>
            </w:r>
            <w:r>
              <w:rPr>
                <w:b/>
                <w:szCs w:val="22"/>
              </w:rPr>
              <w:t>N</w:t>
            </w:r>
          </w:p>
        </w:tc>
        <w:tc>
          <w:tcPr>
            <w:tcW w:w="8668" w:type="dxa"/>
            <w:gridSpan w:val="6"/>
            <w:shd w:val="clear" w:color="auto" w:fill="auto"/>
            <w:tcMar>
              <w:left w:w="108" w:type="dxa"/>
            </w:tcMar>
          </w:tcPr>
          <w:p w:rsidR="00001670" w:rsidRPr="00E66FDC" w:rsidRDefault="00001670" w:rsidP="00EA4159">
            <w:pPr>
              <w:pStyle w:val="Default"/>
              <w:spacing w:line="360" w:lineRule="auto"/>
              <w:rPr>
                <w:b/>
                <w:szCs w:val="22"/>
              </w:rPr>
            </w:pPr>
            <w:r w:rsidRPr="00E66FDC">
              <w:rPr>
                <w:b/>
                <w:szCs w:val="22"/>
              </w:rPr>
              <w:t>DEC-III * CANCER BIOLOGY  (</w:t>
            </w:r>
            <w:proofErr w:type="spellStart"/>
            <w:r w:rsidRPr="00E66FDC">
              <w:rPr>
                <w:b/>
                <w:szCs w:val="22"/>
              </w:rPr>
              <w:t>B.Tech</w:t>
            </w:r>
            <w:proofErr w:type="spellEnd"/>
            <w:r w:rsidRPr="00E66FDC">
              <w:rPr>
                <w:b/>
                <w:szCs w:val="22"/>
              </w:rPr>
              <w:t xml:space="preserve">. </w:t>
            </w:r>
            <w:r w:rsidRPr="00E66FDC">
              <w:rPr>
                <w:b/>
                <w:bCs/>
                <w:szCs w:val="22"/>
              </w:rPr>
              <w:t>Biotechnology Semester VIII)</w:t>
            </w:r>
          </w:p>
        </w:tc>
      </w:tr>
      <w:tr w:rsidR="00001670" w:rsidRPr="00224D98" w:rsidTr="00EA4159">
        <w:trPr>
          <w:trHeight w:val="360"/>
        </w:trPr>
        <w:tc>
          <w:tcPr>
            <w:tcW w:w="1340" w:type="dxa"/>
            <w:shd w:val="clear" w:color="auto" w:fill="auto"/>
            <w:tcMar>
              <w:left w:w="108" w:type="dxa"/>
            </w:tcMar>
          </w:tcPr>
          <w:p w:rsidR="00001670" w:rsidRPr="00224D98" w:rsidRDefault="00001670" w:rsidP="00EA4159">
            <w:pPr>
              <w:pStyle w:val="Default"/>
              <w:rPr>
                <w:b/>
                <w:bCs/>
                <w:szCs w:val="22"/>
              </w:rPr>
            </w:pPr>
            <w:r w:rsidRPr="00224D98">
              <w:rPr>
                <w:b/>
                <w:bCs/>
                <w:szCs w:val="22"/>
              </w:rPr>
              <w:t>Lecture</w:t>
            </w:r>
          </w:p>
        </w:tc>
        <w:tc>
          <w:tcPr>
            <w:tcW w:w="1340" w:type="dxa"/>
            <w:shd w:val="clear" w:color="auto" w:fill="auto"/>
            <w:tcMar>
              <w:left w:w="108" w:type="dxa"/>
            </w:tcMar>
          </w:tcPr>
          <w:p w:rsidR="00001670" w:rsidRPr="00224D98" w:rsidRDefault="00001670" w:rsidP="00EA4159">
            <w:pPr>
              <w:pStyle w:val="Default"/>
              <w:rPr>
                <w:b/>
                <w:bCs/>
                <w:szCs w:val="22"/>
              </w:rPr>
            </w:pPr>
            <w:r w:rsidRPr="00224D98">
              <w:rPr>
                <w:b/>
                <w:bCs/>
                <w:szCs w:val="22"/>
              </w:rPr>
              <w:t>Tutorial</w:t>
            </w:r>
          </w:p>
        </w:tc>
        <w:tc>
          <w:tcPr>
            <w:tcW w:w="1339" w:type="dxa"/>
            <w:shd w:val="clear" w:color="auto" w:fill="auto"/>
            <w:tcMar>
              <w:left w:w="108" w:type="dxa"/>
            </w:tcMar>
          </w:tcPr>
          <w:p w:rsidR="00001670" w:rsidRPr="00224D98" w:rsidRDefault="00001670" w:rsidP="00EA4159">
            <w:pPr>
              <w:pStyle w:val="Default"/>
              <w:rPr>
                <w:b/>
                <w:bCs/>
                <w:szCs w:val="22"/>
              </w:rPr>
            </w:pPr>
            <w:r w:rsidRPr="00224D98">
              <w:rPr>
                <w:b/>
                <w:bCs/>
                <w:szCs w:val="22"/>
              </w:rPr>
              <w:t>Practical</w:t>
            </w:r>
          </w:p>
        </w:tc>
        <w:tc>
          <w:tcPr>
            <w:tcW w:w="1489" w:type="dxa"/>
            <w:shd w:val="clear" w:color="auto" w:fill="auto"/>
            <w:tcMar>
              <w:left w:w="108" w:type="dxa"/>
            </w:tcMar>
          </w:tcPr>
          <w:p w:rsidR="00001670" w:rsidRPr="00224D98" w:rsidRDefault="00001670" w:rsidP="00EA4159">
            <w:pPr>
              <w:pStyle w:val="Default"/>
              <w:jc w:val="center"/>
              <w:rPr>
                <w:b/>
                <w:bCs/>
                <w:szCs w:val="22"/>
              </w:rPr>
            </w:pPr>
            <w:r w:rsidRPr="00224D98">
              <w:rPr>
                <w:b/>
                <w:bCs/>
                <w:szCs w:val="22"/>
              </w:rPr>
              <w:t>Theory</w:t>
            </w:r>
          </w:p>
        </w:tc>
        <w:tc>
          <w:tcPr>
            <w:tcW w:w="1440" w:type="dxa"/>
            <w:shd w:val="clear" w:color="auto" w:fill="auto"/>
            <w:tcMar>
              <w:left w:w="108" w:type="dxa"/>
            </w:tcMar>
          </w:tcPr>
          <w:p w:rsidR="00001670" w:rsidRPr="00224D98" w:rsidRDefault="00001670" w:rsidP="00EA4159">
            <w:pPr>
              <w:pStyle w:val="Default"/>
              <w:jc w:val="center"/>
              <w:rPr>
                <w:b/>
                <w:bCs/>
                <w:szCs w:val="22"/>
              </w:rPr>
            </w:pPr>
            <w:r w:rsidRPr="00224D98">
              <w:rPr>
                <w:b/>
                <w:bCs/>
                <w:szCs w:val="22"/>
              </w:rPr>
              <w:t>Sessional</w:t>
            </w:r>
          </w:p>
        </w:tc>
        <w:tc>
          <w:tcPr>
            <w:tcW w:w="1260" w:type="dxa"/>
            <w:shd w:val="clear" w:color="auto" w:fill="auto"/>
            <w:tcMar>
              <w:left w:w="108" w:type="dxa"/>
            </w:tcMar>
          </w:tcPr>
          <w:p w:rsidR="00001670" w:rsidRPr="00224D98" w:rsidRDefault="00001670" w:rsidP="00EA4159">
            <w:pPr>
              <w:pStyle w:val="Default"/>
              <w:jc w:val="center"/>
              <w:rPr>
                <w:b/>
                <w:bCs/>
                <w:szCs w:val="22"/>
              </w:rPr>
            </w:pPr>
            <w:r w:rsidRPr="00224D98">
              <w:rPr>
                <w:b/>
                <w:bCs/>
                <w:szCs w:val="22"/>
              </w:rPr>
              <w:t>Total</w:t>
            </w:r>
          </w:p>
        </w:tc>
        <w:tc>
          <w:tcPr>
            <w:tcW w:w="1800" w:type="dxa"/>
            <w:shd w:val="clear" w:color="auto" w:fill="auto"/>
            <w:tcMar>
              <w:left w:w="108" w:type="dxa"/>
            </w:tcMar>
          </w:tcPr>
          <w:p w:rsidR="00001670" w:rsidRPr="00224D98" w:rsidRDefault="00001670" w:rsidP="00EA4159">
            <w:pPr>
              <w:pStyle w:val="Default"/>
              <w:jc w:val="center"/>
              <w:rPr>
                <w:b/>
                <w:bCs/>
                <w:szCs w:val="22"/>
              </w:rPr>
            </w:pPr>
            <w:r w:rsidRPr="00224D98">
              <w:rPr>
                <w:b/>
                <w:bCs/>
                <w:szCs w:val="22"/>
              </w:rPr>
              <w:t>Time</w:t>
            </w:r>
          </w:p>
        </w:tc>
      </w:tr>
      <w:tr w:rsidR="00001670" w:rsidRPr="00224D98" w:rsidTr="00EA4159">
        <w:trPr>
          <w:trHeight w:val="360"/>
        </w:trPr>
        <w:tc>
          <w:tcPr>
            <w:tcW w:w="1340" w:type="dxa"/>
            <w:shd w:val="clear" w:color="auto" w:fill="auto"/>
            <w:tcMar>
              <w:left w:w="108" w:type="dxa"/>
            </w:tcMar>
          </w:tcPr>
          <w:p w:rsidR="00001670" w:rsidRPr="00224D98" w:rsidRDefault="00001670" w:rsidP="00EA4159">
            <w:pPr>
              <w:pStyle w:val="Default"/>
              <w:jc w:val="center"/>
              <w:rPr>
                <w:b/>
                <w:szCs w:val="22"/>
              </w:rPr>
            </w:pPr>
            <w:r w:rsidRPr="00224D98">
              <w:rPr>
                <w:b/>
                <w:bCs/>
                <w:szCs w:val="22"/>
              </w:rPr>
              <w:t>3</w:t>
            </w:r>
          </w:p>
        </w:tc>
        <w:tc>
          <w:tcPr>
            <w:tcW w:w="1340" w:type="dxa"/>
            <w:shd w:val="clear" w:color="auto" w:fill="auto"/>
            <w:tcMar>
              <w:left w:w="108" w:type="dxa"/>
            </w:tcMar>
          </w:tcPr>
          <w:p w:rsidR="00001670" w:rsidRPr="00224D98" w:rsidRDefault="00001670" w:rsidP="00EA4159">
            <w:pPr>
              <w:pStyle w:val="Default"/>
              <w:jc w:val="center"/>
              <w:rPr>
                <w:b/>
                <w:szCs w:val="22"/>
              </w:rPr>
            </w:pPr>
            <w:r w:rsidRPr="00224D98">
              <w:rPr>
                <w:b/>
                <w:bCs/>
                <w:szCs w:val="22"/>
              </w:rPr>
              <w:t>1</w:t>
            </w:r>
          </w:p>
        </w:tc>
        <w:tc>
          <w:tcPr>
            <w:tcW w:w="1339" w:type="dxa"/>
            <w:shd w:val="clear" w:color="auto" w:fill="auto"/>
            <w:tcMar>
              <w:left w:w="108" w:type="dxa"/>
            </w:tcMar>
          </w:tcPr>
          <w:p w:rsidR="00001670" w:rsidRPr="00224D98" w:rsidRDefault="00001670" w:rsidP="00EA4159">
            <w:pPr>
              <w:pStyle w:val="Default"/>
              <w:jc w:val="center"/>
              <w:rPr>
                <w:b/>
                <w:bCs/>
                <w:szCs w:val="22"/>
              </w:rPr>
            </w:pPr>
            <w:r w:rsidRPr="00224D98">
              <w:rPr>
                <w:b/>
                <w:bCs/>
                <w:szCs w:val="22"/>
              </w:rPr>
              <w:t>-</w:t>
            </w:r>
          </w:p>
        </w:tc>
        <w:tc>
          <w:tcPr>
            <w:tcW w:w="1489" w:type="dxa"/>
            <w:shd w:val="clear" w:color="auto" w:fill="auto"/>
            <w:tcMar>
              <w:left w:w="108" w:type="dxa"/>
            </w:tcMar>
          </w:tcPr>
          <w:p w:rsidR="00001670" w:rsidRPr="00224D98" w:rsidRDefault="00001670" w:rsidP="00EA4159">
            <w:pPr>
              <w:pStyle w:val="Default"/>
              <w:jc w:val="center"/>
              <w:rPr>
                <w:b/>
                <w:szCs w:val="22"/>
              </w:rPr>
            </w:pPr>
            <w:r w:rsidRPr="00224D98">
              <w:rPr>
                <w:b/>
                <w:bCs/>
                <w:szCs w:val="22"/>
              </w:rPr>
              <w:t>75</w:t>
            </w:r>
          </w:p>
        </w:tc>
        <w:tc>
          <w:tcPr>
            <w:tcW w:w="1440" w:type="dxa"/>
            <w:shd w:val="clear" w:color="auto" w:fill="auto"/>
            <w:tcMar>
              <w:left w:w="108" w:type="dxa"/>
            </w:tcMar>
          </w:tcPr>
          <w:p w:rsidR="00001670" w:rsidRPr="00224D98" w:rsidRDefault="00001670" w:rsidP="00EA4159">
            <w:pPr>
              <w:pStyle w:val="Default"/>
              <w:jc w:val="center"/>
              <w:rPr>
                <w:b/>
                <w:szCs w:val="22"/>
              </w:rPr>
            </w:pPr>
            <w:r w:rsidRPr="00224D98">
              <w:rPr>
                <w:b/>
                <w:bCs/>
                <w:szCs w:val="22"/>
              </w:rPr>
              <w:t>25</w:t>
            </w:r>
          </w:p>
        </w:tc>
        <w:tc>
          <w:tcPr>
            <w:tcW w:w="1260" w:type="dxa"/>
            <w:shd w:val="clear" w:color="auto" w:fill="auto"/>
            <w:tcMar>
              <w:left w:w="108" w:type="dxa"/>
            </w:tcMar>
          </w:tcPr>
          <w:p w:rsidR="00001670" w:rsidRPr="00224D98" w:rsidRDefault="00001670" w:rsidP="00EA4159">
            <w:pPr>
              <w:pStyle w:val="Default"/>
              <w:jc w:val="center"/>
              <w:rPr>
                <w:b/>
                <w:bCs/>
                <w:szCs w:val="22"/>
              </w:rPr>
            </w:pPr>
            <w:r w:rsidRPr="00224D98">
              <w:rPr>
                <w:b/>
                <w:bCs/>
                <w:szCs w:val="22"/>
              </w:rPr>
              <w:t>100</w:t>
            </w:r>
          </w:p>
        </w:tc>
        <w:tc>
          <w:tcPr>
            <w:tcW w:w="1800" w:type="dxa"/>
            <w:shd w:val="clear" w:color="auto" w:fill="auto"/>
            <w:tcMar>
              <w:left w:w="108" w:type="dxa"/>
            </w:tcMar>
          </w:tcPr>
          <w:p w:rsidR="00001670" w:rsidRPr="00224D98" w:rsidRDefault="00001670" w:rsidP="00EA4159">
            <w:pPr>
              <w:pStyle w:val="Default"/>
              <w:jc w:val="center"/>
              <w:rPr>
                <w:b/>
                <w:bCs/>
                <w:szCs w:val="22"/>
              </w:rPr>
            </w:pPr>
            <w:r w:rsidRPr="00224D98">
              <w:rPr>
                <w:b/>
                <w:bCs/>
                <w:szCs w:val="22"/>
              </w:rPr>
              <w:t>3 Hrs.</w:t>
            </w:r>
          </w:p>
        </w:tc>
      </w:tr>
      <w:tr w:rsidR="00001670" w:rsidRPr="00E66FDC" w:rsidTr="00EA4159">
        <w:trPr>
          <w:trHeight w:val="360"/>
        </w:trPr>
        <w:tc>
          <w:tcPr>
            <w:tcW w:w="1340" w:type="dxa"/>
            <w:shd w:val="clear" w:color="auto" w:fill="auto"/>
            <w:tcMar>
              <w:left w:w="108" w:type="dxa"/>
            </w:tcMar>
          </w:tcPr>
          <w:p w:rsidR="00001670" w:rsidRPr="00E66FDC" w:rsidRDefault="00001670" w:rsidP="00EA4159">
            <w:pPr>
              <w:pStyle w:val="Default"/>
              <w:spacing w:line="360" w:lineRule="auto"/>
              <w:rPr>
                <w:b/>
                <w:bCs/>
                <w:szCs w:val="22"/>
              </w:rPr>
            </w:pPr>
            <w:r w:rsidRPr="00E66FDC">
              <w:rPr>
                <w:b/>
                <w:bCs/>
                <w:szCs w:val="22"/>
              </w:rPr>
              <w:lastRenderedPageBreak/>
              <w:t>Purpose</w:t>
            </w:r>
          </w:p>
        </w:tc>
        <w:tc>
          <w:tcPr>
            <w:tcW w:w="8668" w:type="dxa"/>
            <w:gridSpan w:val="6"/>
            <w:shd w:val="clear" w:color="auto" w:fill="auto"/>
            <w:tcMar>
              <w:left w:w="108" w:type="dxa"/>
            </w:tcMar>
          </w:tcPr>
          <w:p w:rsidR="00001670" w:rsidRPr="00E66FDC" w:rsidRDefault="00001670" w:rsidP="00EA4159">
            <w:pPr>
              <w:pStyle w:val="Default"/>
              <w:spacing w:line="360" w:lineRule="auto"/>
              <w:jc w:val="both"/>
              <w:rPr>
                <w:b/>
                <w:bCs/>
                <w:szCs w:val="22"/>
              </w:rPr>
            </w:pPr>
            <w:r w:rsidRPr="00E66FDC">
              <w:rPr>
                <w:rFonts w:eastAsia="Times New Roman"/>
                <w:b/>
                <w:bCs/>
                <w:szCs w:val="22"/>
                <w:lang w:eastAsia="en-IN"/>
              </w:rPr>
              <w:t>To give complete overview of cancer as a disease detailed analysis of biological changes of the tumor cells. Analyze the impact of the cell cycle (proliferation), gene mutations and apoptosis in cancer. Discuss the impact of applied/translational research  in cancer diagnosis as well as the design of novel targeted therapeutic agents in the treatment of cancer.</w:t>
            </w:r>
          </w:p>
        </w:tc>
      </w:tr>
      <w:tr w:rsidR="00001670" w:rsidRPr="00E66FDC" w:rsidTr="00EA4159">
        <w:trPr>
          <w:trHeight w:val="360"/>
        </w:trPr>
        <w:tc>
          <w:tcPr>
            <w:tcW w:w="10008" w:type="dxa"/>
            <w:gridSpan w:val="7"/>
            <w:shd w:val="clear" w:color="auto" w:fill="auto"/>
            <w:tcMar>
              <w:left w:w="108" w:type="dxa"/>
            </w:tcMar>
          </w:tcPr>
          <w:p w:rsidR="00001670" w:rsidRPr="00E66FDC" w:rsidRDefault="00001670" w:rsidP="00EA4159">
            <w:pPr>
              <w:pStyle w:val="Default"/>
              <w:spacing w:line="360" w:lineRule="auto"/>
              <w:jc w:val="center"/>
              <w:rPr>
                <w:b/>
                <w:bCs/>
                <w:szCs w:val="22"/>
              </w:rPr>
            </w:pPr>
            <w:r w:rsidRPr="00E66FDC">
              <w:rPr>
                <w:b/>
                <w:bCs/>
                <w:szCs w:val="22"/>
              </w:rPr>
              <w:t>Course Outcomes</w:t>
            </w:r>
          </w:p>
        </w:tc>
      </w:tr>
      <w:tr w:rsidR="00001670" w:rsidRPr="00E66FDC" w:rsidTr="00EA4159">
        <w:trPr>
          <w:trHeight w:val="360"/>
        </w:trPr>
        <w:tc>
          <w:tcPr>
            <w:tcW w:w="1340" w:type="dxa"/>
            <w:shd w:val="clear" w:color="auto" w:fill="auto"/>
            <w:tcMar>
              <w:left w:w="108" w:type="dxa"/>
            </w:tcMar>
          </w:tcPr>
          <w:p w:rsidR="00001670" w:rsidRPr="00E66FDC" w:rsidRDefault="00001670" w:rsidP="00EA4159">
            <w:pPr>
              <w:pStyle w:val="Default"/>
              <w:spacing w:line="360" w:lineRule="auto"/>
              <w:jc w:val="both"/>
              <w:rPr>
                <w:b/>
                <w:bCs/>
                <w:szCs w:val="22"/>
              </w:rPr>
            </w:pPr>
            <w:r w:rsidRPr="00E66FDC">
              <w:rPr>
                <w:b/>
                <w:bCs/>
                <w:szCs w:val="22"/>
              </w:rPr>
              <w:t>CO1</w:t>
            </w:r>
          </w:p>
        </w:tc>
        <w:tc>
          <w:tcPr>
            <w:tcW w:w="8668" w:type="dxa"/>
            <w:gridSpan w:val="6"/>
            <w:shd w:val="clear" w:color="auto" w:fill="auto"/>
            <w:tcMar>
              <w:left w:w="108" w:type="dxa"/>
            </w:tcMar>
          </w:tcPr>
          <w:p w:rsidR="00001670" w:rsidRPr="00E66FDC" w:rsidRDefault="00001670" w:rsidP="00EA4159">
            <w:pPr>
              <w:pStyle w:val="Default"/>
              <w:spacing w:line="360" w:lineRule="auto"/>
              <w:rPr>
                <w:b/>
                <w:bCs/>
                <w:szCs w:val="22"/>
              </w:rPr>
            </w:pPr>
            <w:r w:rsidRPr="00E66FDC">
              <w:rPr>
                <w:rFonts w:eastAsia="Times New Roman"/>
                <w:b/>
                <w:bCs/>
                <w:szCs w:val="22"/>
                <w:lang w:eastAsia="en-IN"/>
              </w:rPr>
              <w:t>To familiarize about carcinogenesis and factors that can cause cancer</w:t>
            </w:r>
          </w:p>
        </w:tc>
      </w:tr>
      <w:tr w:rsidR="00001670" w:rsidRPr="00E66FDC" w:rsidTr="00EA4159">
        <w:trPr>
          <w:trHeight w:val="360"/>
        </w:trPr>
        <w:tc>
          <w:tcPr>
            <w:tcW w:w="1340" w:type="dxa"/>
            <w:shd w:val="clear" w:color="auto" w:fill="auto"/>
            <w:tcMar>
              <w:left w:w="108" w:type="dxa"/>
            </w:tcMar>
          </w:tcPr>
          <w:p w:rsidR="00001670" w:rsidRPr="00E66FDC" w:rsidRDefault="00001670" w:rsidP="00EA4159">
            <w:pPr>
              <w:pStyle w:val="Default"/>
              <w:spacing w:line="360" w:lineRule="auto"/>
              <w:jc w:val="both"/>
              <w:rPr>
                <w:b/>
                <w:bCs/>
                <w:szCs w:val="22"/>
              </w:rPr>
            </w:pPr>
            <w:r w:rsidRPr="00E66FDC">
              <w:rPr>
                <w:b/>
                <w:bCs/>
                <w:szCs w:val="22"/>
              </w:rPr>
              <w:t>CO2</w:t>
            </w:r>
          </w:p>
        </w:tc>
        <w:tc>
          <w:tcPr>
            <w:tcW w:w="8668" w:type="dxa"/>
            <w:gridSpan w:val="6"/>
            <w:shd w:val="clear" w:color="auto" w:fill="auto"/>
            <w:tcMar>
              <w:left w:w="108" w:type="dxa"/>
            </w:tcMar>
          </w:tcPr>
          <w:p w:rsidR="00001670" w:rsidRPr="00E66FDC" w:rsidRDefault="00001670" w:rsidP="00EA4159">
            <w:pPr>
              <w:pStyle w:val="Default"/>
              <w:spacing w:line="360" w:lineRule="auto"/>
              <w:rPr>
                <w:b/>
                <w:bCs/>
                <w:szCs w:val="22"/>
              </w:rPr>
            </w:pPr>
            <w:r w:rsidRPr="00E66FDC">
              <w:rPr>
                <w:rFonts w:eastAsia="Times New Roman"/>
                <w:b/>
                <w:bCs/>
                <w:szCs w:val="22"/>
                <w:lang w:eastAsia="en-IN"/>
              </w:rPr>
              <w:t>To study cancer at molecular level</w:t>
            </w:r>
          </w:p>
        </w:tc>
      </w:tr>
      <w:tr w:rsidR="00001670" w:rsidRPr="00E66FDC" w:rsidTr="00EA4159">
        <w:trPr>
          <w:trHeight w:val="360"/>
        </w:trPr>
        <w:tc>
          <w:tcPr>
            <w:tcW w:w="1340" w:type="dxa"/>
            <w:shd w:val="clear" w:color="auto" w:fill="auto"/>
            <w:tcMar>
              <w:left w:w="108" w:type="dxa"/>
            </w:tcMar>
          </w:tcPr>
          <w:p w:rsidR="00001670" w:rsidRPr="00E66FDC" w:rsidRDefault="00001670" w:rsidP="00EA4159">
            <w:pPr>
              <w:pStyle w:val="Default"/>
              <w:spacing w:line="360" w:lineRule="auto"/>
              <w:jc w:val="both"/>
              <w:rPr>
                <w:b/>
                <w:bCs/>
                <w:szCs w:val="22"/>
              </w:rPr>
            </w:pPr>
            <w:r w:rsidRPr="00E66FDC">
              <w:rPr>
                <w:b/>
                <w:bCs/>
                <w:szCs w:val="22"/>
              </w:rPr>
              <w:t>CO3</w:t>
            </w:r>
          </w:p>
        </w:tc>
        <w:tc>
          <w:tcPr>
            <w:tcW w:w="8668" w:type="dxa"/>
            <w:gridSpan w:val="6"/>
            <w:shd w:val="clear" w:color="auto" w:fill="auto"/>
            <w:tcMar>
              <w:left w:w="108" w:type="dxa"/>
            </w:tcMar>
          </w:tcPr>
          <w:p w:rsidR="00001670" w:rsidRPr="00E66FDC" w:rsidRDefault="00001670" w:rsidP="00EA4159">
            <w:pPr>
              <w:pStyle w:val="Default"/>
              <w:spacing w:line="360" w:lineRule="auto"/>
              <w:rPr>
                <w:b/>
                <w:bCs/>
                <w:szCs w:val="22"/>
              </w:rPr>
            </w:pPr>
            <w:r w:rsidRPr="00E66FDC">
              <w:rPr>
                <w:rFonts w:eastAsia="Times New Roman"/>
                <w:b/>
                <w:bCs/>
                <w:szCs w:val="22"/>
                <w:lang w:eastAsia="en-IN"/>
              </w:rPr>
              <w:t>To study the process of metastasis</w:t>
            </w:r>
          </w:p>
        </w:tc>
      </w:tr>
      <w:tr w:rsidR="00001670" w:rsidRPr="00E66FDC" w:rsidTr="00EA4159">
        <w:trPr>
          <w:trHeight w:val="360"/>
        </w:trPr>
        <w:tc>
          <w:tcPr>
            <w:tcW w:w="1340" w:type="dxa"/>
            <w:shd w:val="clear" w:color="auto" w:fill="auto"/>
            <w:tcMar>
              <w:left w:w="108" w:type="dxa"/>
            </w:tcMar>
          </w:tcPr>
          <w:p w:rsidR="00001670" w:rsidRPr="00E66FDC" w:rsidRDefault="00001670" w:rsidP="00EA4159">
            <w:pPr>
              <w:pStyle w:val="Default"/>
              <w:spacing w:line="360" w:lineRule="auto"/>
              <w:jc w:val="both"/>
              <w:rPr>
                <w:b/>
                <w:bCs/>
                <w:szCs w:val="22"/>
              </w:rPr>
            </w:pPr>
            <w:r w:rsidRPr="00E66FDC">
              <w:rPr>
                <w:b/>
                <w:bCs/>
                <w:szCs w:val="22"/>
              </w:rPr>
              <w:t>CO4</w:t>
            </w:r>
          </w:p>
        </w:tc>
        <w:tc>
          <w:tcPr>
            <w:tcW w:w="8668" w:type="dxa"/>
            <w:gridSpan w:val="6"/>
            <w:shd w:val="clear" w:color="auto" w:fill="auto"/>
            <w:tcMar>
              <w:left w:w="108" w:type="dxa"/>
            </w:tcMar>
          </w:tcPr>
          <w:p w:rsidR="00001670" w:rsidRPr="00E66FDC" w:rsidRDefault="00001670" w:rsidP="00EA4159">
            <w:pPr>
              <w:pStyle w:val="Default"/>
              <w:spacing w:line="360" w:lineRule="auto"/>
              <w:rPr>
                <w:b/>
                <w:bCs/>
                <w:szCs w:val="22"/>
              </w:rPr>
            </w:pPr>
            <w:r w:rsidRPr="00E66FDC">
              <w:rPr>
                <w:rFonts w:eastAsia="Times New Roman"/>
                <w:b/>
                <w:bCs/>
                <w:szCs w:val="22"/>
                <w:lang w:eastAsia="en-IN"/>
              </w:rPr>
              <w:t>To study diagnosis and treatment of cancer</w:t>
            </w:r>
          </w:p>
        </w:tc>
      </w:tr>
    </w:tbl>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1E7823" w:rsidRPr="00E66FDC" w:rsidRDefault="001E7823" w:rsidP="001E7823">
      <w:pPr>
        <w:spacing w:line="360" w:lineRule="auto"/>
        <w:ind w:left="3600" w:firstLine="720"/>
        <w:jc w:val="both"/>
        <w:rPr>
          <w:rFonts w:ascii="Times New Roman" w:hAnsi="Times New Roman" w:cs="Times New Roman"/>
          <w:b/>
          <w:color w:val="000000"/>
        </w:rPr>
      </w:pPr>
      <w:r w:rsidRPr="00E66FDC">
        <w:rPr>
          <w:rFonts w:ascii="Times New Roman" w:hAnsi="Times New Roman" w:cs="Times New Roman"/>
          <w:b/>
          <w:color w:val="000000"/>
        </w:rPr>
        <w:t>UNIT I</w:t>
      </w:r>
    </w:p>
    <w:p w:rsidR="001E7823" w:rsidRPr="00E66FDC" w:rsidRDefault="001E7823" w:rsidP="001E7823">
      <w:pPr>
        <w:pStyle w:val="ListParagraph"/>
        <w:numPr>
          <w:ilvl w:val="0"/>
          <w:numId w:val="9"/>
        </w:numPr>
        <w:spacing w:line="360" w:lineRule="auto"/>
        <w:jc w:val="both"/>
        <w:rPr>
          <w:rFonts w:ascii="Times New Roman" w:eastAsia="Times New Roman" w:hAnsi="Times New Roman" w:cs="Times New Roman"/>
          <w:b/>
          <w:color w:val="000000"/>
        </w:rPr>
      </w:pPr>
      <w:r w:rsidRPr="00E66FDC">
        <w:rPr>
          <w:rFonts w:ascii="Times New Roman" w:eastAsia="Times New Roman" w:hAnsi="Times New Roman" w:cs="Times New Roman"/>
          <w:b/>
          <w:color w:val="000000"/>
        </w:rPr>
        <w:t>Fundamentals of Cancer Biology and Principles of Carcinogenesis</w:t>
      </w:r>
    </w:p>
    <w:p w:rsidR="001E7823" w:rsidRPr="00E66FDC" w:rsidRDefault="001E7823" w:rsidP="001E7823">
      <w:pPr>
        <w:spacing w:line="360" w:lineRule="auto"/>
        <w:jc w:val="both"/>
        <w:rPr>
          <w:rFonts w:ascii="Times New Roman" w:eastAsia="Times New Roman" w:hAnsi="Times New Roman" w:cs="Times New Roman"/>
          <w:color w:val="000000"/>
        </w:rPr>
      </w:pPr>
      <w:r w:rsidRPr="00E66FDC">
        <w:rPr>
          <w:rFonts w:ascii="Times New Roman" w:eastAsia="Times New Roman" w:hAnsi="Times New Roman" w:cs="Times New Roman"/>
          <w:color w:val="000000"/>
        </w:rPr>
        <w:t>Regulation of Cell cycle, mutations that cause changes in signal molecules, effects on receptor, signal switches, Chemical Carcinogenesis, Metabolism of Carcinogenesis, Natural History of Carcinogenesis, Targets of Chemical Carcinogenesis. Principles of Physical Carcinogenesis, X - Ray radiation - mechanism of radiation Carcinogenesis.</w:t>
      </w:r>
    </w:p>
    <w:p w:rsidR="001E7823" w:rsidRPr="00E66FDC" w:rsidRDefault="001E7823" w:rsidP="001E7823">
      <w:pPr>
        <w:spacing w:line="360" w:lineRule="auto"/>
        <w:ind w:left="3600" w:firstLine="720"/>
        <w:jc w:val="both"/>
        <w:rPr>
          <w:rFonts w:ascii="Times New Roman" w:hAnsi="Times New Roman" w:cs="Times New Roman"/>
          <w:b/>
          <w:color w:val="000000"/>
        </w:rPr>
      </w:pPr>
      <w:r w:rsidRPr="00E66FDC">
        <w:rPr>
          <w:rFonts w:ascii="Times New Roman" w:hAnsi="Times New Roman" w:cs="Times New Roman"/>
          <w:b/>
          <w:color w:val="000000"/>
        </w:rPr>
        <w:t>UNIT II</w:t>
      </w:r>
    </w:p>
    <w:p w:rsidR="001E7823" w:rsidRPr="00E66FDC" w:rsidRDefault="001E7823" w:rsidP="001E7823">
      <w:pPr>
        <w:pStyle w:val="ListParagraph"/>
        <w:numPr>
          <w:ilvl w:val="0"/>
          <w:numId w:val="9"/>
        </w:numPr>
        <w:spacing w:line="360" w:lineRule="auto"/>
        <w:jc w:val="both"/>
        <w:rPr>
          <w:rFonts w:ascii="Times New Roman" w:eastAsia="Times New Roman" w:hAnsi="Times New Roman" w:cs="Times New Roman"/>
          <w:b/>
          <w:color w:val="000000"/>
        </w:rPr>
      </w:pPr>
      <w:r w:rsidRPr="00E66FDC">
        <w:rPr>
          <w:rFonts w:ascii="Times New Roman" w:eastAsia="Times New Roman" w:hAnsi="Times New Roman" w:cs="Times New Roman"/>
          <w:b/>
          <w:color w:val="000000"/>
        </w:rPr>
        <w:t xml:space="preserve">Molecular Cell Biology </w:t>
      </w:r>
      <w:proofErr w:type="gramStart"/>
      <w:r w:rsidRPr="00E66FDC">
        <w:rPr>
          <w:rFonts w:ascii="Times New Roman" w:eastAsia="Times New Roman" w:hAnsi="Times New Roman" w:cs="Times New Roman"/>
          <w:b/>
          <w:color w:val="000000"/>
        </w:rPr>
        <w:t>Of</w:t>
      </w:r>
      <w:proofErr w:type="gramEnd"/>
      <w:r w:rsidRPr="00E66FDC">
        <w:rPr>
          <w:rFonts w:ascii="Times New Roman" w:eastAsia="Times New Roman" w:hAnsi="Times New Roman" w:cs="Times New Roman"/>
          <w:b/>
          <w:color w:val="000000"/>
        </w:rPr>
        <w:t xml:space="preserve"> Cancer</w:t>
      </w:r>
    </w:p>
    <w:p w:rsidR="001E7823" w:rsidRPr="00E66FDC" w:rsidRDefault="001E7823" w:rsidP="001E7823">
      <w:pPr>
        <w:spacing w:line="360" w:lineRule="auto"/>
        <w:jc w:val="both"/>
        <w:rPr>
          <w:rFonts w:ascii="Times New Roman" w:eastAsia="Times New Roman" w:hAnsi="Times New Roman" w:cs="Times New Roman"/>
          <w:color w:val="000000"/>
        </w:rPr>
      </w:pPr>
      <w:r w:rsidRPr="00E66FDC">
        <w:rPr>
          <w:rFonts w:ascii="Times New Roman" w:eastAsia="Times New Roman" w:hAnsi="Times New Roman" w:cs="Times New Roman"/>
          <w:color w:val="000000"/>
        </w:rPr>
        <w:t>Oncogenes, Identification of Oncogenes, Retroviruses and Oncogenes, detection of Oncogenes, Growth Factor and Growth Factor receptors that are Oncogenes. Oncogenes / Proto Oncogene activity. Growth factors related to transformations.</w:t>
      </w:r>
    </w:p>
    <w:p w:rsidR="001E7823" w:rsidRPr="00E66FDC" w:rsidRDefault="001E7823" w:rsidP="001E7823">
      <w:pPr>
        <w:spacing w:line="360" w:lineRule="auto"/>
        <w:jc w:val="both"/>
        <w:rPr>
          <w:rFonts w:ascii="Times New Roman" w:eastAsia="Times New Roman" w:hAnsi="Times New Roman" w:cs="Times New Roman"/>
          <w:color w:val="000000"/>
        </w:rPr>
      </w:pPr>
      <w:r w:rsidRPr="00E66FDC">
        <w:rPr>
          <w:rFonts w:ascii="Times New Roman" w:eastAsia="Times New Roman" w:hAnsi="Times New Roman" w:cs="Times New Roman"/>
          <w:color w:val="000000"/>
        </w:rPr>
        <w:t>Tumor suppressor genes, modulation of cell cycle in cancer. Different forms of cancers, Diet and cancer.</w:t>
      </w:r>
    </w:p>
    <w:p w:rsidR="001E7823" w:rsidRPr="00E66FDC" w:rsidRDefault="001E7823" w:rsidP="001E7823">
      <w:pPr>
        <w:spacing w:line="360" w:lineRule="auto"/>
        <w:ind w:left="2880" w:firstLine="720"/>
        <w:jc w:val="both"/>
        <w:rPr>
          <w:rFonts w:ascii="Times New Roman" w:hAnsi="Times New Roman" w:cs="Times New Roman"/>
          <w:b/>
          <w:color w:val="000000"/>
        </w:rPr>
      </w:pPr>
      <w:r w:rsidRPr="00E66FDC">
        <w:rPr>
          <w:rFonts w:ascii="Times New Roman" w:hAnsi="Times New Roman" w:cs="Times New Roman"/>
          <w:b/>
          <w:color w:val="000000"/>
        </w:rPr>
        <w:t xml:space="preserve">         UNIT III</w:t>
      </w:r>
    </w:p>
    <w:p w:rsidR="001E7823" w:rsidRPr="00E66FDC" w:rsidRDefault="001E7823" w:rsidP="001E7823">
      <w:pPr>
        <w:pStyle w:val="ListParagraph"/>
        <w:numPr>
          <w:ilvl w:val="0"/>
          <w:numId w:val="9"/>
        </w:numPr>
        <w:spacing w:line="360" w:lineRule="auto"/>
        <w:jc w:val="both"/>
        <w:rPr>
          <w:rFonts w:ascii="Times New Roman" w:eastAsia="Times New Roman" w:hAnsi="Times New Roman" w:cs="Times New Roman"/>
          <w:b/>
          <w:color w:val="000000"/>
        </w:rPr>
      </w:pPr>
      <w:r w:rsidRPr="00E66FDC">
        <w:rPr>
          <w:rFonts w:ascii="Times New Roman" w:eastAsia="Times New Roman" w:hAnsi="Times New Roman" w:cs="Times New Roman"/>
          <w:b/>
          <w:color w:val="000000"/>
        </w:rPr>
        <w:t>Principles of Cancer Metastasis</w:t>
      </w:r>
    </w:p>
    <w:p w:rsidR="001E7823" w:rsidRPr="00E66FDC" w:rsidRDefault="001E7823" w:rsidP="001E7823">
      <w:pPr>
        <w:spacing w:line="360" w:lineRule="auto"/>
        <w:jc w:val="both"/>
        <w:rPr>
          <w:rFonts w:ascii="Times New Roman" w:eastAsia="Times New Roman" w:hAnsi="Times New Roman" w:cs="Times New Roman"/>
          <w:color w:val="000000"/>
        </w:rPr>
      </w:pPr>
      <w:r w:rsidRPr="00E66FDC">
        <w:rPr>
          <w:rFonts w:ascii="Times New Roman" w:eastAsia="Times New Roman" w:hAnsi="Times New Roman" w:cs="Times New Roman"/>
          <w:color w:val="000000"/>
        </w:rPr>
        <w:t xml:space="preserve">Clinical significances of invasion, heterogeneity of metastatic phenotype, Metastatic cascade, Basement Membrane disruption, Three-step theory of Invasion, Proteinases and </w:t>
      </w:r>
      <w:proofErr w:type="spellStart"/>
      <w:r w:rsidRPr="00E66FDC">
        <w:rPr>
          <w:rFonts w:ascii="Times New Roman" w:eastAsia="Times New Roman" w:hAnsi="Times New Roman" w:cs="Times New Roman"/>
          <w:color w:val="000000"/>
        </w:rPr>
        <w:t>tumour</w:t>
      </w:r>
      <w:proofErr w:type="spellEnd"/>
      <w:r w:rsidRPr="00E66FDC">
        <w:rPr>
          <w:rFonts w:ascii="Times New Roman" w:eastAsia="Times New Roman" w:hAnsi="Times New Roman" w:cs="Times New Roman"/>
          <w:color w:val="000000"/>
        </w:rPr>
        <w:t xml:space="preserve"> cell, The biology of angiogenesis.</w:t>
      </w:r>
    </w:p>
    <w:p w:rsidR="001E7823" w:rsidRPr="00E66FDC" w:rsidRDefault="001E7823" w:rsidP="001E7823">
      <w:pPr>
        <w:spacing w:line="360" w:lineRule="auto"/>
        <w:ind w:left="3600"/>
        <w:jc w:val="both"/>
        <w:rPr>
          <w:rFonts w:ascii="Times New Roman" w:hAnsi="Times New Roman" w:cs="Times New Roman"/>
          <w:b/>
          <w:color w:val="000000"/>
        </w:rPr>
      </w:pPr>
      <w:r w:rsidRPr="00E66FDC">
        <w:rPr>
          <w:rFonts w:ascii="Times New Roman" w:hAnsi="Times New Roman" w:cs="Times New Roman"/>
          <w:b/>
          <w:color w:val="000000"/>
        </w:rPr>
        <w:t xml:space="preserve">     UNIT IV</w:t>
      </w:r>
    </w:p>
    <w:p w:rsidR="001E7823" w:rsidRPr="00E66FDC" w:rsidRDefault="001E7823" w:rsidP="001E7823">
      <w:pPr>
        <w:pStyle w:val="ListParagraph"/>
        <w:numPr>
          <w:ilvl w:val="0"/>
          <w:numId w:val="9"/>
        </w:numPr>
        <w:spacing w:line="360" w:lineRule="auto"/>
        <w:jc w:val="both"/>
        <w:rPr>
          <w:rFonts w:ascii="Times New Roman" w:eastAsia="Times New Roman" w:hAnsi="Times New Roman" w:cs="Times New Roman"/>
          <w:b/>
          <w:color w:val="000000"/>
        </w:rPr>
      </w:pPr>
      <w:r w:rsidRPr="00E66FDC">
        <w:rPr>
          <w:rFonts w:ascii="Times New Roman" w:eastAsia="Times New Roman" w:hAnsi="Times New Roman" w:cs="Times New Roman"/>
          <w:b/>
          <w:color w:val="000000"/>
        </w:rPr>
        <w:t>Detection of Cancer and Cancer Therapy</w:t>
      </w:r>
    </w:p>
    <w:p w:rsidR="001E7823" w:rsidRPr="00E66FDC" w:rsidRDefault="001E7823" w:rsidP="001E7823">
      <w:pPr>
        <w:spacing w:line="360" w:lineRule="auto"/>
        <w:jc w:val="both"/>
        <w:rPr>
          <w:rFonts w:ascii="Times New Roman" w:eastAsia="Times New Roman" w:hAnsi="Times New Roman" w:cs="Times New Roman"/>
          <w:color w:val="000000"/>
        </w:rPr>
      </w:pPr>
      <w:r w:rsidRPr="00E66FDC">
        <w:rPr>
          <w:rFonts w:ascii="Times New Roman" w:eastAsia="Times New Roman" w:hAnsi="Times New Roman" w:cs="Times New Roman"/>
          <w:color w:val="000000"/>
        </w:rPr>
        <w:lastRenderedPageBreak/>
        <w:t xml:space="preserve">Detection of Cancers, Prediction of aggressiveness of Cancer, Advances in Cancer </w:t>
      </w:r>
      <w:proofErr w:type="spellStart"/>
      <w:proofErr w:type="gramStart"/>
      <w:r w:rsidRPr="00E66FDC">
        <w:rPr>
          <w:rFonts w:ascii="Times New Roman" w:eastAsia="Times New Roman" w:hAnsi="Times New Roman" w:cs="Times New Roman"/>
          <w:color w:val="000000"/>
        </w:rPr>
        <w:t>detection.Different</w:t>
      </w:r>
      <w:proofErr w:type="spellEnd"/>
      <w:proofErr w:type="gramEnd"/>
      <w:r w:rsidRPr="00E66FDC">
        <w:rPr>
          <w:rFonts w:ascii="Times New Roman" w:eastAsia="Times New Roman" w:hAnsi="Times New Roman" w:cs="Times New Roman"/>
          <w:color w:val="000000"/>
        </w:rPr>
        <w:t xml:space="preserve"> forms of therapy, Chemotherapy, radiation Therapy, and </w:t>
      </w:r>
      <w:proofErr w:type="spellStart"/>
      <w:r w:rsidRPr="00E66FDC">
        <w:rPr>
          <w:rFonts w:ascii="Times New Roman" w:eastAsia="Times New Roman" w:hAnsi="Times New Roman" w:cs="Times New Roman"/>
          <w:color w:val="000000"/>
        </w:rPr>
        <w:t>Immuno</w:t>
      </w:r>
      <w:proofErr w:type="spellEnd"/>
      <w:r w:rsidRPr="00E66FDC">
        <w:rPr>
          <w:rFonts w:ascii="Times New Roman" w:eastAsia="Times New Roman" w:hAnsi="Times New Roman" w:cs="Times New Roman"/>
          <w:color w:val="000000"/>
        </w:rPr>
        <w:t xml:space="preserve"> therapy:</w:t>
      </w:r>
      <w:r w:rsidRPr="00E66FDC">
        <w:rPr>
          <w:rFonts w:ascii="Times New Roman" w:hAnsi="Times New Roman" w:cs="Times New Roman"/>
          <w:color w:val="000000"/>
        </w:rPr>
        <w:t xml:space="preserve"> </w:t>
      </w:r>
      <w:r w:rsidRPr="00E66FDC">
        <w:rPr>
          <w:rFonts w:ascii="Times New Roman" w:eastAsia="Times New Roman" w:hAnsi="Times New Roman" w:cs="Times New Roman"/>
          <w:color w:val="000000"/>
        </w:rPr>
        <w:t>advantages and limitations.</w:t>
      </w:r>
    </w:p>
    <w:p w:rsidR="001E7823" w:rsidRPr="00E66FDC" w:rsidRDefault="001E7823" w:rsidP="001E7823">
      <w:pPr>
        <w:spacing w:line="360" w:lineRule="auto"/>
        <w:jc w:val="both"/>
        <w:rPr>
          <w:rFonts w:ascii="Times New Roman" w:eastAsia="Times New Roman" w:hAnsi="Times New Roman" w:cs="Times New Roman"/>
          <w:b/>
          <w:color w:val="000000"/>
        </w:rPr>
      </w:pPr>
      <w:r w:rsidRPr="00E66FDC">
        <w:rPr>
          <w:rFonts w:ascii="Times New Roman" w:hAnsi="Times New Roman" w:cs="Times New Roman"/>
          <w:b/>
          <w:color w:val="000000"/>
        </w:rPr>
        <w:t>Text Books</w:t>
      </w:r>
    </w:p>
    <w:p w:rsidR="001E7823" w:rsidRPr="00E66FDC" w:rsidRDefault="001E7823" w:rsidP="001E7823">
      <w:pPr>
        <w:spacing w:line="360" w:lineRule="auto"/>
        <w:jc w:val="both"/>
        <w:rPr>
          <w:rFonts w:ascii="Times New Roman" w:hAnsi="Times New Roman" w:cs="Times New Roman"/>
          <w:color w:val="000000"/>
        </w:rPr>
      </w:pPr>
      <w:r w:rsidRPr="00E66FDC">
        <w:rPr>
          <w:rFonts w:ascii="Times New Roman" w:eastAsia="Times New Roman" w:hAnsi="Times New Roman" w:cs="Times New Roman"/>
          <w:color w:val="000000"/>
        </w:rPr>
        <w:t xml:space="preserve">1. </w:t>
      </w:r>
      <w:proofErr w:type="spellStart"/>
      <w:r w:rsidRPr="00E66FDC">
        <w:rPr>
          <w:rFonts w:ascii="Times New Roman" w:eastAsia="Times New Roman" w:hAnsi="Times New Roman" w:cs="Times New Roman"/>
          <w:color w:val="000000"/>
        </w:rPr>
        <w:t>Maly</w:t>
      </w:r>
      <w:proofErr w:type="spellEnd"/>
      <w:r w:rsidRPr="00E66FDC">
        <w:rPr>
          <w:rFonts w:ascii="Times New Roman" w:eastAsia="Times New Roman" w:hAnsi="Times New Roman" w:cs="Times New Roman"/>
          <w:color w:val="000000"/>
        </w:rPr>
        <w:t xml:space="preserve"> B.W.J. Virology a practical approach, IRL Press, Oxford, 1987.</w:t>
      </w:r>
    </w:p>
    <w:p w:rsidR="001E7823" w:rsidRPr="00E66FDC" w:rsidRDefault="001E7823" w:rsidP="001E7823">
      <w:pPr>
        <w:spacing w:line="360" w:lineRule="auto"/>
        <w:ind w:right="-630"/>
        <w:jc w:val="both"/>
        <w:rPr>
          <w:rFonts w:ascii="Times New Roman" w:eastAsia="Times New Roman" w:hAnsi="Times New Roman" w:cs="Times New Roman"/>
          <w:color w:val="000000"/>
        </w:rPr>
      </w:pPr>
      <w:r w:rsidRPr="00E66FDC">
        <w:rPr>
          <w:rFonts w:ascii="Times New Roman" w:eastAsia="Times New Roman" w:hAnsi="Times New Roman" w:cs="Times New Roman"/>
          <w:color w:val="000000"/>
        </w:rPr>
        <w:t xml:space="preserve">2. </w:t>
      </w:r>
      <w:proofErr w:type="spellStart"/>
      <w:r w:rsidRPr="00E66FDC">
        <w:rPr>
          <w:rFonts w:ascii="Times New Roman" w:eastAsia="Times New Roman" w:hAnsi="Times New Roman" w:cs="Times New Roman"/>
          <w:color w:val="000000"/>
        </w:rPr>
        <w:t>Dunmock</w:t>
      </w:r>
      <w:proofErr w:type="spellEnd"/>
      <w:r w:rsidRPr="00E66FDC">
        <w:rPr>
          <w:rFonts w:ascii="Times New Roman" w:eastAsia="Times New Roman" w:hAnsi="Times New Roman" w:cs="Times New Roman"/>
          <w:color w:val="000000"/>
        </w:rPr>
        <w:t xml:space="preserve"> N.J and </w:t>
      </w:r>
      <w:proofErr w:type="spellStart"/>
      <w:r w:rsidRPr="00E66FDC">
        <w:rPr>
          <w:rFonts w:ascii="Times New Roman" w:eastAsia="Times New Roman" w:hAnsi="Times New Roman" w:cs="Times New Roman"/>
          <w:color w:val="000000"/>
        </w:rPr>
        <w:t>Primrose.S.B</w:t>
      </w:r>
      <w:proofErr w:type="spellEnd"/>
      <w:r w:rsidRPr="00E66FDC">
        <w:rPr>
          <w:rFonts w:ascii="Times New Roman" w:eastAsia="Times New Roman" w:hAnsi="Times New Roman" w:cs="Times New Roman"/>
          <w:color w:val="000000"/>
        </w:rPr>
        <w:t>., Introduction to modern Virology, Blackwel</w:t>
      </w:r>
      <w:r w:rsidRPr="00E66FDC">
        <w:rPr>
          <w:rFonts w:ascii="Times New Roman" w:hAnsi="Times New Roman" w:cs="Times New Roman"/>
          <w:color w:val="000000"/>
        </w:rPr>
        <w:t xml:space="preserve">l </w:t>
      </w:r>
      <w:r w:rsidRPr="00E66FDC">
        <w:rPr>
          <w:rFonts w:ascii="Times New Roman" w:eastAsia="Times New Roman" w:hAnsi="Times New Roman" w:cs="Times New Roman"/>
          <w:color w:val="000000"/>
        </w:rPr>
        <w:t>Scientific Publications. Oxford, 1988.</w:t>
      </w:r>
    </w:p>
    <w:p w:rsidR="001E7823" w:rsidRPr="00E66FDC" w:rsidRDefault="001E7823" w:rsidP="001E7823">
      <w:pPr>
        <w:spacing w:line="360" w:lineRule="auto"/>
        <w:jc w:val="both"/>
        <w:rPr>
          <w:rFonts w:ascii="Times New Roman" w:eastAsia="Times New Roman" w:hAnsi="Times New Roman" w:cs="Times New Roman"/>
          <w:b/>
          <w:color w:val="000000"/>
        </w:rPr>
      </w:pPr>
      <w:r w:rsidRPr="00E66FDC">
        <w:rPr>
          <w:rFonts w:ascii="Times New Roman" w:hAnsi="Times New Roman" w:cs="Times New Roman"/>
          <w:b/>
          <w:color w:val="000000"/>
        </w:rPr>
        <w:t>Reference Book</w:t>
      </w:r>
    </w:p>
    <w:p w:rsidR="001E7823" w:rsidRPr="00E66FDC" w:rsidRDefault="001E7823" w:rsidP="001E7823">
      <w:pPr>
        <w:spacing w:line="360" w:lineRule="auto"/>
        <w:jc w:val="both"/>
        <w:rPr>
          <w:rFonts w:ascii="Times New Roman" w:eastAsia="Times New Roman" w:hAnsi="Times New Roman" w:cs="Times New Roman"/>
          <w:color w:val="000000"/>
        </w:rPr>
      </w:pPr>
      <w:r w:rsidRPr="00E66FDC">
        <w:rPr>
          <w:rFonts w:ascii="Times New Roman" w:eastAsia="Times New Roman" w:hAnsi="Times New Roman" w:cs="Times New Roman"/>
          <w:color w:val="000000"/>
        </w:rPr>
        <w:t>1. An Introduction to Cellular and Molecular Biology of Cancer, Oxford Medical</w:t>
      </w:r>
      <w:r w:rsidRPr="00E66FDC">
        <w:rPr>
          <w:rFonts w:ascii="Times New Roman" w:hAnsi="Times New Roman" w:cs="Times New Roman"/>
          <w:color w:val="000000"/>
        </w:rPr>
        <w:t xml:space="preserve"> Publications, </w:t>
      </w:r>
      <w:r w:rsidRPr="00E66FDC">
        <w:rPr>
          <w:rFonts w:ascii="Times New Roman" w:eastAsia="Times New Roman" w:hAnsi="Times New Roman" w:cs="Times New Roman"/>
          <w:color w:val="000000"/>
        </w:rPr>
        <w:t>1991.</w:t>
      </w:r>
    </w:p>
    <w:p w:rsidR="00001670" w:rsidRPr="000F0A82" w:rsidRDefault="00001670" w:rsidP="00001670">
      <w:pPr>
        <w:suppressAutoHyphens w:val="0"/>
        <w:spacing w:line="240" w:lineRule="auto"/>
        <w:jc w:val="both"/>
        <w:rPr>
          <w:rFonts w:ascii="Times New Roman" w:eastAsia="Times New Roman" w:hAnsi="Times New Roman" w:cs="Times New Roman"/>
          <w:b/>
        </w:rPr>
      </w:pPr>
      <w:r w:rsidRPr="00224D98">
        <w:rPr>
          <w:rFonts w:ascii="Times New Roman" w:eastAsia="Times New Roman" w:hAnsi="Times New Roman" w:cs="Times New Roman"/>
          <w:b/>
        </w:rPr>
        <w:t>Note: Question Paper will consist of four units. Eight questions will be set in the question paper by selecting two from each unit.  The students will be required to attempt five questions, selec</w:t>
      </w:r>
      <w:r>
        <w:rPr>
          <w:rFonts w:ascii="Times New Roman" w:eastAsia="Times New Roman" w:hAnsi="Times New Roman" w:cs="Times New Roman"/>
          <w:b/>
        </w:rPr>
        <w:t xml:space="preserve">ting </w:t>
      </w:r>
      <w:proofErr w:type="spellStart"/>
      <w:r>
        <w:rPr>
          <w:rFonts w:ascii="Times New Roman" w:eastAsia="Times New Roman" w:hAnsi="Times New Roman" w:cs="Times New Roman"/>
          <w:b/>
        </w:rPr>
        <w:t>atleast</w:t>
      </w:r>
      <w:proofErr w:type="spellEnd"/>
      <w:r>
        <w:rPr>
          <w:rFonts w:ascii="Times New Roman" w:eastAsia="Times New Roman" w:hAnsi="Times New Roman" w:cs="Times New Roman"/>
          <w:b/>
        </w:rPr>
        <w:t xml:space="preserve"> one from each unit.</w:t>
      </w:r>
    </w:p>
    <w:p w:rsidR="00001670" w:rsidRPr="00E66FDC" w:rsidRDefault="00001670" w:rsidP="00001670">
      <w:pPr>
        <w:tabs>
          <w:tab w:val="left" w:pos="2574"/>
        </w:tabs>
        <w:spacing w:line="360" w:lineRule="auto"/>
        <w:ind w:right="-540"/>
        <w:jc w:val="both"/>
        <w:rPr>
          <w:rFonts w:ascii="Times New Roman" w:hAnsi="Times New Roman" w:cs="Times New Roman"/>
          <w:b/>
        </w:rPr>
      </w:pPr>
      <w:r w:rsidRPr="00E66FDC">
        <w:rPr>
          <w:rFonts w:ascii="Times New Roman" w:hAnsi="Times New Roman" w:cs="Times New Roman"/>
          <w:b/>
          <w:i/>
        </w:rPr>
        <w:t>* The students should select two Departmental Elective Courses (DEC-</w:t>
      </w:r>
      <w:r>
        <w:rPr>
          <w:rFonts w:ascii="Times New Roman" w:hAnsi="Times New Roman" w:cs="Times New Roman"/>
          <w:b/>
          <w:i/>
        </w:rPr>
        <w:t>I</w:t>
      </w:r>
      <w:r w:rsidRPr="00E66FDC">
        <w:rPr>
          <w:rFonts w:ascii="Times New Roman" w:hAnsi="Times New Roman" w:cs="Times New Roman"/>
          <w:b/>
          <w:i/>
        </w:rPr>
        <w:t>I</w:t>
      </w:r>
      <w:r>
        <w:rPr>
          <w:rFonts w:ascii="Times New Roman" w:hAnsi="Times New Roman" w:cs="Times New Roman"/>
          <w:b/>
          <w:i/>
        </w:rPr>
        <w:t>I</w:t>
      </w:r>
      <w:r w:rsidRPr="00E66FDC">
        <w:rPr>
          <w:rFonts w:ascii="Times New Roman" w:hAnsi="Times New Roman" w:cs="Times New Roman"/>
          <w:b/>
          <w:i/>
        </w:rPr>
        <w:t>)</w:t>
      </w:r>
      <w:r w:rsidRPr="00E66FDC">
        <w:rPr>
          <w:rFonts w:ascii="Times New Roman" w:hAnsi="Times New Roman" w:cs="Times New Roman"/>
          <w:b/>
        </w:rPr>
        <w:tab/>
      </w:r>
    </w:p>
    <w:p w:rsidR="001E7823" w:rsidRPr="00E66FDC" w:rsidRDefault="001E7823" w:rsidP="001E7823">
      <w:pPr>
        <w:spacing w:line="360" w:lineRule="auto"/>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1E7823" w:rsidRPr="00E66FDC"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1E7823" w:rsidRDefault="001E782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tbl>
      <w:tblPr>
        <w:tblStyle w:val="TableGrid"/>
        <w:tblW w:w="10008" w:type="dxa"/>
        <w:tblLook w:val="04A0" w:firstRow="1" w:lastRow="0" w:firstColumn="1" w:lastColumn="0" w:noHBand="0" w:noVBand="1"/>
      </w:tblPr>
      <w:tblGrid>
        <w:gridCol w:w="1340"/>
        <w:gridCol w:w="1340"/>
        <w:gridCol w:w="1339"/>
        <w:gridCol w:w="1489"/>
        <w:gridCol w:w="1440"/>
        <w:gridCol w:w="1260"/>
        <w:gridCol w:w="1800"/>
      </w:tblGrid>
      <w:tr w:rsidR="004D1D47" w:rsidRPr="00E66FDC" w:rsidTr="00EA4159">
        <w:trPr>
          <w:trHeight w:val="360"/>
        </w:trPr>
        <w:tc>
          <w:tcPr>
            <w:tcW w:w="1340" w:type="dxa"/>
            <w:shd w:val="clear" w:color="auto" w:fill="auto"/>
            <w:tcMar>
              <w:left w:w="108" w:type="dxa"/>
            </w:tcMar>
          </w:tcPr>
          <w:p w:rsidR="004D1D47" w:rsidRPr="00E66FDC" w:rsidRDefault="004D1D47" w:rsidP="00EA4159">
            <w:pPr>
              <w:pStyle w:val="Default"/>
              <w:spacing w:line="360" w:lineRule="auto"/>
              <w:rPr>
                <w:b/>
                <w:szCs w:val="22"/>
              </w:rPr>
            </w:pPr>
            <w:r w:rsidRPr="00E66FDC">
              <w:rPr>
                <w:b/>
                <w:szCs w:val="22"/>
              </w:rPr>
              <w:t>BT-420</w:t>
            </w:r>
            <w:r>
              <w:rPr>
                <w:b/>
                <w:szCs w:val="22"/>
              </w:rPr>
              <w:t>N</w:t>
            </w:r>
          </w:p>
        </w:tc>
        <w:tc>
          <w:tcPr>
            <w:tcW w:w="8668" w:type="dxa"/>
            <w:gridSpan w:val="6"/>
            <w:shd w:val="clear" w:color="auto" w:fill="auto"/>
            <w:tcMar>
              <w:left w:w="108" w:type="dxa"/>
            </w:tcMar>
          </w:tcPr>
          <w:p w:rsidR="004D1D47" w:rsidRPr="00E66FDC" w:rsidRDefault="004D1D47" w:rsidP="00EA4159">
            <w:pPr>
              <w:pStyle w:val="Default"/>
              <w:spacing w:line="360" w:lineRule="auto"/>
              <w:rPr>
                <w:b/>
                <w:szCs w:val="22"/>
              </w:rPr>
            </w:pPr>
            <w:r w:rsidRPr="00E66FDC">
              <w:rPr>
                <w:b/>
                <w:szCs w:val="22"/>
              </w:rPr>
              <w:t xml:space="preserve">DEC-III * </w:t>
            </w:r>
            <w:r>
              <w:rPr>
                <w:b/>
                <w:szCs w:val="22"/>
              </w:rPr>
              <w:t xml:space="preserve">PLANT PHYSIOLOGY AND BIOTECHNOLOGY </w:t>
            </w:r>
            <w:r w:rsidRPr="00E66FDC">
              <w:rPr>
                <w:b/>
                <w:szCs w:val="22"/>
              </w:rPr>
              <w:t xml:space="preserve"> (</w:t>
            </w:r>
            <w:proofErr w:type="spellStart"/>
            <w:r w:rsidRPr="00E66FDC">
              <w:rPr>
                <w:b/>
                <w:szCs w:val="22"/>
              </w:rPr>
              <w:t>B.Tech</w:t>
            </w:r>
            <w:proofErr w:type="spellEnd"/>
            <w:r w:rsidRPr="00E66FDC">
              <w:rPr>
                <w:b/>
                <w:szCs w:val="22"/>
              </w:rPr>
              <w:t xml:space="preserve">. </w:t>
            </w:r>
            <w:r w:rsidRPr="00E66FDC">
              <w:rPr>
                <w:b/>
                <w:bCs/>
                <w:szCs w:val="22"/>
              </w:rPr>
              <w:t>Biotechnology Semester VIII)</w:t>
            </w:r>
          </w:p>
        </w:tc>
      </w:tr>
      <w:tr w:rsidR="004D1D47" w:rsidRPr="00224D98" w:rsidTr="00EA4159">
        <w:trPr>
          <w:trHeight w:val="360"/>
        </w:trPr>
        <w:tc>
          <w:tcPr>
            <w:tcW w:w="1340" w:type="dxa"/>
            <w:shd w:val="clear" w:color="auto" w:fill="auto"/>
            <w:tcMar>
              <w:left w:w="108" w:type="dxa"/>
            </w:tcMar>
          </w:tcPr>
          <w:p w:rsidR="004D1D47" w:rsidRPr="00224D98" w:rsidRDefault="004D1D47" w:rsidP="00EA4159">
            <w:pPr>
              <w:pStyle w:val="Default"/>
              <w:rPr>
                <w:b/>
                <w:bCs/>
                <w:szCs w:val="22"/>
              </w:rPr>
            </w:pPr>
            <w:r w:rsidRPr="00224D98">
              <w:rPr>
                <w:b/>
                <w:bCs/>
                <w:szCs w:val="22"/>
              </w:rPr>
              <w:t>Lecture</w:t>
            </w:r>
          </w:p>
        </w:tc>
        <w:tc>
          <w:tcPr>
            <w:tcW w:w="1340" w:type="dxa"/>
            <w:shd w:val="clear" w:color="auto" w:fill="auto"/>
            <w:tcMar>
              <w:left w:w="108" w:type="dxa"/>
            </w:tcMar>
          </w:tcPr>
          <w:p w:rsidR="004D1D47" w:rsidRPr="00224D98" w:rsidRDefault="004D1D47" w:rsidP="00EA4159">
            <w:pPr>
              <w:pStyle w:val="Default"/>
              <w:rPr>
                <w:b/>
                <w:bCs/>
                <w:szCs w:val="22"/>
              </w:rPr>
            </w:pPr>
            <w:r w:rsidRPr="00224D98">
              <w:rPr>
                <w:b/>
                <w:bCs/>
                <w:szCs w:val="22"/>
              </w:rPr>
              <w:t>Tutorial</w:t>
            </w:r>
          </w:p>
        </w:tc>
        <w:tc>
          <w:tcPr>
            <w:tcW w:w="1339" w:type="dxa"/>
            <w:shd w:val="clear" w:color="auto" w:fill="auto"/>
            <w:tcMar>
              <w:left w:w="108" w:type="dxa"/>
            </w:tcMar>
          </w:tcPr>
          <w:p w:rsidR="004D1D47" w:rsidRPr="00224D98" w:rsidRDefault="004D1D47" w:rsidP="00EA4159">
            <w:pPr>
              <w:pStyle w:val="Default"/>
              <w:rPr>
                <w:b/>
                <w:bCs/>
                <w:szCs w:val="22"/>
              </w:rPr>
            </w:pPr>
            <w:r w:rsidRPr="00224D98">
              <w:rPr>
                <w:b/>
                <w:bCs/>
                <w:szCs w:val="22"/>
              </w:rPr>
              <w:t>Practical</w:t>
            </w:r>
          </w:p>
        </w:tc>
        <w:tc>
          <w:tcPr>
            <w:tcW w:w="1489" w:type="dxa"/>
            <w:shd w:val="clear" w:color="auto" w:fill="auto"/>
            <w:tcMar>
              <w:left w:w="108" w:type="dxa"/>
            </w:tcMar>
          </w:tcPr>
          <w:p w:rsidR="004D1D47" w:rsidRPr="00224D98" w:rsidRDefault="004D1D47" w:rsidP="00EA4159">
            <w:pPr>
              <w:pStyle w:val="Default"/>
              <w:jc w:val="center"/>
              <w:rPr>
                <w:b/>
                <w:bCs/>
                <w:szCs w:val="22"/>
              </w:rPr>
            </w:pPr>
            <w:r w:rsidRPr="00224D98">
              <w:rPr>
                <w:b/>
                <w:bCs/>
                <w:szCs w:val="22"/>
              </w:rPr>
              <w:t>Theory</w:t>
            </w:r>
          </w:p>
        </w:tc>
        <w:tc>
          <w:tcPr>
            <w:tcW w:w="1440" w:type="dxa"/>
            <w:shd w:val="clear" w:color="auto" w:fill="auto"/>
            <w:tcMar>
              <w:left w:w="108" w:type="dxa"/>
            </w:tcMar>
          </w:tcPr>
          <w:p w:rsidR="004D1D47" w:rsidRPr="00224D98" w:rsidRDefault="004D1D47" w:rsidP="00EA4159">
            <w:pPr>
              <w:pStyle w:val="Default"/>
              <w:jc w:val="center"/>
              <w:rPr>
                <w:b/>
                <w:bCs/>
                <w:szCs w:val="22"/>
              </w:rPr>
            </w:pPr>
            <w:r w:rsidRPr="00224D98">
              <w:rPr>
                <w:b/>
                <w:bCs/>
                <w:szCs w:val="22"/>
              </w:rPr>
              <w:t>Sessional</w:t>
            </w:r>
          </w:p>
        </w:tc>
        <w:tc>
          <w:tcPr>
            <w:tcW w:w="1260" w:type="dxa"/>
            <w:shd w:val="clear" w:color="auto" w:fill="auto"/>
            <w:tcMar>
              <w:left w:w="108" w:type="dxa"/>
            </w:tcMar>
          </w:tcPr>
          <w:p w:rsidR="004D1D47" w:rsidRPr="00224D98" w:rsidRDefault="004D1D47" w:rsidP="00EA4159">
            <w:pPr>
              <w:pStyle w:val="Default"/>
              <w:jc w:val="center"/>
              <w:rPr>
                <w:b/>
                <w:bCs/>
                <w:szCs w:val="22"/>
              </w:rPr>
            </w:pPr>
            <w:r w:rsidRPr="00224D98">
              <w:rPr>
                <w:b/>
                <w:bCs/>
                <w:szCs w:val="22"/>
              </w:rPr>
              <w:t>Total</w:t>
            </w:r>
          </w:p>
        </w:tc>
        <w:tc>
          <w:tcPr>
            <w:tcW w:w="1800" w:type="dxa"/>
            <w:shd w:val="clear" w:color="auto" w:fill="auto"/>
            <w:tcMar>
              <w:left w:w="108" w:type="dxa"/>
            </w:tcMar>
          </w:tcPr>
          <w:p w:rsidR="004D1D47" w:rsidRPr="00224D98" w:rsidRDefault="004D1D47" w:rsidP="00EA4159">
            <w:pPr>
              <w:pStyle w:val="Default"/>
              <w:jc w:val="center"/>
              <w:rPr>
                <w:b/>
                <w:bCs/>
                <w:szCs w:val="22"/>
              </w:rPr>
            </w:pPr>
            <w:r w:rsidRPr="00224D98">
              <w:rPr>
                <w:b/>
                <w:bCs/>
                <w:szCs w:val="22"/>
              </w:rPr>
              <w:t>Time</w:t>
            </w:r>
          </w:p>
        </w:tc>
      </w:tr>
      <w:tr w:rsidR="004D1D47" w:rsidRPr="00224D98" w:rsidTr="00EA4159">
        <w:trPr>
          <w:trHeight w:val="360"/>
        </w:trPr>
        <w:tc>
          <w:tcPr>
            <w:tcW w:w="1340" w:type="dxa"/>
            <w:shd w:val="clear" w:color="auto" w:fill="auto"/>
            <w:tcMar>
              <w:left w:w="108" w:type="dxa"/>
            </w:tcMar>
          </w:tcPr>
          <w:p w:rsidR="004D1D47" w:rsidRPr="00224D98" w:rsidRDefault="004D1D47" w:rsidP="00EA4159">
            <w:pPr>
              <w:pStyle w:val="Default"/>
              <w:jc w:val="center"/>
              <w:rPr>
                <w:b/>
                <w:szCs w:val="22"/>
              </w:rPr>
            </w:pPr>
            <w:r w:rsidRPr="00224D98">
              <w:rPr>
                <w:b/>
                <w:bCs/>
                <w:szCs w:val="22"/>
              </w:rPr>
              <w:lastRenderedPageBreak/>
              <w:t>3</w:t>
            </w:r>
          </w:p>
        </w:tc>
        <w:tc>
          <w:tcPr>
            <w:tcW w:w="1340" w:type="dxa"/>
            <w:shd w:val="clear" w:color="auto" w:fill="auto"/>
            <w:tcMar>
              <w:left w:w="108" w:type="dxa"/>
            </w:tcMar>
          </w:tcPr>
          <w:p w:rsidR="004D1D47" w:rsidRPr="00224D98" w:rsidRDefault="004D1D47" w:rsidP="00EA4159">
            <w:pPr>
              <w:pStyle w:val="Default"/>
              <w:jc w:val="center"/>
              <w:rPr>
                <w:b/>
                <w:szCs w:val="22"/>
              </w:rPr>
            </w:pPr>
            <w:r w:rsidRPr="00224D98">
              <w:rPr>
                <w:b/>
                <w:bCs/>
                <w:szCs w:val="22"/>
              </w:rPr>
              <w:t>1</w:t>
            </w:r>
          </w:p>
        </w:tc>
        <w:tc>
          <w:tcPr>
            <w:tcW w:w="1339" w:type="dxa"/>
            <w:shd w:val="clear" w:color="auto" w:fill="auto"/>
            <w:tcMar>
              <w:left w:w="108" w:type="dxa"/>
            </w:tcMar>
          </w:tcPr>
          <w:p w:rsidR="004D1D47" w:rsidRPr="00224D98" w:rsidRDefault="004D1D47" w:rsidP="00EA4159">
            <w:pPr>
              <w:pStyle w:val="Default"/>
              <w:jc w:val="center"/>
              <w:rPr>
                <w:b/>
                <w:bCs/>
                <w:szCs w:val="22"/>
              </w:rPr>
            </w:pPr>
            <w:r w:rsidRPr="00224D98">
              <w:rPr>
                <w:b/>
                <w:bCs/>
                <w:szCs w:val="22"/>
              </w:rPr>
              <w:t>-</w:t>
            </w:r>
          </w:p>
        </w:tc>
        <w:tc>
          <w:tcPr>
            <w:tcW w:w="1489" w:type="dxa"/>
            <w:shd w:val="clear" w:color="auto" w:fill="auto"/>
            <w:tcMar>
              <w:left w:w="108" w:type="dxa"/>
            </w:tcMar>
          </w:tcPr>
          <w:p w:rsidR="004D1D47" w:rsidRPr="00224D98" w:rsidRDefault="004D1D47" w:rsidP="00EA4159">
            <w:pPr>
              <w:pStyle w:val="Default"/>
              <w:jc w:val="center"/>
              <w:rPr>
                <w:b/>
                <w:szCs w:val="22"/>
              </w:rPr>
            </w:pPr>
            <w:r w:rsidRPr="00224D98">
              <w:rPr>
                <w:b/>
                <w:bCs/>
                <w:szCs w:val="22"/>
              </w:rPr>
              <w:t>75</w:t>
            </w:r>
          </w:p>
        </w:tc>
        <w:tc>
          <w:tcPr>
            <w:tcW w:w="1440" w:type="dxa"/>
            <w:shd w:val="clear" w:color="auto" w:fill="auto"/>
            <w:tcMar>
              <w:left w:w="108" w:type="dxa"/>
            </w:tcMar>
          </w:tcPr>
          <w:p w:rsidR="004D1D47" w:rsidRPr="00224D98" w:rsidRDefault="004D1D47" w:rsidP="00EA4159">
            <w:pPr>
              <w:pStyle w:val="Default"/>
              <w:jc w:val="center"/>
              <w:rPr>
                <w:b/>
                <w:szCs w:val="22"/>
              </w:rPr>
            </w:pPr>
            <w:r w:rsidRPr="00224D98">
              <w:rPr>
                <w:b/>
                <w:bCs/>
                <w:szCs w:val="22"/>
              </w:rPr>
              <w:t>25</w:t>
            </w:r>
          </w:p>
        </w:tc>
        <w:tc>
          <w:tcPr>
            <w:tcW w:w="1260" w:type="dxa"/>
            <w:shd w:val="clear" w:color="auto" w:fill="auto"/>
            <w:tcMar>
              <w:left w:w="108" w:type="dxa"/>
            </w:tcMar>
          </w:tcPr>
          <w:p w:rsidR="004D1D47" w:rsidRPr="00224D98" w:rsidRDefault="004D1D47" w:rsidP="00EA4159">
            <w:pPr>
              <w:pStyle w:val="Default"/>
              <w:jc w:val="center"/>
              <w:rPr>
                <w:b/>
                <w:bCs/>
                <w:szCs w:val="22"/>
              </w:rPr>
            </w:pPr>
            <w:r w:rsidRPr="00224D98">
              <w:rPr>
                <w:b/>
                <w:bCs/>
                <w:szCs w:val="22"/>
              </w:rPr>
              <w:t>100</w:t>
            </w:r>
          </w:p>
        </w:tc>
        <w:tc>
          <w:tcPr>
            <w:tcW w:w="1800" w:type="dxa"/>
            <w:shd w:val="clear" w:color="auto" w:fill="auto"/>
            <w:tcMar>
              <w:left w:w="108" w:type="dxa"/>
            </w:tcMar>
          </w:tcPr>
          <w:p w:rsidR="004D1D47" w:rsidRPr="00224D98" w:rsidRDefault="004D1D47" w:rsidP="00EA4159">
            <w:pPr>
              <w:pStyle w:val="Default"/>
              <w:jc w:val="center"/>
              <w:rPr>
                <w:b/>
                <w:bCs/>
                <w:szCs w:val="22"/>
              </w:rPr>
            </w:pPr>
            <w:r w:rsidRPr="00224D98">
              <w:rPr>
                <w:b/>
                <w:bCs/>
                <w:szCs w:val="22"/>
              </w:rPr>
              <w:t>3 Hrs.</w:t>
            </w:r>
          </w:p>
        </w:tc>
      </w:tr>
      <w:tr w:rsidR="004D1D47" w:rsidRPr="00E66FDC" w:rsidTr="00EA4159">
        <w:trPr>
          <w:trHeight w:val="360"/>
        </w:trPr>
        <w:tc>
          <w:tcPr>
            <w:tcW w:w="1340" w:type="dxa"/>
            <w:shd w:val="clear" w:color="auto" w:fill="auto"/>
            <w:tcMar>
              <w:left w:w="108" w:type="dxa"/>
            </w:tcMar>
          </w:tcPr>
          <w:p w:rsidR="004D1D47" w:rsidRPr="00E66FDC" w:rsidRDefault="004D1D47" w:rsidP="00EA4159">
            <w:pPr>
              <w:pStyle w:val="Default"/>
              <w:spacing w:line="360" w:lineRule="auto"/>
              <w:rPr>
                <w:b/>
                <w:bCs/>
                <w:szCs w:val="22"/>
              </w:rPr>
            </w:pPr>
            <w:r w:rsidRPr="00E66FDC">
              <w:rPr>
                <w:b/>
                <w:bCs/>
                <w:szCs w:val="22"/>
              </w:rPr>
              <w:t>Purpose</w:t>
            </w:r>
          </w:p>
        </w:tc>
        <w:tc>
          <w:tcPr>
            <w:tcW w:w="8668" w:type="dxa"/>
            <w:gridSpan w:val="6"/>
            <w:shd w:val="clear" w:color="auto" w:fill="auto"/>
            <w:tcMar>
              <w:left w:w="108" w:type="dxa"/>
            </w:tcMar>
          </w:tcPr>
          <w:p w:rsidR="004D1D47" w:rsidRPr="00E66FDC" w:rsidRDefault="004D1D47" w:rsidP="00EA4159">
            <w:pPr>
              <w:pStyle w:val="Default"/>
              <w:spacing w:line="360" w:lineRule="auto"/>
              <w:jc w:val="both"/>
              <w:rPr>
                <w:b/>
                <w:bCs/>
                <w:szCs w:val="22"/>
              </w:rPr>
            </w:pPr>
            <w:r w:rsidRPr="00E66FDC">
              <w:rPr>
                <w:rFonts w:eastAsia="Times New Roman"/>
                <w:b/>
                <w:bCs/>
                <w:szCs w:val="22"/>
                <w:lang w:eastAsia="en-IN"/>
              </w:rPr>
              <w:t xml:space="preserve">To create awareness with concepts of </w:t>
            </w:r>
            <w:r>
              <w:rPr>
                <w:rFonts w:eastAsia="Times New Roman"/>
                <w:b/>
                <w:bCs/>
                <w:szCs w:val="22"/>
                <w:lang w:eastAsia="en-IN"/>
              </w:rPr>
              <w:t>Plant Physiology and Biotechnology of secondary metabolite production</w:t>
            </w:r>
          </w:p>
        </w:tc>
      </w:tr>
      <w:tr w:rsidR="004D1D47" w:rsidRPr="00E66FDC" w:rsidTr="00EA4159">
        <w:trPr>
          <w:trHeight w:val="360"/>
        </w:trPr>
        <w:tc>
          <w:tcPr>
            <w:tcW w:w="10008" w:type="dxa"/>
            <w:gridSpan w:val="7"/>
            <w:shd w:val="clear" w:color="auto" w:fill="auto"/>
            <w:tcMar>
              <w:left w:w="108" w:type="dxa"/>
            </w:tcMar>
          </w:tcPr>
          <w:p w:rsidR="004D1D47" w:rsidRPr="00E66FDC" w:rsidRDefault="004D1D47" w:rsidP="00EA4159">
            <w:pPr>
              <w:pStyle w:val="Default"/>
              <w:spacing w:line="360" w:lineRule="auto"/>
              <w:jc w:val="center"/>
              <w:rPr>
                <w:b/>
                <w:bCs/>
                <w:szCs w:val="22"/>
              </w:rPr>
            </w:pPr>
            <w:r w:rsidRPr="00E66FDC">
              <w:rPr>
                <w:b/>
                <w:bCs/>
                <w:szCs w:val="22"/>
              </w:rPr>
              <w:t>Course Outcomes</w:t>
            </w:r>
          </w:p>
        </w:tc>
      </w:tr>
      <w:tr w:rsidR="004D1D47" w:rsidRPr="00E66FDC" w:rsidTr="00EA4159">
        <w:trPr>
          <w:trHeight w:val="360"/>
        </w:trPr>
        <w:tc>
          <w:tcPr>
            <w:tcW w:w="1340" w:type="dxa"/>
            <w:shd w:val="clear" w:color="auto" w:fill="auto"/>
            <w:tcMar>
              <w:left w:w="108" w:type="dxa"/>
            </w:tcMar>
          </w:tcPr>
          <w:p w:rsidR="004D1D47" w:rsidRPr="00E66FDC" w:rsidRDefault="004D1D47" w:rsidP="00EA4159">
            <w:pPr>
              <w:pStyle w:val="Default"/>
              <w:spacing w:line="360" w:lineRule="auto"/>
              <w:jc w:val="both"/>
              <w:rPr>
                <w:b/>
                <w:bCs/>
                <w:szCs w:val="22"/>
              </w:rPr>
            </w:pPr>
            <w:r w:rsidRPr="00E66FDC">
              <w:rPr>
                <w:b/>
                <w:bCs/>
                <w:szCs w:val="22"/>
              </w:rPr>
              <w:t>CO1</w:t>
            </w:r>
          </w:p>
        </w:tc>
        <w:tc>
          <w:tcPr>
            <w:tcW w:w="8668" w:type="dxa"/>
            <w:gridSpan w:val="6"/>
            <w:shd w:val="clear" w:color="auto" w:fill="auto"/>
            <w:tcMar>
              <w:left w:w="108" w:type="dxa"/>
            </w:tcMar>
          </w:tcPr>
          <w:p w:rsidR="004D1D47" w:rsidRPr="00E66FDC" w:rsidRDefault="004D1D47" w:rsidP="00EA4159">
            <w:pPr>
              <w:pStyle w:val="Default"/>
              <w:spacing w:line="360" w:lineRule="auto"/>
              <w:rPr>
                <w:b/>
                <w:bCs/>
                <w:szCs w:val="22"/>
              </w:rPr>
            </w:pPr>
            <w:r w:rsidRPr="00E66FDC">
              <w:rPr>
                <w:rFonts w:eastAsia="Times New Roman"/>
                <w:b/>
                <w:bCs/>
                <w:szCs w:val="22"/>
                <w:lang w:eastAsia="en-IN"/>
              </w:rPr>
              <w:t xml:space="preserve">To familiarize about </w:t>
            </w:r>
            <w:r>
              <w:rPr>
                <w:rFonts w:eastAsia="Times New Roman"/>
                <w:b/>
                <w:bCs/>
                <w:szCs w:val="22"/>
                <w:lang w:eastAsia="en-IN"/>
              </w:rPr>
              <w:t>basic concepts of Bioenergetics</w:t>
            </w:r>
          </w:p>
        </w:tc>
      </w:tr>
      <w:tr w:rsidR="004D1D47" w:rsidRPr="00E66FDC" w:rsidTr="00EA4159">
        <w:trPr>
          <w:trHeight w:val="360"/>
        </w:trPr>
        <w:tc>
          <w:tcPr>
            <w:tcW w:w="1340" w:type="dxa"/>
            <w:shd w:val="clear" w:color="auto" w:fill="auto"/>
            <w:tcMar>
              <w:left w:w="108" w:type="dxa"/>
            </w:tcMar>
          </w:tcPr>
          <w:p w:rsidR="004D1D47" w:rsidRPr="00E66FDC" w:rsidRDefault="004D1D47" w:rsidP="00EA4159">
            <w:pPr>
              <w:pStyle w:val="Default"/>
              <w:spacing w:line="360" w:lineRule="auto"/>
              <w:jc w:val="both"/>
              <w:rPr>
                <w:b/>
                <w:bCs/>
                <w:szCs w:val="22"/>
              </w:rPr>
            </w:pPr>
            <w:r w:rsidRPr="00E66FDC">
              <w:rPr>
                <w:b/>
                <w:bCs/>
                <w:szCs w:val="22"/>
              </w:rPr>
              <w:t>CO2</w:t>
            </w:r>
          </w:p>
        </w:tc>
        <w:tc>
          <w:tcPr>
            <w:tcW w:w="8668" w:type="dxa"/>
            <w:gridSpan w:val="6"/>
            <w:shd w:val="clear" w:color="auto" w:fill="auto"/>
            <w:tcMar>
              <w:left w:w="108" w:type="dxa"/>
            </w:tcMar>
          </w:tcPr>
          <w:p w:rsidR="004D1D47" w:rsidRPr="00E66FDC" w:rsidRDefault="004D1D47" w:rsidP="00EA4159">
            <w:pPr>
              <w:pStyle w:val="Default"/>
              <w:spacing w:line="360" w:lineRule="auto"/>
              <w:rPr>
                <w:b/>
                <w:bCs/>
                <w:szCs w:val="22"/>
              </w:rPr>
            </w:pPr>
            <w:r w:rsidRPr="00E66FDC">
              <w:rPr>
                <w:rFonts w:eastAsia="Times New Roman"/>
                <w:b/>
                <w:bCs/>
                <w:szCs w:val="22"/>
                <w:lang w:eastAsia="en-IN"/>
              </w:rPr>
              <w:t xml:space="preserve">To study </w:t>
            </w:r>
            <w:r>
              <w:rPr>
                <w:rFonts w:eastAsia="Times New Roman"/>
                <w:b/>
                <w:bCs/>
                <w:szCs w:val="22"/>
                <w:lang w:eastAsia="en-IN"/>
              </w:rPr>
              <w:t xml:space="preserve">concepts of plant </w:t>
            </w:r>
            <w:proofErr w:type="spellStart"/>
            <w:r>
              <w:rPr>
                <w:rFonts w:eastAsia="Times New Roman"/>
                <w:b/>
                <w:bCs/>
                <w:szCs w:val="22"/>
                <w:lang w:eastAsia="en-IN"/>
              </w:rPr>
              <w:t>photosynethetic</w:t>
            </w:r>
            <w:proofErr w:type="spellEnd"/>
            <w:r>
              <w:rPr>
                <w:rFonts w:eastAsia="Times New Roman"/>
                <w:b/>
                <w:bCs/>
                <w:szCs w:val="22"/>
                <w:lang w:eastAsia="en-IN"/>
              </w:rPr>
              <w:t xml:space="preserve"> metabolism</w:t>
            </w:r>
          </w:p>
        </w:tc>
      </w:tr>
      <w:tr w:rsidR="004D1D47" w:rsidRPr="00E66FDC" w:rsidTr="00EA4159">
        <w:trPr>
          <w:trHeight w:val="360"/>
        </w:trPr>
        <w:tc>
          <w:tcPr>
            <w:tcW w:w="1340" w:type="dxa"/>
            <w:shd w:val="clear" w:color="auto" w:fill="auto"/>
            <w:tcMar>
              <w:left w:w="108" w:type="dxa"/>
            </w:tcMar>
          </w:tcPr>
          <w:p w:rsidR="004D1D47" w:rsidRPr="00E66FDC" w:rsidRDefault="004D1D47" w:rsidP="00EA4159">
            <w:pPr>
              <w:pStyle w:val="Default"/>
              <w:spacing w:line="360" w:lineRule="auto"/>
              <w:jc w:val="both"/>
              <w:rPr>
                <w:b/>
                <w:bCs/>
                <w:szCs w:val="22"/>
              </w:rPr>
            </w:pPr>
            <w:r w:rsidRPr="00E66FDC">
              <w:rPr>
                <w:b/>
                <w:bCs/>
                <w:szCs w:val="22"/>
              </w:rPr>
              <w:t>CO3</w:t>
            </w:r>
          </w:p>
        </w:tc>
        <w:tc>
          <w:tcPr>
            <w:tcW w:w="8668" w:type="dxa"/>
            <w:gridSpan w:val="6"/>
            <w:shd w:val="clear" w:color="auto" w:fill="auto"/>
            <w:tcMar>
              <w:left w:w="108" w:type="dxa"/>
            </w:tcMar>
          </w:tcPr>
          <w:p w:rsidR="004D1D47" w:rsidRPr="00E66FDC" w:rsidRDefault="004D1D47" w:rsidP="00EA4159">
            <w:pPr>
              <w:pStyle w:val="Default"/>
              <w:spacing w:line="360" w:lineRule="auto"/>
              <w:rPr>
                <w:b/>
                <w:bCs/>
                <w:szCs w:val="22"/>
              </w:rPr>
            </w:pPr>
            <w:r w:rsidRPr="00E66FDC">
              <w:rPr>
                <w:rFonts w:eastAsia="Times New Roman"/>
                <w:b/>
                <w:bCs/>
                <w:szCs w:val="22"/>
                <w:lang w:eastAsia="en-IN"/>
              </w:rPr>
              <w:t>To study the Bioc</w:t>
            </w:r>
            <w:r>
              <w:rPr>
                <w:rFonts w:eastAsia="Times New Roman"/>
                <w:b/>
                <w:bCs/>
                <w:szCs w:val="22"/>
                <w:lang w:eastAsia="en-IN"/>
              </w:rPr>
              <w:t>hemistry of nitrogen metabolism in plants</w:t>
            </w:r>
          </w:p>
        </w:tc>
      </w:tr>
      <w:tr w:rsidR="004D1D47" w:rsidRPr="00E66FDC" w:rsidTr="00EA4159">
        <w:trPr>
          <w:trHeight w:val="360"/>
        </w:trPr>
        <w:tc>
          <w:tcPr>
            <w:tcW w:w="1340" w:type="dxa"/>
            <w:shd w:val="clear" w:color="auto" w:fill="auto"/>
            <w:tcMar>
              <w:left w:w="108" w:type="dxa"/>
            </w:tcMar>
          </w:tcPr>
          <w:p w:rsidR="004D1D47" w:rsidRPr="00E66FDC" w:rsidRDefault="004D1D47" w:rsidP="00EA4159">
            <w:pPr>
              <w:pStyle w:val="Default"/>
              <w:spacing w:line="360" w:lineRule="auto"/>
              <w:jc w:val="both"/>
              <w:rPr>
                <w:b/>
                <w:bCs/>
                <w:szCs w:val="22"/>
              </w:rPr>
            </w:pPr>
            <w:r w:rsidRPr="00E66FDC">
              <w:rPr>
                <w:b/>
                <w:bCs/>
                <w:szCs w:val="22"/>
              </w:rPr>
              <w:t>CO4</w:t>
            </w:r>
          </w:p>
        </w:tc>
        <w:tc>
          <w:tcPr>
            <w:tcW w:w="8668" w:type="dxa"/>
            <w:gridSpan w:val="6"/>
            <w:shd w:val="clear" w:color="auto" w:fill="auto"/>
            <w:tcMar>
              <w:left w:w="108" w:type="dxa"/>
            </w:tcMar>
          </w:tcPr>
          <w:p w:rsidR="004D1D47" w:rsidRPr="00E66FDC" w:rsidRDefault="004D1D47" w:rsidP="00EA4159">
            <w:pPr>
              <w:pStyle w:val="Default"/>
              <w:spacing w:line="360" w:lineRule="auto"/>
              <w:rPr>
                <w:b/>
                <w:bCs/>
                <w:szCs w:val="22"/>
              </w:rPr>
            </w:pPr>
            <w:r>
              <w:rPr>
                <w:rFonts w:eastAsia="Times New Roman"/>
                <w:b/>
                <w:bCs/>
                <w:szCs w:val="22"/>
                <w:lang w:eastAsia="en-IN"/>
              </w:rPr>
              <w:t>To study biotechnological techniques for production of secondary metabolites from plants for industrial applications</w:t>
            </w:r>
          </w:p>
        </w:tc>
      </w:tr>
    </w:tbl>
    <w:p w:rsidR="004D1D47" w:rsidRDefault="004D1D47"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4D1D47" w:rsidRPr="004D1D47" w:rsidRDefault="004D1D47" w:rsidP="004D1D47">
      <w:pPr>
        <w:spacing w:line="360" w:lineRule="auto"/>
        <w:ind w:left="3600" w:firstLine="720"/>
        <w:jc w:val="both"/>
        <w:rPr>
          <w:rFonts w:ascii="Times New Roman" w:hAnsi="Times New Roman" w:cs="Times New Roman"/>
          <w:b/>
        </w:rPr>
      </w:pPr>
      <w:r w:rsidRPr="004D1D47">
        <w:rPr>
          <w:rFonts w:ascii="Times New Roman" w:hAnsi="Times New Roman" w:cs="Times New Roman"/>
          <w:b/>
        </w:rPr>
        <w:t xml:space="preserve">UNIT I </w:t>
      </w:r>
    </w:p>
    <w:p w:rsidR="004D1D47" w:rsidRPr="0019320C" w:rsidRDefault="004D1D47" w:rsidP="004D1D47">
      <w:pPr>
        <w:pStyle w:val="ListParagraph"/>
        <w:numPr>
          <w:ilvl w:val="0"/>
          <w:numId w:val="18"/>
        </w:numPr>
        <w:suppressAutoHyphens w:val="0"/>
        <w:spacing w:after="160" w:line="360" w:lineRule="auto"/>
        <w:contextualSpacing w:val="0"/>
        <w:jc w:val="both"/>
        <w:rPr>
          <w:rFonts w:ascii="Times New Roman" w:hAnsi="Times New Roman" w:cs="Times New Roman"/>
        </w:rPr>
      </w:pPr>
      <w:r w:rsidRPr="0019320C">
        <w:rPr>
          <w:rFonts w:ascii="Times New Roman" w:hAnsi="Times New Roman" w:cs="Times New Roman"/>
          <w:b/>
        </w:rPr>
        <w:t xml:space="preserve">Bioenergetics </w:t>
      </w:r>
      <w:r w:rsidRPr="0019320C">
        <w:rPr>
          <w:rFonts w:ascii="Times New Roman" w:hAnsi="Times New Roman" w:cs="Times New Roman"/>
        </w:rPr>
        <w:t>– Concept of free energy, standard free energy, determination of ∆G for a reaction. Relationship between equilibrium constant and standard free energy change, biological standard state &amp; standard free energy change in coupled reactions. Biological oxidation-reduction reactions, redox potentials, relation between standard reduction potentials and free energy change (derivations and numerical included). High energy phosphate compounds – introduction, phosphate group transfer, free energy of hydrolysis of ATP and sugar phosphates along with reas</w:t>
      </w:r>
      <w:r>
        <w:rPr>
          <w:rFonts w:ascii="Times New Roman" w:hAnsi="Times New Roman" w:cs="Times New Roman"/>
        </w:rPr>
        <w:t>ons for high ∆G. Energy charge.</w:t>
      </w:r>
    </w:p>
    <w:p w:rsidR="004D1D47" w:rsidRPr="0019320C" w:rsidRDefault="004D1D47" w:rsidP="004D1D47">
      <w:pPr>
        <w:pStyle w:val="ListParagraph"/>
        <w:spacing w:line="360" w:lineRule="auto"/>
        <w:ind w:left="3600" w:firstLine="720"/>
        <w:contextualSpacing w:val="0"/>
        <w:jc w:val="both"/>
        <w:rPr>
          <w:rFonts w:ascii="Times New Roman" w:hAnsi="Times New Roman" w:cs="Times New Roman"/>
          <w:b/>
        </w:rPr>
      </w:pPr>
      <w:r w:rsidRPr="0019320C">
        <w:rPr>
          <w:rFonts w:ascii="Times New Roman" w:hAnsi="Times New Roman" w:cs="Times New Roman"/>
          <w:b/>
        </w:rPr>
        <w:t xml:space="preserve">UNIT II </w:t>
      </w:r>
    </w:p>
    <w:p w:rsidR="004D1D47" w:rsidRPr="0019320C" w:rsidRDefault="004D1D47" w:rsidP="004D1D47">
      <w:pPr>
        <w:pStyle w:val="ListParagraph"/>
        <w:numPr>
          <w:ilvl w:val="0"/>
          <w:numId w:val="18"/>
        </w:numPr>
        <w:suppressAutoHyphens w:val="0"/>
        <w:spacing w:after="160" w:line="360" w:lineRule="auto"/>
        <w:contextualSpacing w:val="0"/>
        <w:jc w:val="both"/>
        <w:rPr>
          <w:rFonts w:ascii="Times New Roman" w:hAnsi="Times New Roman" w:cs="Times New Roman"/>
        </w:rPr>
      </w:pPr>
      <w:r>
        <w:rPr>
          <w:rFonts w:ascii="Times New Roman" w:hAnsi="Times New Roman" w:cs="Times New Roman"/>
          <w:b/>
        </w:rPr>
        <w:t>Introduction to Plant Photosynthesis.</w:t>
      </w:r>
      <w:r w:rsidRPr="0019320C">
        <w:rPr>
          <w:rFonts w:ascii="Times New Roman" w:hAnsi="Times New Roman" w:cs="Times New Roman"/>
        </w:rPr>
        <w:t xml:space="preserve"> Photosynthesis: Chloroplast structure and function; Photosynthetic pigments and light harvesting complexes, Photo inhibition of photosynthesis, Photosynthetic carbon reduction (PCR) cycle, C4 syndrome and </w:t>
      </w:r>
      <w:proofErr w:type="spellStart"/>
      <w:r w:rsidRPr="0019320C">
        <w:rPr>
          <w:rFonts w:ascii="Times New Roman" w:hAnsi="Times New Roman" w:cs="Times New Roman"/>
        </w:rPr>
        <w:t>Crassulacean</w:t>
      </w:r>
      <w:proofErr w:type="spellEnd"/>
      <w:r w:rsidRPr="0019320C">
        <w:rPr>
          <w:rFonts w:ascii="Times New Roman" w:hAnsi="Times New Roman" w:cs="Times New Roman"/>
        </w:rPr>
        <w:t xml:space="preserve"> acid metabolism. Oxidative respiration, Alternate electron pathways and Respiration rate. Photo-</w:t>
      </w:r>
      <w:proofErr w:type="gramStart"/>
      <w:r w:rsidRPr="0019320C">
        <w:rPr>
          <w:rFonts w:ascii="Times New Roman" w:hAnsi="Times New Roman" w:cs="Times New Roman"/>
        </w:rPr>
        <w:t>morphogenesis :</w:t>
      </w:r>
      <w:proofErr w:type="gramEnd"/>
      <w:r w:rsidRPr="0019320C">
        <w:rPr>
          <w:rFonts w:ascii="Times New Roman" w:hAnsi="Times New Roman" w:cs="Times New Roman"/>
        </w:rPr>
        <w:t xml:space="preserve"> </w:t>
      </w:r>
      <w:proofErr w:type="spellStart"/>
      <w:r w:rsidRPr="0019320C">
        <w:rPr>
          <w:rFonts w:ascii="Times New Roman" w:hAnsi="Times New Roman" w:cs="Times New Roman"/>
        </w:rPr>
        <w:t>Phytochromes</w:t>
      </w:r>
      <w:proofErr w:type="spellEnd"/>
      <w:r w:rsidRPr="0019320C">
        <w:rPr>
          <w:rFonts w:ascii="Times New Roman" w:hAnsi="Times New Roman" w:cs="Times New Roman"/>
        </w:rPr>
        <w:t xml:space="preserve">, Crypto Chromes, photo-morphogenesis </w:t>
      </w:r>
    </w:p>
    <w:p w:rsidR="004D1D47" w:rsidRPr="0019320C" w:rsidRDefault="004D1D47" w:rsidP="004D1D47">
      <w:pPr>
        <w:pStyle w:val="ListParagraph"/>
        <w:spacing w:line="360" w:lineRule="auto"/>
        <w:ind w:left="3600"/>
        <w:contextualSpacing w:val="0"/>
        <w:jc w:val="both"/>
        <w:rPr>
          <w:rFonts w:ascii="Times New Roman" w:hAnsi="Times New Roman" w:cs="Times New Roman"/>
          <w:b/>
        </w:rPr>
      </w:pPr>
      <w:r w:rsidRPr="0019320C">
        <w:rPr>
          <w:rFonts w:ascii="Times New Roman" w:hAnsi="Times New Roman" w:cs="Times New Roman"/>
          <w:b/>
        </w:rPr>
        <w:t xml:space="preserve">UNIT III </w:t>
      </w:r>
    </w:p>
    <w:p w:rsidR="004D1D47" w:rsidRPr="0019320C" w:rsidRDefault="004D1D47" w:rsidP="004D1D47">
      <w:pPr>
        <w:pStyle w:val="ListParagraph"/>
        <w:numPr>
          <w:ilvl w:val="0"/>
          <w:numId w:val="18"/>
        </w:numPr>
        <w:suppressAutoHyphens w:val="0"/>
        <w:spacing w:after="160" w:line="360" w:lineRule="auto"/>
        <w:contextualSpacing w:val="0"/>
        <w:jc w:val="both"/>
        <w:rPr>
          <w:rFonts w:ascii="Times New Roman" w:hAnsi="Times New Roman" w:cs="Times New Roman"/>
        </w:rPr>
      </w:pPr>
      <w:r w:rsidRPr="0019320C">
        <w:rPr>
          <w:rFonts w:ascii="Times New Roman" w:hAnsi="Times New Roman" w:cs="Times New Roman"/>
          <w:b/>
        </w:rPr>
        <w:t>Nitrogen metabolism</w:t>
      </w:r>
      <w:r w:rsidRPr="0019320C">
        <w:rPr>
          <w:rFonts w:ascii="Times New Roman" w:hAnsi="Times New Roman" w:cs="Times New Roman"/>
        </w:rPr>
        <w:t xml:space="preserve"> Physical and biological nitrogen fixation, Ammonification, Nitrification, Denitrification, Biochemistry and Genetics of nitrogen fixation and Ammonium assimilation. Plant Hormones: Biosynthesis, Physiological effects and mechanism of action of Auxins, Gibberellic acids, </w:t>
      </w:r>
      <w:proofErr w:type="spellStart"/>
      <w:r w:rsidRPr="0019320C">
        <w:rPr>
          <w:rFonts w:ascii="Times New Roman" w:hAnsi="Times New Roman" w:cs="Times New Roman"/>
        </w:rPr>
        <w:t>Cytokinins</w:t>
      </w:r>
      <w:proofErr w:type="spellEnd"/>
      <w:r w:rsidRPr="0019320C">
        <w:rPr>
          <w:rFonts w:ascii="Times New Roman" w:hAnsi="Times New Roman" w:cs="Times New Roman"/>
        </w:rPr>
        <w:t xml:space="preserve">, </w:t>
      </w:r>
      <w:proofErr w:type="spellStart"/>
      <w:r w:rsidRPr="0019320C">
        <w:rPr>
          <w:rFonts w:ascii="Times New Roman" w:hAnsi="Times New Roman" w:cs="Times New Roman"/>
        </w:rPr>
        <w:t>Abscisic</w:t>
      </w:r>
      <w:proofErr w:type="spellEnd"/>
      <w:r w:rsidRPr="0019320C">
        <w:rPr>
          <w:rFonts w:ascii="Times New Roman" w:hAnsi="Times New Roman" w:cs="Times New Roman"/>
        </w:rPr>
        <w:t xml:space="preserve"> acid, Ethylene, </w:t>
      </w:r>
      <w:proofErr w:type="spellStart"/>
      <w:proofErr w:type="gramStart"/>
      <w:r w:rsidRPr="0019320C">
        <w:rPr>
          <w:rFonts w:ascii="Times New Roman" w:hAnsi="Times New Roman" w:cs="Times New Roman"/>
        </w:rPr>
        <w:t>Brassinosteroids</w:t>
      </w:r>
      <w:proofErr w:type="spellEnd"/>
      <w:r w:rsidRPr="0019320C">
        <w:rPr>
          <w:rFonts w:ascii="Times New Roman" w:hAnsi="Times New Roman" w:cs="Times New Roman"/>
        </w:rPr>
        <w:t xml:space="preserve"> ,</w:t>
      </w:r>
      <w:proofErr w:type="gramEnd"/>
      <w:r w:rsidRPr="0019320C">
        <w:rPr>
          <w:rFonts w:ascii="Times New Roman" w:hAnsi="Times New Roman" w:cs="Times New Roman"/>
        </w:rPr>
        <w:t xml:space="preserve"> Polyamines and </w:t>
      </w:r>
      <w:proofErr w:type="spellStart"/>
      <w:r w:rsidRPr="0019320C">
        <w:rPr>
          <w:rFonts w:ascii="Times New Roman" w:hAnsi="Times New Roman" w:cs="Times New Roman"/>
        </w:rPr>
        <w:t>Strigolactones</w:t>
      </w:r>
      <w:proofErr w:type="spellEnd"/>
      <w:r w:rsidRPr="0019320C">
        <w:rPr>
          <w:rFonts w:ascii="Times New Roman" w:hAnsi="Times New Roman" w:cs="Times New Roman"/>
        </w:rPr>
        <w:t xml:space="preserve">. </w:t>
      </w:r>
    </w:p>
    <w:p w:rsidR="004D1D47" w:rsidRPr="0019320C" w:rsidRDefault="004D1D47" w:rsidP="004D1D47">
      <w:pPr>
        <w:pStyle w:val="ListParagraph"/>
        <w:spacing w:line="360" w:lineRule="auto"/>
        <w:contextualSpacing w:val="0"/>
        <w:rPr>
          <w:rFonts w:ascii="Times New Roman" w:hAnsi="Times New Roman" w:cs="Times New Roman"/>
        </w:rPr>
      </w:pPr>
    </w:p>
    <w:p w:rsidR="004D1D47" w:rsidRPr="0019320C" w:rsidRDefault="004D1D47" w:rsidP="004D1D47">
      <w:pPr>
        <w:pStyle w:val="ListParagraph"/>
        <w:spacing w:line="360" w:lineRule="auto"/>
        <w:ind w:left="3600"/>
        <w:contextualSpacing w:val="0"/>
        <w:jc w:val="both"/>
        <w:rPr>
          <w:rFonts w:ascii="Times New Roman" w:hAnsi="Times New Roman" w:cs="Times New Roman"/>
          <w:b/>
        </w:rPr>
      </w:pPr>
      <w:r w:rsidRPr="0019320C">
        <w:rPr>
          <w:rFonts w:ascii="Times New Roman" w:hAnsi="Times New Roman" w:cs="Times New Roman"/>
          <w:b/>
        </w:rPr>
        <w:t xml:space="preserve"> UNIT IV </w:t>
      </w:r>
    </w:p>
    <w:p w:rsidR="004D1D47" w:rsidRPr="0019320C" w:rsidRDefault="004D1D47" w:rsidP="004D1D47">
      <w:pPr>
        <w:pStyle w:val="ListParagraph"/>
        <w:numPr>
          <w:ilvl w:val="0"/>
          <w:numId w:val="18"/>
        </w:numPr>
        <w:suppressAutoHyphens w:val="0"/>
        <w:spacing w:after="160" w:line="360" w:lineRule="auto"/>
        <w:contextualSpacing w:val="0"/>
        <w:jc w:val="both"/>
        <w:rPr>
          <w:rFonts w:ascii="Times New Roman" w:hAnsi="Times New Roman" w:cs="Times New Roman"/>
        </w:rPr>
      </w:pPr>
      <w:r w:rsidRPr="0019320C">
        <w:rPr>
          <w:rFonts w:ascii="Times New Roman" w:hAnsi="Times New Roman" w:cs="Times New Roman"/>
          <w:b/>
        </w:rPr>
        <w:lastRenderedPageBreak/>
        <w:t>Plant Stress physiology</w:t>
      </w:r>
      <w:r w:rsidRPr="0019320C">
        <w:rPr>
          <w:rFonts w:ascii="Times New Roman" w:hAnsi="Times New Roman" w:cs="Times New Roman"/>
        </w:rPr>
        <w:t>.  Plant stress, Plant responses to abiotic and biotic stresses, Water deficit and drought resistance, Flooding, Temperature stress, Salt stress, Ion toxicity, Pollution stress and p</w:t>
      </w:r>
      <w:r>
        <w:rPr>
          <w:rFonts w:ascii="Times New Roman" w:hAnsi="Times New Roman" w:cs="Times New Roman"/>
        </w:rPr>
        <w:t>otential biotic stress</w:t>
      </w:r>
      <w:r w:rsidRPr="0019320C">
        <w:rPr>
          <w:rFonts w:ascii="Times New Roman" w:hAnsi="Times New Roman" w:cs="Times New Roman"/>
        </w:rPr>
        <w:t>.</w:t>
      </w:r>
    </w:p>
    <w:p w:rsidR="004D1D47" w:rsidRPr="0019320C" w:rsidRDefault="004D1D47" w:rsidP="004D1D47">
      <w:pPr>
        <w:pStyle w:val="ListParagraph"/>
        <w:numPr>
          <w:ilvl w:val="0"/>
          <w:numId w:val="18"/>
        </w:numPr>
        <w:suppressAutoHyphens w:val="0"/>
        <w:spacing w:after="160" w:line="360" w:lineRule="auto"/>
        <w:contextualSpacing w:val="0"/>
        <w:jc w:val="both"/>
        <w:rPr>
          <w:rFonts w:ascii="Times New Roman" w:hAnsi="Times New Roman" w:cs="Times New Roman"/>
        </w:rPr>
      </w:pPr>
      <w:r w:rsidRPr="0019320C">
        <w:rPr>
          <w:rFonts w:ascii="Times New Roman" w:hAnsi="Times New Roman" w:cs="Times New Roman"/>
          <w:b/>
        </w:rPr>
        <w:t>Biotechnology for Plant Secondary Metabolite Production</w:t>
      </w:r>
      <w:r w:rsidRPr="0019320C">
        <w:rPr>
          <w:rFonts w:ascii="Times New Roman" w:hAnsi="Times New Roman" w:cs="Times New Roman"/>
        </w:rPr>
        <w:t xml:space="preserve">. Plant secondary products of industrial importance-alkaloids, No Protein amino acids, Amines, Cyanogenic glucosides, </w:t>
      </w:r>
      <w:proofErr w:type="spellStart"/>
      <w:r w:rsidRPr="0019320C">
        <w:rPr>
          <w:rFonts w:ascii="Times New Roman" w:hAnsi="Times New Roman" w:cs="Times New Roman"/>
        </w:rPr>
        <w:t>glucosinolates</w:t>
      </w:r>
      <w:proofErr w:type="spellEnd"/>
      <w:r w:rsidRPr="0019320C">
        <w:rPr>
          <w:rFonts w:ascii="Times New Roman" w:hAnsi="Times New Roman" w:cs="Times New Roman"/>
        </w:rPr>
        <w:t xml:space="preserve">, </w:t>
      </w:r>
      <w:proofErr w:type="spellStart"/>
      <w:r w:rsidRPr="0019320C">
        <w:rPr>
          <w:rFonts w:ascii="Times New Roman" w:hAnsi="Times New Roman" w:cs="Times New Roman"/>
        </w:rPr>
        <w:t>Terpenoids</w:t>
      </w:r>
      <w:proofErr w:type="spellEnd"/>
      <w:r w:rsidRPr="0019320C">
        <w:rPr>
          <w:rFonts w:ascii="Times New Roman" w:hAnsi="Times New Roman" w:cs="Times New Roman"/>
        </w:rPr>
        <w:t xml:space="preserve">, </w:t>
      </w:r>
      <w:proofErr w:type="spellStart"/>
      <w:r w:rsidRPr="0019320C">
        <w:rPr>
          <w:rFonts w:ascii="Times New Roman" w:hAnsi="Times New Roman" w:cs="Times New Roman"/>
        </w:rPr>
        <w:t>Phenolics</w:t>
      </w:r>
      <w:proofErr w:type="spellEnd"/>
      <w:proofErr w:type="gramStart"/>
      <w:r w:rsidRPr="0019320C">
        <w:rPr>
          <w:rFonts w:ascii="Times New Roman" w:hAnsi="Times New Roman" w:cs="Times New Roman"/>
        </w:rPr>
        <w:t>, ;</w:t>
      </w:r>
      <w:proofErr w:type="gramEnd"/>
      <w:r w:rsidRPr="0019320C">
        <w:rPr>
          <w:rFonts w:ascii="Times New Roman" w:hAnsi="Times New Roman" w:cs="Times New Roman"/>
        </w:rPr>
        <w:t xml:space="preserve"> Biochemistry of major secondary metabolic pathways. In vitro production of secondary metabolites: Plant growth regulators and elicitors; Cell suspension culture development: methodology, kinetics of growth and production formation, optimization of culture; Hairy root cultures and their cultivation; Biotransformation </w:t>
      </w:r>
    </w:p>
    <w:p w:rsidR="004D1D47" w:rsidRPr="0019320C" w:rsidRDefault="004D1D47" w:rsidP="004D1D47">
      <w:pPr>
        <w:pStyle w:val="ListParagraph"/>
        <w:spacing w:line="360" w:lineRule="auto"/>
        <w:contextualSpacing w:val="0"/>
        <w:rPr>
          <w:rFonts w:ascii="Times New Roman" w:hAnsi="Times New Roman" w:cs="Times New Roman"/>
          <w:b/>
        </w:rPr>
      </w:pPr>
      <w:r w:rsidRPr="0019320C">
        <w:rPr>
          <w:rFonts w:ascii="Times New Roman" w:hAnsi="Times New Roman" w:cs="Times New Roman"/>
          <w:b/>
        </w:rPr>
        <w:t>Reference Books</w:t>
      </w:r>
    </w:p>
    <w:p w:rsidR="004D1D47" w:rsidRPr="0019320C" w:rsidRDefault="004D1D47" w:rsidP="004D1D47">
      <w:pPr>
        <w:pStyle w:val="ListParagraph"/>
        <w:numPr>
          <w:ilvl w:val="0"/>
          <w:numId w:val="17"/>
        </w:numPr>
        <w:suppressAutoHyphens w:val="0"/>
        <w:spacing w:after="160" w:line="360" w:lineRule="auto"/>
        <w:contextualSpacing w:val="0"/>
        <w:jc w:val="both"/>
        <w:rPr>
          <w:rFonts w:ascii="Times New Roman" w:hAnsi="Times New Roman" w:cs="Times New Roman"/>
        </w:rPr>
      </w:pPr>
      <w:proofErr w:type="spellStart"/>
      <w:r w:rsidRPr="0019320C">
        <w:rPr>
          <w:rFonts w:ascii="Times New Roman" w:hAnsi="Times New Roman" w:cs="Times New Roman"/>
        </w:rPr>
        <w:t>Mukherji</w:t>
      </w:r>
      <w:proofErr w:type="spellEnd"/>
      <w:r w:rsidRPr="0019320C">
        <w:rPr>
          <w:rFonts w:ascii="Times New Roman" w:hAnsi="Times New Roman" w:cs="Times New Roman"/>
        </w:rPr>
        <w:t xml:space="preserve">, S and Gosh A. K. Plant Physiology. 2nd ed. New Central Book Agency, Kolkata, 2005. </w:t>
      </w:r>
    </w:p>
    <w:p w:rsidR="004D1D47" w:rsidRPr="0019320C" w:rsidRDefault="004D1D47" w:rsidP="004D1D47">
      <w:pPr>
        <w:pStyle w:val="ListParagraph"/>
        <w:numPr>
          <w:ilvl w:val="0"/>
          <w:numId w:val="17"/>
        </w:numPr>
        <w:suppressAutoHyphens w:val="0"/>
        <w:spacing w:after="160" w:line="360" w:lineRule="auto"/>
        <w:contextualSpacing w:val="0"/>
        <w:jc w:val="both"/>
        <w:rPr>
          <w:rFonts w:ascii="Times New Roman" w:hAnsi="Times New Roman" w:cs="Times New Roman"/>
        </w:rPr>
      </w:pPr>
      <w:r w:rsidRPr="0019320C">
        <w:rPr>
          <w:rFonts w:ascii="Times New Roman" w:hAnsi="Times New Roman" w:cs="Times New Roman"/>
        </w:rPr>
        <w:t>Slater A, NW Scott, MR Fowler. Plant bio technology, 2nd ed. Oxford University Press, 2008.</w:t>
      </w:r>
    </w:p>
    <w:p w:rsidR="004D1D47" w:rsidRPr="0019320C" w:rsidRDefault="004D1D47" w:rsidP="004D1D47">
      <w:pPr>
        <w:pStyle w:val="ListParagraph"/>
        <w:numPr>
          <w:ilvl w:val="0"/>
          <w:numId w:val="17"/>
        </w:numPr>
        <w:suppressAutoHyphens w:val="0"/>
        <w:spacing w:after="160" w:line="360" w:lineRule="auto"/>
        <w:contextualSpacing w:val="0"/>
        <w:jc w:val="both"/>
        <w:rPr>
          <w:rFonts w:ascii="Times New Roman" w:hAnsi="Times New Roman" w:cs="Times New Roman"/>
        </w:rPr>
      </w:pPr>
      <w:r w:rsidRPr="0019320C">
        <w:rPr>
          <w:rFonts w:ascii="Times New Roman" w:hAnsi="Times New Roman" w:cs="Times New Roman"/>
        </w:rPr>
        <w:t xml:space="preserve">Hopkins, W. G and </w:t>
      </w:r>
      <w:proofErr w:type="spellStart"/>
      <w:r w:rsidRPr="0019320C">
        <w:rPr>
          <w:rFonts w:ascii="Times New Roman" w:hAnsi="Times New Roman" w:cs="Times New Roman"/>
        </w:rPr>
        <w:t>Huner</w:t>
      </w:r>
      <w:proofErr w:type="spellEnd"/>
      <w:r w:rsidRPr="0019320C">
        <w:rPr>
          <w:rFonts w:ascii="Times New Roman" w:hAnsi="Times New Roman" w:cs="Times New Roman"/>
        </w:rPr>
        <w:t>, N. P. A. Introduction to Plant Physiology. 3rd ed. John Wiley &amp; Sons Inc. New York, 2004</w:t>
      </w:r>
    </w:p>
    <w:p w:rsidR="004D1D47" w:rsidRPr="0019320C" w:rsidRDefault="004D1D47" w:rsidP="004D1D47">
      <w:pPr>
        <w:pStyle w:val="ListParagraph"/>
        <w:spacing w:line="360" w:lineRule="auto"/>
        <w:contextualSpacing w:val="0"/>
        <w:rPr>
          <w:rFonts w:ascii="Times New Roman" w:hAnsi="Times New Roman" w:cs="Times New Roman"/>
        </w:rPr>
      </w:pPr>
    </w:p>
    <w:p w:rsidR="004D1D47" w:rsidRPr="000F0A82" w:rsidRDefault="004D1D47" w:rsidP="004D1D47">
      <w:pPr>
        <w:suppressAutoHyphens w:val="0"/>
        <w:spacing w:line="240" w:lineRule="auto"/>
        <w:jc w:val="both"/>
        <w:rPr>
          <w:rFonts w:ascii="Times New Roman" w:eastAsia="Times New Roman" w:hAnsi="Times New Roman" w:cs="Times New Roman"/>
          <w:b/>
        </w:rPr>
      </w:pPr>
      <w:r w:rsidRPr="00224D98">
        <w:rPr>
          <w:rFonts w:ascii="Times New Roman" w:eastAsia="Times New Roman" w:hAnsi="Times New Roman" w:cs="Times New Roman"/>
          <w:b/>
        </w:rPr>
        <w:t>Note: Question Paper will consist of four units. Eight questions will be set in the question paper by selecting two from each unit.  The students will be required to attempt five questions, selec</w:t>
      </w:r>
      <w:r>
        <w:rPr>
          <w:rFonts w:ascii="Times New Roman" w:eastAsia="Times New Roman" w:hAnsi="Times New Roman" w:cs="Times New Roman"/>
          <w:b/>
        </w:rPr>
        <w:t xml:space="preserve">ting </w:t>
      </w:r>
      <w:proofErr w:type="spellStart"/>
      <w:r>
        <w:rPr>
          <w:rFonts w:ascii="Times New Roman" w:eastAsia="Times New Roman" w:hAnsi="Times New Roman" w:cs="Times New Roman"/>
          <w:b/>
        </w:rPr>
        <w:t>atleast</w:t>
      </w:r>
      <w:proofErr w:type="spellEnd"/>
      <w:r>
        <w:rPr>
          <w:rFonts w:ascii="Times New Roman" w:eastAsia="Times New Roman" w:hAnsi="Times New Roman" w:cs="Times New Roman"/>
          <w:b/>
        </w:rPr>
        <w:t xml:space="preserve"> one from each unit.</w:t>
      </w:r>
    </w:p>
    <w:p w:rsidR="004D1D47" w:rsidRPr="00E66FDC" w:rsidRDefault="004D1D47" w:rsidP="004D1D47">
      <w:pPr>
        <w:tabs>
          <w:tab w:val="left" w:pos="2574"/>
        </w:tabs>
        <w:spacing w:line="360" w:lineRule="auto"/>
        <w:ind w:right="-540"/>
        <w:jc w:val="both"/>
        <w:rPr>
          <w:rFonts w:ascii="Times New Roman" w:hAnsi="Times New Roman" w:cs="Times New Roman"/>
          <w:b/>
        </w:rPr>
      </w:pPr>
      <w:r w:rsidRPr="00E66FDC">
        <w:rPr>
          <w:rFonts w:ascii="Times New Roman" w:hAnsi="Times New Roman" w:cs="Times New Roman"/>
          <w:b/>
          <w:i/>
        </w:rPr>
        <w:t>* The students should select two Departmental Elective Courses (DEC-</w:t>
      </w:r>
      <w:r>
        <w:rPr>
          <w:rFonts w:ascii="Times New Roman" w:hAnsi="Times New Roman" w:cs="Times New Roman"/>
          <w:b/>
          <w:i/>
        </w:rPr>
        <w:t>I</w:t>
      </w:r>
      <w:r w:rsidRPr="00E66FDC">
        <w:rPr>
          <w:rFonts w:ascii="Times New Roman" w:hAnsi="Times New Roman" w:cs="Times New Roman"/>
          <w:b/>
          <w:i/>
        </w:rPr>
        <w:t>I</w:t>
      </w:r>
      <w:r>
        <w:rPr>
          <w:rFonts w:ascii="Times New Roman" w:hAnsi="Times New Roman" w:cs="Times New Roman"/>
          <w:b/>
          <w:i/>
        </w:rPr>
        <w:t>I</w:t>
      </w:r>
      <w:r w:rsidRPr="00E66FDC">
        <w:rPr>
          <w:rFonts w:ascii="Times New Roman" w:hAnsi="Times New Roman" w:cs="Times New Roman"/>
          <w:b/>
          <w:i/>
        </w:rPr>
        <w:t>)</w:t>
      </w:r>
      <w:r w:rsidRPr="00E66FDC">
        <w:rPr>
          <w:rFonts w:ascii="Times New Roman" w:hAnsi="Times New Roman" w:cs="Times New Roman"/>
          <w:b/>
        </w:rPr>
        <w:tab/>
      </w:r>
    </w:p>
    <w:p w:rsidR="004D1D47" w:rsidRPr="00E66FDC" w:rsidRDefault="004D1D47" w:rsidP="004D1D47">
      <w:pPr>
        <w:spacing w:line="360" w:lineRule="auto"/>
        <w:rPr>
          <w:rFonts w:ascii="Times New Roman" w:hAnsi="Times New Roman" w:cs="Times New Roman"/>
        </w:rPr>
      </w:pPr>
    </w:p>
    <w:p w:rsidR="004D1D47" w:rsidRPr="00E66FDC" w:rsidRDefault="004D1D47" w:rsidP="004D1D47">
      <w:pPr>
        <w:spacing w:line="360" w:lineRule="auto"/>
        <w:rPr>
          <w:rFonts w:ascii="Times New Roman" w:hAnsi="Times New Roman" w:cs="Times New Roman"/>
        </w:rPr>
      </w:pPr>
    </w:p>
    <w:p w:rsidR="004D1D47" w:rsidRPr="00E66FDC" w:rsidRDefault="004D1D47" w:rsidP="004D1D47">
      <w:pPr>
        <w:spacing w:line="360" w:lineRule="auto"/>
        <w:rPr>
          <w:rFonts w:ascii="Times New Roman" w:hAnsi="Times New Roman" w:cs="Times New Roman"/>
        </w:rPr>
      </w:pPr>
    </w:p>
    <w:p w:rsidR="004D1D47" w:rsidRDefault="004D1D47"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4D1D47" w:rsidRDefault="004D1D47"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3B15C7" w:rsidRDefault="003B15C7"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3B15C7" w:rsidRDefault="003B15C7"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3B15C7" w:rsidRDefault="003B15C7"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4D1D47" w:rsidRDefault="004D1D47"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p w:rsidR="006B0953" w:rsidRPr="00E66FDC" w:rsidRDefault="006B0953" w:rsidP="001E7823">
      <w:pPr>
        <w:suppressAutoHyphens w:val="0"/>
        <w:autoSpaceDE w:val="0"/>
        <w:autoSpaceDN w:val="0"/>
        <w:adjustRightInd w:val="0"/>
        <w:spacing w:after="0" w:line="360" w:lineRule="auto"/>
        <w:jc w:val="both"/>
        <w:rPr>
          <w:rFonts w:ascii="Times New Roman" w:eastAsiaTheme="minorHAnsi" w:hAnsi="Times New Roman" w:cs="Times New Roman"/>
          <w:color w:val="000000"/>
        </w:rPr>
      </w:pPr>
    </w:p>
    <w:tbl>
      <w:tblPr>
        <w:tblStyle w:val="TableGrid"/>
        <w:tblW w:w="10008" w:type="dxa"/>
        <w:tblLook w:val="04A0" w:firstRow="1" w:lastRow="0" w:firstColumn="1" w:lastColumn="0" w:noHBand="0" w:noVBand="1"/>
      </w:tblPr>
      <w:tblGrid>
        <w:gridCol w:w="1340"/>
        <w:gridCol w:w="1340"/>
        <w:gridCol w:w="1339"/>
        <w:gridCol w:w="1489"/>
        <w:gridCol w:w="1440"/>
        <w:gridCol w:w="1260"/>
        <w:gridCol w:w="1800"/>
      </w:tblGrid>
      <w:tr w:rsidR="00C022B3" w:rsidRPr="00E66FDC" w:rsidTr="00EA4159">
        <w:trPr>
          <w:trHeight w:val="360"/>
        </w:trPr>
        <w:tc>
          <w:tcPr>
            <w:tcW w:w="1340" w:type="dxa"/>
            <w:shd w:val="clear" w:color="auto" w:fill="auto"/>
            <w:tcMar>
              <w:left w:w="108" w:type="dxa"/>
            </w:tcMar>
          </w:tcPr>
          <w:p w:rsidR="00C022B3" w:rsidRPr="00E66FDC" w:rsidRDefault="00C022B3" w:rsidP="00EA4159">
            <w:pPr>
              <w:pStyle w:val="Default"/>
              <w:spacing w:line="360" w:lineRule="auto"/>
              <w:rPr>
                <w:b/>
                <w:szCs w:val="22"/>
              </w:rPr>
            </w:pPr>
            <w:r w:rsidRPr="00E66FDC">
              <w:rPr>
                <w:b/>
                <w:szCs w:val="22"/>
              </w:rPr>
              <w:t>BT-422</w:t>
            </w:r>
            <w:r>
              <w:rPr>
                <w:b/>
                <w:szCs w:val="22"/>
              </w:rPr>
              <w:t>N</w:t>
            </w:r>
          </w:p>
        </w:tc>
        <w:tc>
          <w:tcPr>
            <w:tcW w:w="8668" w:type="dxa"/>
            <w:gridSpan w:val="6"/>
            <w:shd w:val="clear" w:color="auto" w:fill="auto"/>
            <w:tcMar>
              <w:left w:w="108" w:type="dxa"/>
            </w:tcMar>
          </w:tcPr>
          <w:p w:rsidR="00C022B3" w:rsidRPr="00E66FDC" w:rsidRDefault="00C022B3" w:rsidP="00EA4159">
            <w:pPr>
              <w:pStyle w:val="Default"/>
              <w:spacing w:line="360" w:lineRule="auto"/>
              <w:rPr>
                <w:b/>
                <w:szCs w:val="22"/>
              </w:rPr>
            </w:pPr>
            <w:r w:rsidRPr="00E66FDC">
              <w:rPr>
                <w:b/>
                <w:szCs w:val="22"/>
              </w:rPr>
              <w:t>DEC-IV * DEVELOPMENTAL BIOLOGY  (</w:t>
            </w:r>
            <w:proofErr w:type="spellStart"/>
            <w:r w:rsidRPr="00E66FDC">
              <w:rPr>
                <w:b/>
                <w:szCs w:val="22"/>
              </w:rPr>
              <w:t>B.Tech</w:t>
            </w:r>
            <w:proofErr w:type="spellEnd"/>
            <w:r w:rsidRPr="00E66FDC">
              <w:rPr>
                <w:b/>
                <w:szCs w:val="22"/>
              </w:rPr>
              <w:t xml:space="preserve">. </w:t>
            </w:r>
            <w:r w:rsidRPr="00E66FDC">
              <w:rPr>
                <w:b/>
                <w:bCs/>
                <w:szCs w:val="22"/>
              </w:rPr>
              <w:t>Biotechnology Semester VIII)</w:t>
            </w:r>
          </w:p>
        </w:tc>
      </w:tr>
      <w:tr w:rsidR="00C022B3" w:rsidRPr="00224D98" w:rsidTr="00EA4159">
        <w:trPr>
          <w:trHeight w:val="360"/>
        </w:trPr>
        <w:tc>
          <w:tcPr>
            <w:tcW w:w="1340" w:type="dxa"/>
            <w:shd w:val="clear" w:color="auto" w:fill="auto"/>
            <w:tcMar>
              <w:left w:w="108" w:type="dxa"/>
            </w:tcMar>
          </w:tcPr>
          <w:p w:rsidR="00C022B3" w:rsidRPr="00224D98" w:rsidRDefault="00C022B3" w:rsidP="00EA4159">
            <w:pPr>
              <w:pStyle w:val="Default"/>
              <w:rPr>
                <w:b/>
                <w:bCs/>
                <w:szCs w:val="22"/>
              </w:rPr>
            </w:pPr>
            <w:r w:rsidRPr="00224D98">
              <w:rPr>
                <w:b/>
                <w:bCs/>
                <w:szCs w:val="22"/>
              </w:rPr>
              <w:lastRenderedPageBreak/>
              <w:t>Lecture</w:t>
            </w:r>
          </w:p>
        </w:tc>
        <w:tc>
          <w:tcPr>
            <w:tcW w:w="1340" w:type="dxa"/>
            <w:shd w:val="clear" w:color="auto" w:fill="auto"/>
            <w:tcMar>
              <w:left w:w="108" w:type="dxa"/>
            </w:tcMar>
          </w:tcPr>
          <w:p w:rsidR="00C022B3" w:rsidRPr="00224D98" w:rsidRDefault="00C022B3" w:rsidP="00EA4159">
            <w:pPr>
              <w:pStyle w:val="Default"/>
              <w:rPr>
                <w:b/>
                <w:bCs/>
                <w:szCs w:val="22"/>
              </w:rPr>
            </w:pPr>
            <w:r w:rsidRPr="00224D98">
              <w:rPr>
                <w:b/>
                <w:bCs/>
                <w:szCs w:val="22"/>
              </w:rPr>
              <w:t>Tutorial</w:t>
            </w:r>
          </w:p>
        </w:tc>
        <w:tc>
          <w:tcPr>
            <w:tcW w:w="1339" w:type="dxa"/>
            <w:shd w:val="clear" w:color="auto" w:fill="auto"/>
            <w:tcMar>
              <w:left w:w="108" w:type="dxa"/>
            </w:tcMar>
          </w:tcPr>
          <w:p w:rsidR="00C022B3" w:rsidRPr="00224D98" w:rsidRDefault="00C022B3" w:rsidP="00EA4159">
            <w:pPr>
              <w:pStyle w:val="Default"/>
              <w:rPr>
                <w:b/>
                <w:bCs/>
                <w:szCs w:val="22"/>
              </w:rPr>
            </w:pPr>
            <w:r w:rsidRPr="00224D98">
              <w:rPr>
                <w:b/>
                <w:bCs/>
                <w:szCs w:val="22"/>
              </w:rPr>
              <w:t>Practical</w:t>
            </w:r>
          </w:p>
        </w:tc>
        <w:tc>
          <w:tcPr>
            <w:tcW w:w="1489" w:type="dxa"/>
            <w:shd w:val="clear" w:color="auto" w:fill="auto"/>
            <w:tcMar>
              <w:left w:w="108" w:type="dxa"/>
            </w:tcMar>
          </w:tcPr>
          <w:p w:rsidR="00C022B3" w:rsidRPr="00224D98" w:rsidRDefault="00C022B3" w:rsidP="00EA4159">
            <w:pPr>
              <w:pStyle w:val="Default"/>
              <w:jc w:val="center"/>
              <w:rPr>
                <w:b/>
                <w:bCs/>
                <w:szCs w:val="22"/>
              </w:rPr>
            </w:pPr>
            <w:r w:rsidRPr="00224D98">
              <w:rPr>
                <w:b/>
                <w:bCs/>
                <w:szCs w:val="22"/>
              </w:rPr>
              <w:t>Theory</w:t>
            </w:r>
          </w:p>
        </w:tc>
        <w:tc>
          <w:tcPr>
            <w:tcW w:w="1440" w:type="dxa"/>
            <w:shd w:val="clear" w:color="auto" w:fill="auto"/>
            <w:tcMar>
              <w:left w:w="108" w:type="dxa"/>
            </w:tcMar>
          </w:tcPr>
          <w:p w:rsidR="00C022B3" w:rsidRPr="00224D98" w:rsidRDefault="00C022B3" w:rsidP="00EA4159">
            <w:pPr>
              <w:pStyle w:val="Default"/>
              <w:jc w:val="center"/>
              <w:rPr>
                <w:b/>
                <w:bCs/>
                <w:szCs w:val="22"/>
              </w:rPr>
            </w:pPr>
            <w:r w:rsidRPr="00224D98">
              <w:rPr>
                <w:b/>
                <w:bCs/>
                <w:szCs w:val="22"/>
              </w:rPr>
              <w:t>Sessional</w:t>
            </w:r>
          </w:p>
        </w:tc>
        <w:tc>
          <w:tcPr>
            <w:tcW w:w="1260" w:type="dxa"/>
            <w:shd w:val="clear" w:color="auto" w:fill="auto"/>
            <w:tcMar>
              <w:left w:w="108" w:type="dxa"/>
            </w:tcMar>
          </w:tcPr>
          <w:p w:rsidR="00C022B3" w:rsidRPr="00224D98" w:rsidRDefault="00C022B3" w:rsidP="00EA4159">
            <w:pPr>
              <w:pStyle w:val="Default"/>
              <w:jc w:val="center"/>
              <w:rPr>
                <w:b/>
                <w:bCs/>
                <w:szCs w:val="22"/>
              </w:rPr>
            </w:pPr>
            <w:r w:rsidRPr="00224D98">
              <w:rPr>
                <w:b/>
                <w:bCs/>
                <w:szCs w:val="22"/>
              </w:rPr>
              <w:t>Total</w:t>
            </w:r>
          </w:p>
        </w:tc>
        <w:tc>
          <w:tcPr>
            <w:tcW w:w="1800" w:type="dxa"/>
            <w:shd w:val="clear" w:color="auto" w:fill="auto"/>
            <w:tcMar>
              <w:left w:w="108" w:type="dxa"/>
            </w:tcMar>
          </w:tcPr>
          <w:p w:rsidR="00C022B3" w:rsidRPr="00224D98" w:rsidRDefault="00C022B3" w:rsidP="00EA4159">
            <w:pPr>
              <w:pStyle w:val="Default"/>
              <w:jc w:val="center"/>
              <w:rPr>
                <w:b/>
                <w:bCs/>
                <w:szCs w:val="22"/>
              </w:rPr>
            </w:pPr>
            <w:r w:rsidRPr="00224D98">
              <w:rPr>
                <w:b/>
                <w:bCs/>
                <w:szCs w:val="22"/>
              </w:rPr>
              <w:t>Time</w:t>
            </w:r>
          </w:p>
        </w:tc>
      </w:tr>
      <w:tr w:rsidR="00C022B3" w:rsidRPr="00224D98" w:rsidTr="00EA4159">
        <w:trPr>
          <w:trHeight w:val="360"/>
        </w:trPr>
        <w:tc>
          <w:tcPr>
            <w:tcW w:w="1340" w:type="dxa"/>
            <w:shd w:val="clear" w:color="auto" w:fill="auto"/>
            <w:tcMar>
              <w:left w:w="108" w:type="dxa"/>
            </w:tcMar>
          </w:tcPr>
          <w:p w:rsidR="00C022B3" w:rsidRPr="00224D98" w:rsidRDefault="00C022B3" w:rsidP="00EA4159">
            <w:pPr>
              <w:pStyle w:val="Default"/>
              <w:jc w:val="center"/>
              <w:rPr>
                <w:b/>
                <w:szCs w:val="22"/>
              </w:rPr>
            </w:pPr>
            <w:r w:rsidRPr="00224D98">
              <w:rPr>
                <w:b/>
                <w:bCs/>
                <w:szCs w:val="22"/>
              </w:rPr>
              <w:t>3</w:t>
            </w:r>
          </w:p>
        </w:tc>
        <w:tc>
          <w:tcPr>
            <w:tcW w:w="1340" w:type="dxa"/>
            <w:shd w:val="clear" w:color="auto" w:fill="auto"/>
            <w:tcMar>
              <w:left w:w="108" w:type="dxa"/>
            </w:tcMar>
          </w:tcPr>
          <w:p w:rsidR="00C022B3" w:rsidRPr="00224D98" w:rsidRDefault="00C022B3" w:rsidP="00EA4159">
            <w:pPr>
              <w:pStyle w:val="Default"/>
              <w:jc w:val="center"/>
              <w:rPr>
                <w:b/>
                <w:szCs w:val="22"/>
              </w:rPr>
            </w:pPr>
            <w:r w:rsidRPr="00224D98">
              <w:rPr>
                <w:b/>
                <w:bCs/>
                <w:szCs w:val="22"/>
              </w:rPr>
              <w:t>1</w:t>
            </w:r>
          </w:p>
        </w:tc>
        <w:tc>
          <w:tcPr>
            <w:tcW w:w="1339" w:type="dxa"/>
            <w:shd w:val="clear" w:color="auto" w:fill="auto"/>
            <w:tcMar>
              <w:left w:w="108" w:type="dxa"/>
            </w:tcMar>
          </w:tcPr>
          <w:p w:rsidR="00C022B3" w:rsidRPr="00224D98" w:rsidRDefault="00C022B3" w:rsidP="00EA4159">
            <w:pPr>
              <w:pStyle w:val="Default"/>
              <w:jc w:val="center"/>
              <w:rPr>
                <w:b/>
                <w:bCs/>
                <w:szCs w:val="22"/>
              </w:rPr>
            </w:pPr>
            <w:r w:rsidRPr="00224D98">
              <w:rPr>
                <w:b/>
                <w:bCs/>
                <w:szCs w:val="22"/>
              </w:rPr>
              <w:t>-</w:t>
            </w:r>
          </w:p>
        </w:tc>
        <w:tc>
          <w:tcPr>
            <w:tcW w:w="1489" w:type="dxa"/>
            <w:shd w:val="clear" w:color="auto" w:fill="auto"/>
            <w:tcMar>
              <w:left w:w="108" w:type="dxa"/>
            </w:tcMar>
          </w:tcPr>
          <w:p w:rsidR="00C022B3" w:rsidRPr="00224D98" w:rsidRDefault="00C022B3" w:rsidP="00EA4159">
            <w:pPr>
              <w:pStyle w:val="Default"/>
              <w:jc w:val="center"/>
              <w:rPr>
                <w:b/>
                <w:szCs w:val="22"/>
              </w:rPr>
            </w:pPr>
            <w:r w:rsidRPr="00224D98">
              <w:rPr>
                <w:b/>
                <w:bCs/>
                <w:szCs w:val="22"/>
              </w:rPr>
              <w:t>75</w:t>
            </w:r>
          </w:p>
        </w:tc>
        <w:tc>
          <w:tcPr>
            <w:tcW w:w="1440" w:type="dxa"/>
            <w:shd w:val="clear" w:color="auto" w:fill="auto"/>
            <w:tcMar>
              <w:left w:w="108" w:type="dxa"/>
            </w:tcMar>
          </w:tcPr>
          <w:p w:rsidR="00C022B3" w:rsidRPr="00224D98" w:rsidRDefault="00C022B3" w:rsidP="00EA4159">
            <w:pPr>
              <w:pStyle w:val="Default"/>
              <w:jc w:val="center"/>
              <w:rPr>
                <w:b/>
                <w:szCs w:val="22"/>
              </w:rPr>
            </w:pPr>
            <w:r w:rsidRPr="00224D98">
              <w:rPr>
                <w:b/>
                <w:bCs/>
                <w:szCs w:val="22"/>
              </w:rPr>
              <w:t>25</w:t>
            </w:r>
          </w:p>
        </w:tc>
        <w:tc>
          <w:tcPr>
            <w:tcW w:w="1260" w:type="dxa"/>
            <w:shd w:val="clear" w:color="auto" w:fill="auto"/>
            <w:tcMar>
              <w:left w:w="108" w:type="dxa"/>
            </w:tcMar>
          </w:tcPr>
          <w:p w:rsidR="00C022B3" w:rsidRPr="00224D98" w:rsidRDefault="00C022B3" w:rsidP="00EA4159">
            <w:pPr>
              <w:pStyle w:val="Default"/>
              <w:jc w:val="center"/>
              <w:rPr>
                <w:b/>
                <w:bCs/>
                <w:szCs w:val="22"/>
              </w:rPr>
            </w:pPr>
            <w:r w:rsidRPr="00224D98">
              <w:rPr>
                <w:b/>
                <w:bCs/>
                <w:szCs w:val="22"/>
              </w:rPr>
              <w:t>100</w:t>
            </w:r>
          </w:p>
        </w:tc>
        <w:tc>
          <w:tcPr>
            <w:tcW w:w="1800" w:type="dxa"/>
            <w:shd w:val="clear" w:color="auto" w:fill="auto"/>
            <w:tcMar>
              <w:left w:w="108" w:type="dxa"/>
            </w:tcMar>
          </w:tcPr>
          <w:p w:rsidR="00C022B3" w:rsidRPr="00224D98" w:rsidRDefault="00C022B3" w:rsidP="00EA4159">
            <w:pPr>
              <w:pStyle w:val="Default"/>
              <w:jc w:val="center"/>
              <w:rPr>
                <w:b/>
                <w:bCs/>
                <w:szCs w:val="22"/>
              </w:rPr>
            </w:pPr>
            <w:r w:rsidRPr="00224D98">
              <w:rPr>
                <w:b/>
                <w:bCs/>
                <w:szCs w:val="22"/>
              </w:rPr>
              <w:t>3 Hrs.</w:t>
            </w:r>
          </w:p>
        </w:tc>
      </w:tr>
      <w:tr w:rsidR="00C022B3" w:rsidRPr="00E66FDC" w:rsidTr="00EA4159">
        <w:trPr>
          <w:trHeight w:val="360"/>
        </w:trPr>
        <w:tc>
          <w:tcPr>
            <w:tcW w:w="1340" w:type="dxa"/>
            <w:shd w:val="clear" w:color="auto" w:fill="auto"/>
            <w:tcMar>
              <w:left w:w="108" w:type="dxa"/>
            </w:tcMar>
          </w:tcPr>
          <w:p w:rsidR="00C022B3" w:rsidRPr="00E66FDC" w:rsidRDefault="00C022B3" w:rsidP="00EA4159">
            <w:pPr>
              <w:pStyle w:val="Default"/>
              <w:spacing w:line="360" w:lineRule="auto"/>
              <w:rPr>
                <w:b/>
                <w:bCs/>
                <w:szCs w:val="22"/>
              </w:rPr>
            </w:pPr>
            <w:r w:rsidRPr="00E66FDC">
              <w:rPr>
                <w:b/>
                <w:bCs/>
                <w:szCs w:val="22"/>
              </w:rPr>
              <w:t>Purpose</w:t>
            </w:r>
          </w:p>
        </w:tc>
        <w:tc>
          <w:tcPr>
            <w:tcW w:w="8668" w:type="dxa"/>
            <w:gridSpan w:val="6"/>
            <w:shd w:val="clear" w:color="auto" w:fill="auto"/>
            <w:tcMar>
              <w:left w:w="108" w:type="dxa"/>
            </w:tcMar>
          </w:tcPr>
          <w:p w:rsidR="00C022B3" w:rsidRPr="00E66FDC" w:rsidRDefault="00C022B3" w:rsidP="00EA4159">
            <w:pPr>
              <w:pStyle w:val="Default"/>
              <w:spacing w:line="360" w:lineRule="auto"/>
              <w:jc w:val="both"/>
              <w:rPr>
                <w:b/>
                <w:bCs/>
                <w:szCs w:val="22"/>
              </w:rPr>
            </w:pPr>
            <w:r w:rsidRPr="00E66FDC">
              <w:rPr>
                <w:rFonts w:eastAsia="Times New Roman"/>
                <w:b/>
                <w:bCs/>
                <w:szCs w:val="22"/>
                <w:lang w:eastAsia="en-IN"/>
              </w:rPr>
              <w:t>To create awareness with concepts of Developmental Biology</w:t>
            </w:r>
          </w:p>
        </w:tc>
      </w:tr>
      <w:tr w:rsidR="00C022B3" w:rsidRPr="00E66FDC" w:rsidTr="00EA4159">
        <w:trPr>
          <w:trHeight w:val="360"/>
        </w:trPr>
        <w:tc>
          <w:tcPr>
            <w:tcW w:w="10008" w:type="dxa"/>
            <w:gridSpan w:val="7"/>
            <w:shd w:val="clear" w:color="auto" w:fill="auto"/>
            <w:tcMar>
              <w:left w:w="108" w:type="dxa"/>
            </w:tcMar>
          </w:tcPr>
          <w:p w:rsidR="00C022B3" w:rsidRPr="00E66FDC" w:rsidRDefault="00C022B3" w:rsidP="00EA4159">
            <w:pPr>
              <w:pStyle w:val="Default"/>
              <w:spacing w:line="360" w:lineRule="auto"/>
              <w:jc w:val="center"/>
              <w:rPr>
                <w:b/>
                <w:bCs/>
                <w:szCs w:val="22"/>
              </w:rPr>
            </w:pPr>
            <w:r w:rsidRPr="00E66FDC">
              <w:rPr>
                <w:b/>
                <w:bCs/>
                <w:szCs w:val="22"/>
              </w:rPr>
              <w:t>Course Outcomes</w:t>
            </w:r>
          </w:p>
        </w:tc>
      </w:tr>
      <w:tr w:rsidR="00C022B3" w:rsidRPr="00E66FDC" w:rsidTr="00EA4159">
        <w:trPr>
          <w:trHeight w:val="360"/>
        </w:trPr>
        <w:tc>
          <w:tcPr>
            <w:tcW w:w="1340" w:type="dxa"/>
            <w:shd w:val="clear" w:color="auto" w:fill="auto"/>
            <w:tcMar>
              <w:left w:w="108" w:type="dxa"/>
            </w:tcMar>
          </w:tcPr>
          <w:p w:rsidR="00C022B3" w:rsidRPr="00E66FDC" w:rsidRDefault="00C022B3" w:rsidP="00EA4159">
            <w:pPr>
              <w:pStyle w:val="Default"/>
              <w:spacing w:line="360" w:lineRule="auto"/>
              <w:jc w:val="both"/>
              <w:rPr>
                <w:b/>
                <w:bCs/>
                <w:szCs w:val="22"/>
              </w:rPr>
            </w:pPr>
            <w:r w:rsidRPr="00E66FDC">
              <w:rPr>
                <w:b/>
                <w:bCs/>
                <w:szCs w:val="22"/>
              </w:rPr>
              <w:t>CO1</w:t>
            </w:r>
          </w:p>
        </w:tc>
        <w:tc>
          <w:tcPr>
            <w:tcW w:w="8668" w:type="dxa"/>
            <w:gridSpan w:val="6"/>
            <w:shd w:val="clear" w:color="auto" w:fill="auto"/>
            <w:tcMar>
              <w:left w:w="108" w:type="dxa"/>
            </w:tcMar>
          </w:tcPr>
          <w:p w:rsidR="00C022B3" w:rsidRPr="00E66FDC" w:rsidRDefault="00C022B3" w:rsidP="00EA4159">
            <w:pPr>
              <w:pStyle w:val="Default"/>
              <w:spacing w:line="360" w:lineRule="auto"/>
              <w:rPr>
                <w:b/>
                <w:bCs/>
                <w:szCs w:val="22"/>
              </w:rPr>
            </w:pPr>
            <w:r w:rsidRPr="00E66FDC">
              <w:rPr>
                <w:rFonts w:eastAsia="Times New Roman"/>
                <w:b/>
                <w:bCs/>
                <w:szCs w:val="22"/>
                <w:lang w:eastAsia="en-IN"/>
              </w:rPr>
              <w:t>To familiarize about basic concepts of animal developmental Biology</w:t>
            </w:r>
          </w:p>
        </w:tc>
      </w:tr>
      <w:tr w:rsidR="00C022B3" w:rsidRPr="00E66FDC" w:rsidTr="00EA4159">
        <w:trPr>
          <w:trHeight w:val="360"/>
        </w:trPr>
        <w:tc>
          <w:tcPr>
            <w:tcW w:w="1340" w:type="dxa"/>
            <w:shd w:val="clear" w:color="auto" w:fill="auto"/>
            <w:tcMar>
              <w:left w:w="108" w:type="dxa"/>
            </w:tcMar>
          </w:tcPr>
          <w:p w:rsidR="00C022B3" w:rsidRPr="00E66FDC" w:rsidRDefault="00C022B3" w:rsidP="00EA4159">
            <w:pPr>
              <w:pStyle w:val="Default"/>
              <w:spacing w:line="360" w:lineRule="auto"/>
              <w:jc w:val="both"/>
              <w:rPr>
                <w:b/>
                <w:bCs/>
                <w:szCs w:val="22"/>
              </w:rPr>
            </w:pPr>
            <w:r w:rsidRPr="00E66FDC">
              <w:rPr>
                <w:b/>
                <w:bCs/>
                <w:szCs w:val="22"/>
              </w:rPr>
              <w:t>CO2</w:t>
            </w:r>
          </w:p>
        </w:tc>
        <w:tc>
          <w:tcPr>
            <w:tcW w:w="8668" w:type="dxa"/>
            <w:gridSpan w:val="6"/>
            <w:shd w:val="clear" w:color="auto" w:fill="auto"/>
            <w:tcMar>
              <w:left w:w="108" w:type="dxa"/>
            </w:tcMar>
          </w:tcPr>
          <w:p w:rsidR="00C022B3" w:rsidRPr="00E66FDC" w:rsidRDefault="00C022B3" w:rsidP="00EA4159">
            <w:pPr>
              <w:pStyle w:val="Default"/>
              <w:spacing w:line="360" w:lineRule="auto"/>
              <w:rPr>
                <w:b/>
                <w:bCs/>
                <w:szCs w:val="22"/>
              </w:rPr>
            </w:pPr>
            <w:r w:rsidRPr="00E66FDC">
              <w:rPr>
                <w:rFonts w:eastAsia="Times New Roman"/>
                <w:b/>
                <w:bCs/>
                <w:szCs w:val="22"/>
                <w:lang w:eastAsia="en-IN"/>
              </w:rPr>
              <w:t>To study different stages of morphogenesis in animals</w:t>
            </w:r>
          </w:p>
        </w:tc>
      </w:tr>
      <w:tr w:rsidR="00C022B3" w:rsidRPr="00E66FDC" w:rsidTr="00EA4159">
        <w:trPr>
          <w:trHeight w:val="360"/>
        </w:trPr>
        <w:tc>
          <w:tcPr>
            <w:tcW w:w="1340" w:type="dxa"/>
            <w:shd w:val="clear" w:color="auto" w:fill="auto"/>
            <w:tcMar>
              <w:left w:w="108" w:type="dxa"/>
            </w:tcMar>
          </w:tcPr>
          <w:p w:rsidR="00C022B3" w:rsidRPr="00E66FDC" w:rsidRDefault="00C022B3" w:rsidP="00EA4159">
            <w:pPr>
              <w:pStyle w:val="Default"/>
              <w:spacing w:line="360" w:lineRule="auto"/>
              <w:jc w:val="both"/>
              <w:rPr>
                <w:b/>
                <w:bCs/>
                <w:szCs w:val="22"/>
              </w:rPr>
            </w:pPr>
            <w:r w:rsidRPr="00E66FDC">
              <w:rPr>
                <w:b/>
                <w:bCs/>
                <w:szCs w:val="22"/>
              </w:rPr>
              <w:t>CO3</w:t>
            </w:r>
          </w:p>
        </w:tc>
        <w:tc>
          <w:tcPr>
            <w:tcW w:w="8668" w:type="dxa"/>
            <w:gridSpan w:val="6"/>
            <w:shd w:val="clear" w:color="auto" w:fill="auto"/>
            <w:tcMar>
              <w:left w:w="108" w:type="dxa"/>
            </w:tcMar>
          </w:tcPr>
          <w:p w:rsidR="00C022B3" w:rsidRPr="00E66FDC" w:rsidRDefault="00C022B3" w:rsidP="00EA4159">
            <w:pPr>
              <w:pStyle w:val="Default"/>
              <w:spacing w:line="360" w:lineRule="auto"/>
              <w:rPr>
                <w:b/>
                <w:bCs/>
                <w:szCs w:val="22"/>
              </w:rPr>
            </w:pPr>
            <w:r w:rsidRPr="00E66FDC">
              <w:rPr>
                <w:rFonts w:eastAsia="Times New Roman"/>
                <w:b/>
                <w:bCs/>
                <w:szCs w:val="22"/>
                <w:lang w:eastAsia="en-IN"/>
              </w:rPr>
              <w:t>To familiarize with basic concepts of plant developmental biology</w:t>
            </w:r>
          </w:p>
        </w:tc>
      </w:tr>
      <w:tr w:rsidR="00C022B3" w:rsidRPr="00E66FDC" w:rsidTr="00EA4159">
        <w:trPr>
          <w:trHeight w:val="360"/>
        </w:trPr>
        <w:tc>
          <w:tcPr>
            <w:tcW w:w="1340" w:type="dxa"/>
            <w:shd w:val="clear" w:color="auto" w:fill="auto"/>
            <w:tcMar>
              <w:left w:w="108" w:type="dxa"/>
            </w:tcMar>
          </w:tcPr>
          <w:p w:rsidR="00C022B3" w:rsidRPr="00E66FDC" w:rsidRDefault="00C022B3" w:rsidP="00EA4159">
            <w:pPr>
              <w:pStyle w:val="Default"/>
              <w:spacing w:line="360" w:lineRule="auto"/>
              <w:jc w:val="both"/>
              <w:rPr>
                <w:b/>
                <w:bCs/>
                <w:szCs w:val="22"/>
              </w:rPr>
            </w:pPr>
            <w:r w:rsidRPr="00E66FDC">
              <w:rPr>
                <w:b/>
                <w:bCs/>
                <w:szCs w:val="22"/>
              </w:rPr>
              <w:t>CO4</w:t>
            </w:r>
          </w:p>
        </w:tc>
        <w:tc>
          <w:tcPr>
            <w:tcW w:w="8668" w:type="dxa"/>
            <w:gridSpan w:val="6"/>
            <w:shd w:val="clear" w:color="auto" w:fill="auto"/>
            <w:tcMar>
              <w:left w:w="108" w:type="dxa"/>
            </w:tcMar>
          </w:tcPr>
          <w:p w:rsidR="00C022B3" w:rsidRPr="00E66FDC" w:rsidRDefault="00C022B3" w:rsidP="00EA4159">
            <w:pPr>
              <w:pStyle w:val="Default"/>
              <w:spacing w:line="360" w:lineRule="auto"/>
              <w:rPr>
                <w:b/>
                <w:bCs/>
                <w:szCs w:val="22"/>
              </w:rPr>
            </w:pPr>
            <w:r w:rsidRPr="00E66FDC">
              <w:rPr>
                <w:rFonts w:eastAsia="Times New Roman"/>
                <w:b/>
                <w:bCs/>
                <w:szCs w:val="22"/>
                <w:lang w:eastAsia="en-IN"/>
              </w:rPr>
              <w:t xml:space="preserve">To study </w:t>
            </w:r>
            <w:r w:rsidRPr="00E66FDC">
              <w:rPr>
                <w:b/>
                <w:szCs w:val="22"/>
              </w:rPr>
              <w:t>gametophyte development and fertilization in plants</w:t>
            </w:r>
          </w:p>
        </w:tc>
      </w:tr>
    </w:tbl>
    <w:p w:rsidR="001E7823" w:rsidRPr="00E66FDC" w:rsidRDefault="001E7823" w:rsidP="00C022B3">
      <w:pPr>
        <w:suppressAutoHyphens w:val="0"/>
        <w:autoSpaceDE w:val="0"/>
        <w:autoSpaceDN w:val="0"/>
        <w:adjustRightInd w:val="0"/>
        <w:spacing w:after="0" w:line="360" w:lineRule="auto"/>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ind w:left="360"/>
        <w:jc w:val="both"/>
        <w:rPr>
          <w:rFonts w:ascii="Times New Roman" w:hAnsi="Times New Roman" w:cs="Times New Roman"/>
          <w:b/>
        </w:rPr>
      </w:pPr>
      <w:r w:rsidRPr="00E66FDC">
        <w:rPr>
          <w:rFonts w:ascii="Times New Roman" w:hAnsi="Times New Roman" w:cs="Times New Roman"/>
        </w:rPr>
        <w:tab/>
      </w:r>
      <w:r w:rsidRPr="00E66FDC">
        <w:rPr>
          <w:rFonts w:ascii="Times New Roman" w:hAnsi="Times New Roman" w:cs="Times New Roman"/>
        </w:rPr>
        <w:tab/>
      </w:r>
      <w:r w:rsidRPr="00E66FDC">
        <w:rPr>
          <w:rFonts w:ascii="Times New Roman" w:hAnsi="Times New Roman" w:cs="Times New Roman"/>
        </w:rPr>
        <w:tab/>
      </w:r>
      <w:r w:rsidRPr="00E66FDC">
        <w:rPr>
          <w:rFonts w:ascii="Times New Roman" w:hAnsi="Times New Roman" w:cs="Times New Roman"/>
        </w:rPr>
        <w:tab/>
      </w:r>
      <w:r w:rsidRPr="00E66FDC">
        <w:rPr>
          <w:rFonts w:ascii="Times New Roman" w:hAnsi="Times New Roman" w:cs="Times New Roman"/>
        </w:rPr>
        <w:tab/>
      </w:r>
      <w:r w:rsidRPr="00E66FDC">
        <w:rPr>
          <w:rFonts w:ascii="Times New Roman" w:hAnsi="Times New Roman" w:cs="Times New Roman"/>
        </w:rPr>
        <w:tab/>
      </w:r>
      <w:r w:rsidRPr="00E66FDC">
        <w:rPr>
          <w:rFonts w:ascii="Times New Roman" w:hAnsi="Times New Roman" w:cs="Times New Roman"/>
          <w:b/>
        </w:rPr>
        <w:t>UNIT-I</w:t>
      </w:r>
    </w:p>
    <w:p w:rsidR="001E7823" w:rsidRPr="00E66FDC" w:rsidRDefault="001E7823" w:rsidP="001E7823">
      <w:pPr>
        <w:pStyle w:val="ListParagraph"/>
        <w:numPr>
          <w:ilvl w:val="0"/>
          <w:numId w:val="11"/>
        </w:numPr>
        <w:suppressAutoHyphens w:val="0"/>
        <w:autoSpaceDE w:val="0"/>
        <w:autoSpaceDN w:val="0"/>
        <w:adjustRightInd w:val="0"/>
        <w:spacing w:after="0" w:line="360" w:lineRule="auto"/>
        <w:jc w:val="both"/>
        <w:rPr>
          <w:rFonts w:ascii="Times New Roman" w:hAnsi="Times New Roman" w:cs="Times New Roman"/>
        </w:rPr>
      </w:pPr>
      <w:r w:rsidRPr="00E66FDC">
        <w:rPr>
          <w:rFonts w:ascii="Times New Roman" w:hAnsi="Times New Roman" w:cs="Times New Roman"/>
        </w:rPr>
        <w:t xml:space="preserve">Animal Development Introduction to animal developmental biology. Model organisms.   Approaches to animal developmental biology Origins of developmental biology (early </w:t>
      </w:r>
      <w:proofErr w:type="gramStart"/>
      <w:r w:rsidRPr="00E66FDC">
        <w:rPr>
          <w:rFonts w:ascii="Times New Roman" w:hAnsi="Times New Roman" w:cs="Times New Roman"/>
        </w:rPr>
        <w:t xml:space="preserve">theories)   </w:t>
      </w:r>
      <w:proofErr w:type="gramEnd"/>
      <w:r w:rsidRPr="00E66FDC">
        <w:rPr>
          <w:rFonts w:ascii="Times New Roman" w:hAnsi="Times New Roman" w:cs="Times New Roman"/>
        </w:rPr>
        <w:t xml:space="preserve">Anatomical approaches   Experimental approaches   Genetic approaches . Germ cells, gametogenesis and fertilization Specification of germ cells   Oogenesis and spermatogenesis   Structure of gametes   Fertilization   Prevention of polyspermy   Parthenogenesis   </w:t>
      </w:r>
    </w:p>
    <w:p w:rsidR="001E7823" w:rsidRPr="00E66FDC" w:rsidRDefault="001E7823" w:rsidP="001E7823">
      <w:pPr>
        <w:pStyle w:val="ListParagraph"/>
        <w:numPr>
          <w:ilvl w:val="0"/>
          <w:numId w:val="11"/>
        </w:numPr>
        <w:suppressAutoHyphens w:val="0"/>
        <w:autoSpaceDE w:val="0"/>
        <w:autoSpaceDN w:val="0"/>
        <w:adjustRightInd w:val="0"/>
        <w:spacing w:after="0" w:line="360" w:lineRule="auto"/>
        <w:jc w:val="both"/>
        <w:rPr>
          <w:rFonts w:ascii="Times New Roman" w:hAnsi="Times New Roman" w:cs="Times New Roman"/>
        </w:rPr>
      </w:pPr>
      <w:r w:rsidRPr="00E66FDC">
        <w:rPr>
          <w:rFonts w:ascii="Times New Roman" w:hAnsi="Times New Roman" w:cs="Times New Roman"/>
        </w:rPr>
        <w:t>The stages of early animal development Overview of early developmental processes in echinoderms (sea urchin). Overview and comparison of early development in vertebrates (</w:t>
      </w:r>
      <w:proofErr w:type="spellStart"/>
      <w:r w:rsidRPr="00E66FDC">
        <w:rPr>
          <w:rFonts w:ascii="Times New Roman" w:hAnsi="Times New Roman" w:cs="Times New Roman"/>
        </w:rPr>
        <w:t>Xenopus</w:t>
      </w:r>
      <w:proofErr w:type="spellEnd"/>
      <w:r w:rsidRPr="00E66FDC">
        <w:rPr>
          <w:rFonts w:ascii="Times New Roman" w:hAnsi="Times New Roman" w:cs="Times New Roman"/>
        </w:rPr>
        <w:t xml:space="preserve">, chick and mouse). Cleavage: mechanisms, patterns and consequences Cleavage cycle   Plane of cleavage   Patterns and type of cleavage   Formation of the blastula.   </w:t>
      </w:r>
    </w:p>
    <w:p w:rsidR="001E7823" w:rsidRPr="00E66FDC" w:rsidRDefault="001E7823" w:rsidP="001E7823">
      <w:pPr>
        <w:suppressAutoHyphens w:val="0"/>
        <w:autoSpaceDE w:val="0"/>
        <w:autoSpaceDN w:val="0"/>
        <w:adjustRightInd w:val="0"/>
        <w:spacing w:after="0" w:line="360" w:lineRule="auto"/>
        <w:ind w:left="360"/>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ind w:left="4320"/>
        <w:jc w:val="both"/>
        <w:rPr>
          <w:rFonts w:ascii="Times New Roman" w:hAnsi="Times New Roman" w:cs="Times New Roman"/>
          <w:b/>
        </w:rPr>
      </w:pPr>
      <w:r w:rsidRPr="00E66FDC">
        <w:rPr>
          <w:rFonts w:ascii="Times New Roman" w:hAnsi="Times New Roman" w:cs="Times New Roman"/>
          <w:b/>
        </w:rPr>
        <w:t>UNIT-II</w:t>
      </w:r>
    </w:p>
    <w:p w:rsidR="001E7823" w:rsidRPr="00E66FDC" w:rsidRDefault="001E7823" w:rsidP="001E7823">
      <w:pPr>
        <w:pStyle w:val="ListParagraph"/>
        <w:numPr>
          <w:ilvl w:val="0"/>
          <w:numId w:val="11"/>
        </w:numPr>
        <w:suppressAutoHyphens w:val="0"/>
        <w:autoSpaceDE w:val="0"/>
        <w:autoSpaceDN w:val="0"/>
        <w:adjustRightInd w:val="0"/>
        <w:spacing w:after="0" w:line="360" w:lineRule="auto"/>
        <w:jc w:val="both"/>
        <w:rPr>
          <w:rFonts w:ascii="Times New Roman" w:hAnsi="Times New Roman" w:cs="Times New Roman"/>
        </w:rPr>
      </w:pPr>
      <w:r w:rsidRPr="00E66FDC">
        <w:rPr>
          <w:rFonts w:ascii="Times New Roman" w:hAnsi="Times New Roman" w:cs="Times New Roman"/>
        </w:rPr>
        <w:t xml:space="preserve">Morphogenesis Cell shape, adhesion and movements   </w:t>
      </w:r>
      <w:proofErr w:type="spellStart"/>
      <w:r w:rsidRPr="00E66FDC">
        <w:rPr>
          <w:rFonts w:ascii="Times New Roman" w:hAnsi="Times New Roman" w:cs="Times New Roman"/>
        </w:rPr>
        <w:t>Morphogenic</w:t>
      </w:r>
      <w:proofErr w:type="spellEnd"/>
      <w:r w:rsidRPr="00E66FDC">
        <w:rPr>
          <w:rFonts w:ascii="Times New Roman" w:hAnsi="Times New Roman" w:cs="Times New Roman"/>
        </w:rPr>
        <w:t xml:space="preserve"> processes in gastrulation and </w:t>
      </w:r>
      <w:proofErr w:type="spellStart"/>
      <w:r w:rsidRPr="00E66FDC">
        <w:rPr>
          <w:rFonts w:ascii="Times New Roman" w:hAnsi="Times New Roman" w:cs="Times New Roman"/>
        </w:rPr>
        <w:t>neurulation</w:t>
      </w:r>
      <w:proofErr w:type="spellEnd"/>
      <w:r w:rsidRPr="00E66FDC">
        <w:rPr>
          <w:rFonts w:ascii="Times New Roman" w:hAnsi="Times New Roman" w:cs="Times New Roman"/>
        </w:rPr>
        <w:t xml:space="preserve">   Epithelial to </w:t>
      </w:r>
      <w:proofErr w:type="spellStart"/>
      <w:r w:rsidRPr="00E66FDC">
        <w:rPr>
          <w:rFonts w:ascii="Times New Roman" w:hAnsi="Times New Roman" w:cs="Times New Roman"/>
        </w:rPr>
        <w:t>mescynchymal</w:t>
      </w:r>
      <w:proofErr w:type="spellEnd"/>
      <w:r w:rsidRPr="00E66FDC">
        <w:rPr>
          <w:rFonts w:ascii="Times New Roman" w:hAnsi="Times New Roman" w:cs="Times New Roman"/>
        </w:rPr>
        <w:t xml:space="preserve"> transition   Molecular basis for gastrulation and </w:t>
      </w:r>
      <w:proofErr w:type="spellStart"/>
      <w:proofErr w:type="gramStart"/>
      <w:r w:rsidRPr="00E66FDC">
        <w:rPr>
          <w:rFonts w:ascii="Times New Roman" w:hAnsi="Times New Roman" w:cs="Times New Roman"/>
        </w:rPr>
        <w:t>neurulation</w:t>
      </w:r>
      <w:proofErr w:type="spellEnd"/>
      <w:r w:rsidRPr="00E66FDC">
        <w:rPr>
          <w:rFonts w:ascii="Times New Roman" w:hAnsi="Times New Roman" w:cs="Times New Roman"/>
        </w:rPr>
        <w:t> .</w:t>
      </w:r>
      <w:proofErr w:type="gramEnd"/>
      <w:r w:rsidRPr="00E66FDC">
        <w:rPr>
          <w:rFonts w:ascii="Times New Roman" w:hAnsi="Times New Roman" w:cs="Times New Roman"/>
        </w:rPr>
        <w:t xml:space="preserve"> Cell specification and determination Progressive determination of cell fate   Cell</w:t>
      </w:r>
      <w:r w:rsidRPr="00E66FDC">
        <w:rPr>
          <w:rFonts w:cs="Times New Roman"/>
        </w:rPr>
        <w:t>‐</w:t>
      </w:r>
      <w:r w:rsidRPr="00E66FDC">
        <w:rPr>
          <w:rFonts w:ascii="Times New Roman" w:hAnsi="Times New Roman" w:cs="Times New Roman"/>
        </w:rPr>
        <w:t xml:space="preserve">cell communication   Acquisition of commitment   Cell differentiation Differential gene expression   Maintaining patterns of gene expression   Models of cell differentiation   Plasticity of gene </w:t>
      </w:r>
      <w:proofErr w:type="gramStart"/>
      <w:r w:rsidRPr="00E66FDC">
        <w:rPr>
          <w:rFonts w:ascii="Times New Roman" w:hAnsi="Times New Roman" w:cs="Times New Roman"/>
        </w:rPr>
        <w:t>expression .</w:t>
      </w:r>
      <w:proofErr w:type="gramEnd"/>
      <w:r w:rsidRPr="00E66FDC">
        <w:rPr>
          <w:rFonts w:ascii="Times New Roman" w:hAnsi="Times New Roman" w:cs="Times New Roman"/>
        </w:rPr>
        <w:t xml:space="preserve"> Neural tube development Neural tube induction   Anterior</w:t>
      </w:r>
      <w:r w:rsidRPr="00E66FDC">
        <w:rPr>
          <w:rFonts w:cs="Times New Roman"/>
        </w:rPr>
        <w:t>‐</w:t>
      </w:r>
      <w:r w:rsidRPr="00E66FDC">
        <w:rPr>
          <w:rFonts w:ascii="Times New Roman" w:hAnsi="Times New Roman" w:cs="Times New Roman"/>
        </w:rPr>
        <w:t>posterior patterning of the neural tube   Dorsal</w:t>
      </w:r>
      <w:r w:rsidRPr="00E66FDC">
        <w:rPr>
          <w:rFonts w:cs="Times New Roman"/>
        </w:rPr>
        <w:t>‐</w:t>
      </w:r>
      <w:r w:rsidRPr="00E66FDC">
        <w:rPr>
          <w:rFonts w:ascii="Times New Roman" w:hAnsi="Times New Roman" w:cs="Times New Roman"/>
        </w:rPr>
        <w:t xml:space="preserve">ventral patterning of the neural tube   Neural crest cells   </w:t>
      </w: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ind w:left="4320"/>
        <w:jc w:val="both"/>
        <w:rPr>
          <w:rFonts w:ascii="Times New Roman" w:hAnsi="Times New Roman" w:cs="Times New Roman"/>
          <w:b/>
        </w:rPr>
      </w:pPr>
      <w:r w:rsidRPr="00E66FDC">
        <w:rPr>
          <w:rFonts w:ascii="Times New Roman" w:hAnsi="Times New Roman" w:cs="Times New Roman"/>
          <w:b/>
        </w:rPr>
        <w:t>UNIT-III</w:t>
      </w:r>
    </w:p>
    <w:p w:rsidR="00EA4159" w:rsidRDefault="001E7823" w:rsidP="001E7823">
      <w:pPr>
        <w:pStyle w:val="ListParagraph"/>
        <w:numPr>
          <w:ilvl w:val="0"/>
          <w:numId w:val="11"/>
        </w:numPr>
        <w:suppressAutoHyphens w:val="0"/>
        <w:autoSpaceDE w:val="0"/>
        <w:autoSpaceDN w:val="0"/>
        <w:adjustRightInd w:val="0"/>
        <w:spacing w:after="0" w:line="360" w:lineRule="auto"/>
        <w:jc w:val="both"/>
        <w:rPr>
          <w:rFonts w:ascii="Times New Roman" w:hAnsi="Times New Roman" w:cs="Times New Roman"/>
        </w:rPr>
      </w:pPr>
      <w:r w:rsidRPr="00E66FDC">
        <w:rPr>
          <w:rFonts w:ascii="Times New Roman" w:hAnsi="Times New Roman" w:cs="Times New Roman"/>
        </w:rPr>
        <w:t>Plant Development. Overview of plant development. Model plant species (</w:t>
      </w:r>
      <w:r w:rsidRPr="00E66FDC">
        <w:rPr>
          <w:rFonts w:ascii="Times New Roman" w:hAnsi="Times New Roman" w:cs="Times New Roman"/>
          <w:i/>
        </w:rPr>
        <w:t xml:space="preserve">Arabidopsis </w:t>
      </w:r>
      <w:proofErr w:type="gramStart"/>
      <w:r w:rsidRPr="00E66FDC">
        <w:rPr>
          <w:rFonts w:ascii="Times New Roman" w:hAnsi="Times New Roman" w:cs="Times New Roman"/>
          <w:i/>
        </w:rPr>
        <w:t>thaliana</w:t>
      </w:r>
      <w:r w:rsidRPr="00E66FDC">
        <w:rPr>
          <w:rFonts w:ascii="Times New Roman" w:hAnsi="Times New Roman" w:cs="Times New Roman"/>
        </w:rPr>
        <w:t xml:space="preserve">)   </w:t>
      </w:r>
      <w:proofErr w:type="gramEnd"/>
      <w:r w:rsidRPr="00E66FDC">
        <w:rPr>
          <w:rFonts w:ascii="Times New Roman" w:hAnsi="Times New Roman" w:cs="Times New Roman"/>
        </w:rPr>
        <w:t xml:space="preserve">Life cycle: alternation of generations   Differences between plant and animal development. Embryogenesis, seed development and germination Stages in embryo development   Seed </w:t>
      </w:r>
    </w:p>
    <w:p w:rsidR="001E7823" w:rsidRPr="00E66FDC" w:rsidRDefault="001E7823" w:rsidP="00EA4159">
      <w:pPr>
        <w:pStyle w:val="ListParagraph"/>
        <w:suppressAutoHyphens w:val="0"/>
        <w:autoSpaceDE w:val="0"/>
        <w:autoSpaceDN w:val="0"/>
        <w:adjustRightInd w:val="0"/>
        <w:spacing w:after="0" w:line="360" w:lineRule="auto"/>
        <w:jc w:val="both"/>
        <w:rPr>
          <w:rFonts w:ascii="Times New Roman" w:hAnsi="Times New Roman" w:cs="Times New Roman"/>
        </w:rPr>
      </w:pPr>
      <w:r w:rsidRPr="00E66FDC">
        <w:rPr>
          <w:rFonts w:ascii="Times New Roman" w:hAnsi="Times New Roman" w:cs="Times New Roman"/>
        </w:rPr>
        <w:lastRenderedPageBreak/>
        <w:t xml:space="preserve">structure   Endosperm development   Dormancy   Germination. Introduction to </w:t>
      </w:r>
      <w:proofErr w:type="spellStart"/>
      <w:r w:rsidRPr="00E66FDC">
        <w:rPr>
          <w:rFonts w:ascii="Times New Roman" w:hAnsi="Times New Roman" w:cs="Times New Roman"/>
        </w:rPr>
        <w:t>phytohormones</w:t>
      </w:r>
      <w:proofErr w:type="spellEnd"/>
      <w:r w:rsidRPr="00E66FDC">
        <w:rPr>
          <w:rFonts w:ascii="Times New Roman" w:hAnsi="Times New Roman" w:cs="Times New Roman"/>
        </w:rPr>
        <w:t xml:space="preserve"> Auxin   </w:t>
      </w:r>
      <w:proofErr w:type="spellStart"/>
      <w:r w:rsidRPr="00E66FDC">
        <w:rPr>
          <w:rFonts w:ascii="Times New Roman" w:hAnsi="Times New Roman" w:cs="Times New Roman"/>
        </w:rPr>
        <w:t>Cytokinins</w:t>
      </w:r>
      <w:proofErr w:type="spellEnd"/>
      <w:r w:rsidRPr="00E66FDC">
        <w:rPr>
          <w:rFonts w:ascii="Times New Roman" w:hAnsi="Times New Roman" w:cs="Times New Roman"/>
        </w:rPr>
        <w:t xml:space="preserve">   Gibberellins   </w:t>
      </w:r>
      <w:proofErr w:type="gramStart"/>
      <w:r w:rsidRPr="00E66FDC">
        <w:rPr>
          <w:rFonts w:ascii="Times New Roman" w:hAnsi="Times New Roman" w:cs="Times New Roman"/>
        </w:rPr>
        <w:t>Ethylene  and</w:t>
      </w:r>
      <w:proofErr w:type="gramEnd"/>
      <w:r w:rsidRPr="00E66FDC">
        <w:rPr>
          <w:rFonts w:ascii="Times New Roman" w:hAnsi="Times New Roman" w:cs="Times New Roman"/>
        </w:rPr>
        <w:t xml:space="preserve"> </w:t>
      </w:r>
      <w:proofErr w:type="spellStart"/>
      <w:r w:rsidRPr="00E66FDC">
        <w:rPr>
          <w:rFonts w:ascii="Times New Roman" w:hAnsi="Times New Roman" w:cs="Times New Roman"/>
        </w:rPr>
        <w:t>Abscisic</w:t>
      </w:r>
      <w:proofErr w:type="spellEnd"/>
      <w:r w:rsidRPr="00E66FDC">
        <w:rPr>
          <w:rFonts w:ascii="Times New Roman" w:hAnsi="Times New Roman" w:cs="Times New Roman"/>
        </w:rPr>
        <w:t xml:space="preserve"> Acid.   </w:t>
      </w:r>
    </w:p>
    <w:p w:rsidR="001E7823" w:rsidRPr="00E66FDC" w:rsidRDefault="001E7823" w:rsidP="001E7823">
      <w:pPr>
        <w:pStyle w:val="ListParagraph"/>
        <w:numPr>
          <w:ilvl w:val="0"/>
          <w:numId w:val="11"/>
        </w:numPr>
        <w:suppressAutoHyphens w:val="0"/>
        <w:autoSpaceDE w:val="0"/>
        <w:autoSpaceDN w:val="0"/>
        <w:adjustRightInd w:val="0"/>
        <w:spacing w:after="0" w:line="360" w:lineRule="auto"/>
        <w:jc w:val="both"/>
        <w:rPr>
          <w:rFonts w:ascii="Times New Roman" w:hAnsi="Times New Roman" w:cs="Times New Roman"/>
        </w:rPr>
      </w:pPr>
      <w:r w:rsidRPr="00E66FDC">
        <w:rPr>
          <w:rFonts w:ascii="Times New Roman" w:hAnsi="Times New Roman" w:cs="Times New Roman"/>
        </w:rPr>
        <w:t xml:space="preserve">Meristems Types of meristems   Shoot apical meristems   Organization of the shoot apical meristem. Structure of the root apical meristem   Comparison of root and shoot apical meristems   Development of lateral organs </w:t>
      </w:r>
      <w:proofErr w:type="spellStart"/>
      <w:r w:rsidRPr="00E66FDC">
        <w:rPr>
          <w:rFonts w:ascii="Times New Roman" w:hAnsi="Times New Roman" w:cs="Times New Roman"/>
        </w:rPr>
        <w:t>Auxillary</w:t>
      </w:r>
      <w:proofErr w:type="spellEnd"/>
      <w:r w:rsidRPr="00E66FDC">
        <w:rPr>
          <w:rFonts w:ascii="Times New Roman" w:hAnsi="Times New Roman" w:cs="Times New Roman"/>
        </w:rPr>
        <w:t xml:space="preserve"> meristems and shoot branching   Positioning of lateral organs on the shoot apical meristem   Initiation and development of lateral roots. Initiation of leaf development.</w:t>
      </w:r>
    </w:p>
    <w:p w:rsidR="001E7823" w:rsidRPr="00E66FDC" w:rsidRDefault="001E7823" w:rsidP="001E7823">
      <w:pPr>
        <w:suppressAutoHyphens w:val="0"/>
        <w:autoSpaceDE w:val="0"/>
        <w:autoSpaceDN w:val="0"/>
        <w:adjustRightInd w:val="0"/>
        <w:spacing w:after="0" w:line="360" w:lineRule="auto"/>
        <w:ind w:left="4320"/>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ind w:left="4320"/>
        <w:jc w:val="both"/>
        <w:rPr>
          <w:rFonts w:ascii="Times New Roman" w:hAnsi="Times New Roman" w:cs="Times New Roman"/>
          <w:b/>
        </w:rPr>
      </w:pPr>
      <w:r w:rsidRPr="00E66FDC">
        <w:rPr>
          <w:rFonts w:ascii="Times New Roman" w:hAnsi="Times New Roman" w:cs="Times New Roman"/>
          <w:b/>
        </w:rPr>
        <w:t xml:space="preserve">UNIT-IV   </w:t>
      </w:r>
    </w:p>
    <w:p w:rsidR="001E7823" w:rsidRPr="00E66FDC" w:rsidRDefault="001E7823" w:rsidP="001E7823">
      <w:pPr>
        <w:pStyle w:val="ListParagraph"/>
        <w:numPr>
          <w:ilvl w:val="0"/>
          <w:numId w:val="11"/>
        </w:numPr>
        <w:suppressAutoHyphens w:val="0"/>
        <w:autoSpaceDE w:val="0"/>
        <w:autoSpaceDN w:val="0"/>
        <w:adjustRightInd w:val="0"/>
        <w:spacing w:after="0" w:line="360" w:lineRule="auto"/>
        <w:jc w:val="both"/>
        <w:rPr>
          <w:rFonts w:ascii="Times New Roman" w:hAnsi="Times New Roman" w:cs="Times New Roman"/>
        </w:rPr>
      </w:pPr>
      <w:r w:rsidRPr="00E66FDC">
        <w:rPr>
          <w:rFonts w:ascii="Times New Roman" w:hAnsi="Times New Roman" w:cs="Times New Roman"/>
        </w:rPr>
        <w:t xml:space="preserve">Gametophyte development and fertilization Alternation of generations – haploid phase   Pollen grain structure and development   Ovule and embryo sac structure and development   Cell fate specification in the embryo </w:t>
      </w:r>
      <w:proofErr w:type="gramStart"/>
      <w:r w:rsidRPr="00E66FDC">
        <w:rPr>
          <w:rFonts w:ascii="Times New Roman" w:hAnsi="Times New Roman" w:cs="Times New Roman"/>
        </w:rPr>
        <w:t>sac .</w:t>
      </w:r>
      <w:proofErr w:type="gramEnd"/>
      <w:r w:rsidRPr="00E66FDC">
        <w:rPr>
          <w:rFonts w:ascii="Times New Roman" w:hAnsi="Times New Roman" w:cs="Times New Roman"/>
        </w:rPr>
        <w:t xml:space="preserve"> Flower development Floral meristems   How to make a flower   Establishing floral meristem identity and determinacy   Determining floral organ identity: The ABC model</w:t>
      </w: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b/>
        </w:rPr>
      </w:pPr>
      <w:r w:rsidRPr="00E66FDC">
        <w:rPr>
          <w:rFonts w:ascii="Times New Roman" w:hAnsi="Times New Roman" w:cs="Times New Roman"/>
          <w:b/>
        </w:rPr>
        <w:t>Reference Books-</w:t>
      </w:r>
    </w:p>
    <w:p w:rsidR="001E7823" w:rsidRPr="00E66FDC" w:rsidRDefault="001E7823" w:rsidP="001E7823">
      <w:pPr>
        <w:pStyle w:val="ListParagraph"/>
        <w:numPr>
          <w:ilvl w:val="0"/>
          <w:numId w:val="12"/>
        </w:numPr>
        <w:suppressAutoHyphens w:val="0"/>
        <w:autoSpaceDE w:val="0"/>
        <w:autoSpaceDN w:val="0"/>
        <w:adjustRightInd w:val="0"/>
        <w:spacing w:after="0" w:line="360" w:lineRule="auto"/>
        <w:jc w:val="both"/>
        <w:rPr>
          <w:rFonts w:ascii="Times New Roman" w:hAnsi="Times New Roman" w:cs="Times New Roman"/>
        </w:rPr>
      </w:pPr>
      <w:proofErr w:type="spellStart"/>
      <w:r w:rsidRPr="00E66FDC">
        <w:rPr>
          <w:rFonts w:ascii="Times New Roman" w:hAnsi="Times New Roman" w:cs="Times New Roman"/>
        </w:rPr>
        <w:t>Gibert</w:t>
      </w:r>
      <w:proofErr w:type="spellEnd"/>
      <w:r w:rsidRPr="00E66FDC">
        <w:rPr>
          <w:rFonts w:ascii="Times New Roman" w:hAnsi="Times New Roman" w:cs="Times New Roman"/>
        </w:rPr>
        <w:t xml:space="preserve"> SF 2000.  Developmental Biology </w:t>
      </w:r>
      <w:proofErr w:type="spellStart"/>
      <w:r w:rsidRPr="00E66FDC">
        <w:rPr>
          <w:rFonts w:ascii="Times New Roman" w:hAnsi="Times New Roman" w:cs="Times New Roman"/>
        </w:rPr>
        <w:t>Sinauer</w:t>
      </w:r>
      <w:proofErr w:type="spellEnd"/>
      <w:r w:rsidRPr="00E66FDC">
        <w:rPr>
          <w:rFonts w:ascii="Times New Roman" w:hAnsi="Times New Roman" w:cs="Times New Roman"/>
        </w:rPr>
        <w:t xml:space="preserve"> Associates USA</w:t>
      </w:r>
    </w:p>
    <w:p w:rsidR="001E7823" w:rsidRPr="00E66FDC" w:rsidRDefault="001E7823" w:rsidP="001E7823">
      <w:pPr>
        <w:pStyle w:val="ListParagraph"/>
        <w:numPr>
          <w:ilvl w:val="0"/>
          <w:numId w:val="12"/>
        </w:numPr>
        <w:suppressAutoHyphens w:val="0"/>
        <w:autoSpaceDE w:val="0"/>
        <w:autoSpaceDN w:val="0"/>
        <w:adjustRightInd w:val="0"/>
        <w:spacing w:after="0" w:line="360" w:lineRule="auto"/>
        <w:jc w:val="both"/>
        <w:rPr>
          <w:rFonts w:ascii="Times New Roman" w:hAnsi="Times New Roman" w:cs="Times New Roman"/>
        </w:rPr>
      </w:pPr>
      <w:r w:rsidRPr="00E66FDC">
        <w:rPr>
          <w:rFonts w:ascii="Times New Roman" w:hAnsi="Times New Roman" w:cs="Times New Roman"/>
        </w:rPr>
        <w:t>Arias AM, Stewart A. 2002. Molecular Principles of Animal Development. Oxford University Press.</w:t>
      </w:r>
    </w:p>
    <w:p w:rsidR="001E7823" w:rsidRPr="00E66FDC" w:rsidRDefault="001E7823" w:rsidP="001E7823">
      <w:pPr>
        <w:pStyle w:val="ListParagraph"/>
        <w:numPr>
          <w:ilvl w:val="0"/>
          <w:numId w:val="12"/>
        </w:numPr>
        <w:suppressAutoHyphens w:val="0"/>
        <w:autoSpaceDE w:val="0"/>
        <w:autoSpaceDN w:val="0"/>
        <w:adjustRightInd w:val="0"/>
        <w:spacing w:after="0" w:line="360" w:lineRule="auto"/>
        <w:jc w:val="both"/>
        <w:rPr>
          <w:rFonts w:ascii="Times New Roman" w:hAnsi="Times New Roman" w:cs="Times New Roman"/>
        </w:rPr>
      </w:pPr>
      <w:proofErr w:type="spellStart"/>
      <w:r w:rsidRPr="00E66FDC">
        <w:rPr>
          <w:rFonts w:ascii="Times New Roman" w:hAnsi="Times New Roman" w:cs="Times New Roman"/>
        </w:rPr>
        <w:t>Pua</w:t>
      </w:r>
      <w:proofErr w:type="spellEnd"/>
      <w:r w:rsidRPr="00E66FDC">
        <w:rPr>
          <w:rFonts w:ascii="Times New Roman" w:hAnsi="Times New Roman" w:cs="Times New Roman"/>
        </w:rPr>
        <w:t xml:space="preserve"> EC, Davey MR. 2010. Plant Developmental Biology-Biotechnological Perspectives. Springer.</w:t>
      </w: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2425EC" w:rsidRPr="000F0A82" w:rsidRDefault="002425EC" w:rsidP="002425EC">
      <w:pPr>
        <w:suppressAutoHyphens w:val="0"/>
        <w:spacing w:line="240" w:lineRule="auto"/>
        <w:jc w:val="both"/>
        <w:rPr>
          <w:rFonts w:ascii="Times New Roman" w:eastAsia="Times New Roman" w:hAnsi="Times New Roman" w:cs="Times New Roman"/>
          <w:b/>
        </w:rPr>
      </w:pPr>
      <w:r w:rsidRPr="00224D98">
        <w:rPr>
          <w:rFonts w:ascii="Times New Roman" w:eastAsia="Times New Roman" w:hAnsi="Times New Roman" w:cs="Times New Roman"/>
          <w:b/>
        </w:rPr>
        <w:t>Note: Question Paper will consist of four units. Eight questions will be set in the question paper by selecting two from each unit.  The students will be required to attempt five questions, selec</w:t>
      </w:r>
      <w:r>
        <w:rPr>
          <w:rFonts w:ascii="Times New Roman" w:eastAsia="Times New Roman" w:hAnsi="Times New Roman" w:cs="Times New Roman"/>
          <w:b/>
        </w:rPr>
        <w:t xml:space="preserve">ting </w:t>
      </w:r>
      <w:proofErr w:type="spellStart"/>
      <w:r>
        <w:rPr>
          <w:rFonts w:ascii="Times New Roman" w:eastAsia="Times New Roman" w:hAnsi="Times New Roman" w:cs="Times New Roman"/>
          <w:b/>
        </w:rPr>
        <w:t>atleast</w:t>
      </w:r>
      <w:proofErr w:type="spellEnd"/>
      <w:r>
        <w:rPr>
          <w:rFonts w:ascii="Times New Roman" w:eastAsia="Times New Roman" w:hAnsi="Times New Roman" w:cs="Times New Roman"/>
          <w:b/>
        </w:rPr>
        <w:t xml:space="preserve"> one from each unit.</w:t>
      </w:r>
    </w:p>
    <w:p w:rsidR="002425EC" w:rsidRPr="00E66FDC" w:rsidRDefault="002425EC" w:rsidP="002425EC">
      <w:pPr>
        <w:tabs>
          <w:tab w:val="left" w:pos="2574"/>
        </w:tabs>
        <w:spacing w:line="360" w:lineRule="auto"/>
        <w:ind w:right="-540"/>
        <w:jc w:val="both"/>
        <w:rPr>
          <w:rFonts w:ascii="Times New Roman" w:hAnsi="Times New Roman" w:cs="Times New Roman"/>
          <w:b/>
        </w:rPr>
      </w:pPr>
      <w:r w:rsidRPr="00E66FDC">
        <w:rPr>
          <w:rFonts w:ascii="Times New Roman" w:hAnsi="Times New Roman" w:cs="Times New Roman"/>
          <w:b/>
          <w:i/>
        </w:rPr>
        <w:t>* The students should select two Departmental Elective Courses (DEC-</w:t>
      </w:r>
      <w:r>
        <w:rPr>
          <w:rFonts w:ascii="Times New Roman" w:hAnsi="Times New Roman" w:cs="Times New Roman"/>
          <w:b/>
          <w:i/>
        </w:rPr>
        <w:t>IV</w:t>
      </w:r>
      <w:r w:rsidRPr="00E66FDC">
        <w:rPr>
          <w:rFonts w:ascii="Times New Roman" w:hAnsi="Times New Roman" w:cs="Times New Roman"/>
          <w:b/>
          <w:i/>
        </w:rPr>
        <w:t>)</w:t>
      </w:r>
      <w:r w:rsidRPr="00E66FDC">
        <w:rPr>
          <w:rFonts w:ascii="Times New Roman" w:hAnsi="Times New Roman" w:cs="Times New Roman"/>
          <w:b/>
        </w:rPr>
        <w:tab/>
      </w:r>
    </w:p>
    <w:p w:rsidR="002425EC" w:rsidRPr="00E66FDC" w:rsidRDefault="002425EC" w:rsidP="002425EC">
      <w:pPr>
        <w:spacing w:line="360" w:lineRule="auto"/>
        <w:rPr>
          <w:rFonts w:ascii="Times New Roman" w:hAnsi="Times New Roman" w:cs="Times New Roman"/>
        </w:rPr>
      </w:pPr>
    </w:p>
    <w:p w:rsidR="001E7823" w:rsidRPr="00E66FDC" w:rsidRDefault="001E7823" w:rsidP="001E7823">
      <w:pPr>
        <w:spacing w:line="360" w:lineRule="auto"/>
        <w:rPr>
          <w:rFonts w:ascii="Times New Roman" w:hAnsi="Times New Roman" w:cs="Times New Roman"/>
        </w:rPr>
      </w:pPr>
    </w:p>
    <w:p w:rsidR="001E7823" w:rsidRPr="00E66FDC" w:rsidRDefault="001E7823" w:rsidP="001E7823">
      <w:pPr>
        <w:spacing w:line="360" w:lineRule="auto"/>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tbl>
      <w:tblPr>
        <w:tblStyle w:val="TableGrid"/>
        <w:tblW w:w="10008" w:type="dxa"/>
        <w:tblLook w:val="04A0" w:firstRow="1" w:lastRow="0" w:firstColumn="1" w:lastColumn="0" w:noHBand="0" w:noVBand="1"/>
      </w:tblPr>
      <w:tblGrid>
        <w:gridCol w:w="1340"/>
        <w:gridCol w:w="1340"/>
        <w:gridCol w:w="1339"/>
        <w:gridCol w:w="1489"/>
        <w:gridCol w:w="1440"/>
        <w:gridCol w:w="1260"/>
        <w:gridCol w:w="1800"/>
      </w:tblGrid>
      <w:tr w:rsidR="00217C28" w:rsidRPr="00E66FDC" w:rsidTr="00EA4159">
        <w:trPr>
          <w:trHeight w:val="360"/>
        </w:trPr>
        <w:tc>
          <w:tcPr>
            <w:tcW w:w="1340" w:type="dxa"/>
            <w:shd w:val="clear" w:color="auto" w:fill="auto"/>
            <w:tcMar>
              <w:left w:w="108" w:type="dxa"/>
            </w:tcMar>
          </w:tcPr>
          <w:p w:rsidR="00217C28" w:rsidRPr="00E66FDC" w:rsidRDefault="00217C28" w:rsidP="00EA4159">
            <w:pPr>
              <w:pStyle w:val="Default"/>
              <w:spacing w:line="360" w:lineRule="auto"/>
              <w:rPr>
                <w:b/>
                <w:szCs w:val="22"/>
              </w:rPr>
            </w:pPr>
            <w:r w:rsidRPr="00E66FDC">
              <w:rPr>
                <w:b/>
                <w:szCs w:val="22"/>
              </w:rPr>
              <w:lastRenderedPageBreak/>
              <w:t>BT-424</w:t>
            </w:r>
            <w:r>
              <w:rPr>
                <w:b/>
                <w:szCs w:val="22"/>
              </w:rPr>
              <w:t>N</w:t>
            </w:r>
          </w:p>
        </w:tc>
        <w:tc>
          <w:tcPr>
            <w:tcW w:w="8668" w:type="dxa"/>
            <w:gridSpan w:val="6"/>
            <w:shd w:val="clear" w:color="auto" w:fill="auto"/>
            <w:tcMar>
              <w:left w:w="108" w:type="dxa"/>
            </w:tcMar>
          </w:tcPr>
          <w:p w:rsidR="00217C28" w:rsidRPr="00E66FDC" w:rsidRDefault="00217C28" w:rsidP="00EA4159">
            <w:pPr>
              <w:pStyle w:val="Default"/>
              <w:spacing w:line="360" w:lineRule="auto"/>
              <w:rPr>
                <w:b/>
                <w:szCs w:val="22"/>
              </w:rPr>
            </w:pPr>
            <w:r w:rsidRPr="00E66FDC">
              <w:rPr>
                <w:b/>
                <w:szCs w:val="22"/>
              </w:rPr>
              <w:t>DEC-IV * Protein Engineering  (</w:t>
            </w:r>
            <w:proofErr w:type="spellStart"/>
            <w:r w:rsidRPr="00E66FDC">
              <w:rPr>
                <w:b/>
                <w:szCs w:val="22"/>
              </w:rPr>
              <w:t>B.Tech</w:t>
            </w:r>
            <w:proofErr w:type="spellEnd"/>
            <w:r w:rsidRPr="00E66FDC">
              <w:rPr>
                <w:b/>
                <w:szCs w:val="22"/>
              </w:rPr>
              <w:t xml:space="preserve">. </w:t>
            </w:r>
            <w:r w:rsidRPr="00E66FDC">
              <w:rPr>
                <w:b/>
                <w:bCs/>
                <w:szCs w:val="22"/>
              </w:rPr>
              <w:t>Biotechnology Semester VIII)</w:t>
            </w:r>
          </w:p>
        </w:tc>
      </w:tr>
      <w:tr w:rsidR="00217C28" w:rsidRPr="00224D98" w:rsidTr="00EA4159">
        <w:trPr>
          <w:trHeight w:val="360"/>
        </w:trPr>
        <w:tc>
          <w:tcPr>
            <w:tcW w:w="1340" w:type="dxa"/>
            <w:shd w:val="clear" w:color="auto" w:fill="auto"/>
            <w:tcMar>
              <w:left w:w="108" w:type="dxa"/>
            </w:tcMar>
          </w:tcPr>
          <w:p w:rsidR="00217C28" w:rsidRPr="00224D98" w:rsidRDefault="00217C28" w:rsidP="00EA4159">
            <w:pPr>
              <w:pStyle w:val="Default"/>
              <w:rPr>
                <w:b/>
                <w:bCs/>
                <w:szCs w:val="22"/>
              </w:rPr>
            </w:pPr>
            <w:r w:rsidRPr="00224D98">
              <w:rPr>
                <w:b/>
                <w:bCs/>
                <w:szCs w:val="22"/>
              </w:rPr>
              <w:t>Lecture</w:t>
            </w:r>
          </w:p>
        </w:tc>
        <w:tc>
          <w:tcPr>
            <w:tcW w:w="1340" w:type="dxa"/>
            <w:shd w:val="clear" w:color="auto" w:fill="auto"/>
            <w:tcMar>
              <w:left w:w="108" w:type="dxa"/>
            </w:tcMar>
          </w:tcPr>
          <w:p w:rsidR="00217C28" w:rsidRPr="00224D98" w:rsidRDefault="00217C28" w:rsidP="00EA4159">
            <w:pPr>
              <w:pStyle w:val="Default"/>
              <w:rPr>
                <w:b/>
                <w:bCs/>
                <w:szCs w:val="22"/>
              </w:rPr>
            </w:pPr>
            <w:r w:rsidRPr="00224D98">
              <w:rPr>
                <w:b/>
                <w:bCs/>
                <w:szCs w:val="22"/>
              </w:rPr>
              <w:t>Tutorial</w:t>
            </w:r>
          </w:p>
        </w:tc>
        <w:tc>
          <w:tcPr>
            <w:tcW w:w="1339" w:type="dxa"/>
            <w:shd w:val="clear" w:color="auto" w:fill="auto"/>
            <w:tcMar>
              <w:left w:w="108" w:type="dxa"/>
            </w:tcMar>
          </w:tcPr>
          <w:p w:rsidR="00217C28" w:rsidRPr="00224D98" w:rsidRDefault="00217C28" w:rsidP="00EA4159">
            <w:pPr>
              <w:pStyle w:val="Default"/>
              <w:rPr>
                <w:b/>
                <w:bCs/>
                <w:szCs w:val="22"/>
              </w:rPr>
            </w:pPr>
            <w:r w:rsidRPr="00224D98">
              <w:rPr>
                <w:b/>
                <w:bCs/>
                <w:szCs w:val="22"/>
              </w:rPr>
              <w:t>Practical</w:t>
            </w:r>
          </w:p>
        </w:tc>
        <w:tc>
          <w:tcPr>
            <w:tcW w:w="1489" w:type="dxa"/>
            <w:shd w:val="clear" w:color="auto" w:fill="auto"/>
            <w:tcMar>
              <w:left w:w="108" w:type="dxa"/>
            </w:tcMar>
          </w:tcPr>
          <w:p w:rsidR="00217C28" w:rsidRPr="00224D98" w:rsidRDefault="00217C28" w:rsidP="00EA4159">
            <w:pPr>
              <w:pStyle w:val="Default"/>
              <w:jc w:val="center"/>
              <w:rPr>
                <w:b/>
                <w:bCs/>
                <w:szCs w:val="22"/>
              </w:rPr>
            </w:pPr>
            <w:r w:rsidRPr="00224D98">
              <w:rPr>
                <w:b/>
                <w:bCs/>
                <w:szCs w:val="22"/>
              </w:rPr>
              <w:t>Theory</w:t>
            </w:r>
          </w:p>
        </w:tc>
        <w:tc>
          <w:tcPr>
            <w:tcW w:w="1440" w:type="dxa"/>
            <w:shd w:val="clear" w:color="auto" w:fill="auto"/>
            <w:tcMar>
              <w:left w:w="108" w:type="dxa"/>
            </w:tcMar>
          </w:tcPr>
          <w:p w:rsidR="00217C28" w:rsidRPr="00224D98" w:rsidRDefault="00217C28" w:rsidP="00EA4159">
            <w:pPr>
              <w:pStyle w:val="Default"/>
              <w:jc w:val="center"/>
              <w:rPr>
                <w:b/>
                <w:bCs/>
                <w:szCs w:val="22"/>
              </w:rPr>
            </w:pPr>
            <w:r w:rsidRPr="00224D98">
              <w:rPr>
                <w:b/>
                <w:bCs/>
                <w:szCs w:val="22"/>
              </w:rPr>
              <w:t>Sessional</w:t>
            </w:r>
          </w:p>
        </w:tc>
        <w:tc>
          <w:tcPr>
            <w:tcW w:w="1260" w:type="dxa"/>
            <w:shd w:val="clear" w:color="auto" w:fill="auto"/>
            <w:tcMar>
              <w:left w:w="108" w:type="dxa"/>
            </w:tcMar>
          </w:tcPr>
          <w:p w:rsidR="00217C28" w:rsidRPr="00224D98" w:rsidRDefault="00217C28" w:rsidP="00EA4159">
            <w:pPr>
              <w:pStyle w:val="Default"/>
              <w:jc w:val="center"/>
              <w:rPr>
                <w:b/>
                <w:bCs/>
                <w:szCs w:val="22"/>
              </w:rPr>
            </w:pPr>
            <w:r w:rsidRPr="00224D98">
              <w:rPr>
                <w:b/>
                <w:bCs/>
                <w:szCs w:val="22"/>
              </w:rPr>
              <w:t>Total</w:t>
            </w:r>
          </w:p>
        </w:tc>
        <w:tc>
          <w:tcPr>
            <w:tcW w:w="1800" w:type="dxa"/>
            <w:shd w:val="clear" w:color="auto" w:fill="auto"/>
            <w:tcMar>
              <w:left w:w="108" w:type="dxa"/>
            </w:tcMar>
          </w:tcPr>
          <w:p w:rsidR="00217C28" w:rsidRPr="00224D98" w:rsidRDefault="00217C28" w:rsidP="00EA4159">
            <w:pPr>
              <w:pStyle w:val="Default"/>
              <w:jc w:val="center"/>
              <w:rPr>
                <w:b/>
                <w:bCs/>
                <w:szCs w:val="22"/>
              </w:rPr>
            </w:pPr>
            <w:r w:rsidRPr="00224D98">
              <w:rPr>
                <w:b/>
                <w:bCs/>
                <w:szCs w:val="22"/>
              </w:rPr>
              <w:t>Time</w:t>
            </w:r>
          </w:p>
        </w:tc>
      </w:tr>
      <w:tr w:rsidR="00217C28" w:rsidRPr="00224D98" w:rsidTr="00EA4159">
        <w:trPr>
          <w:trHeight w:val="360"/>
        </w:trPr>
        <w:tc>
          <w:tcPr>
            <w:tcW w:w="1340" w:type="dxa"/>
            <w:shd w:val="clear" w:color="auto" w:fill="auto"/>
            <w:tcMar>
              <w:left w:w="108" w:type="dxa"/>
            </w:tcMar>
          </w:tcPr>
          <w:p w:rsidR="00217C28" w:rsidRPr="00224D98" w:rsidRDefault="00217C28" w:rsidP="00EA4159">
            <w:pPr>
              <w:pStyle w:val="Default"/>
              <w:jc w:val="center"/>
              <w:rPr>
                <w:b/>
                <w:szCs w:val="22"/>
              </w:rPr>
            </w:pPr>
            <w:r w:rsidRPr="00224D98">
              <w:rPr>
                <w:b/>
                <w:bCs/>
                <w:szCs w:val="22"/>
              </w:rPr>
              <w:t>3</w:t>
            </w:r>
          </w:p>
        </w:tc>
        <w:tc>
          <w:tcPr>
            <w:tcW w:w="1340" w:type="dxa"/>
            <w:shd w:val="clear" w:color="auto" w:fill="auto"/>
            <w:tcMar>
              <w:left w:w="108" w:type="dxa"/>
            </w:tcMar>
          </w:tcPr>
          <w:p w:rsidR="00217C28" w:rsidRPr="00224D98" w:rsidRDefault="00217C28" w:rsidP="00EA4159">
            <w:pPr>
              <w:pStyle w:val="Default"/>
              <w:jc w:val="center"/>
              <w:rPr>
                <w:b/>
                <w:szCs w:val="22"/>
              </w:rPr>
            </w:pPr>
            <w:r w:rsidRPr="00224D98">
              <w:rPr>
                <w:b/>
                <w:bCs/>
                <w:szCs w:val="22"/>
              </w:rPr>
              <w:t>1</w:t>
            </w:r>
          </w:p>
        </w:tc>
        <w:tc>
          <w:tcPr>
            <w:tcW w:w="1339" w:type="dxa"/>
            <w:shd w:val="clear" w:color="auto" w:fill="auto"/>
            <w:tcMar>
              <w:left w:w="108" w:type="dxa"/>
            </w:tcMar>
          </w:tcPr>
          <w:p w:rsidR="00217C28" w:rsidRPr="00224D98" w:rsidRDefault="00217C28" w:rsidP="00EA4159">
            <w:pPr>
              <w:pStyle w:val="Default"/>
              <w:jc w:val="center"/>
              <w:rPr>
                <w:b/>
                <w:bCs/>
                <w:szCs w:val="22"/>
              </w:rPr>
            </w:pPr>
            <w:r w:rsidRPr="00224D98">
              <w:rPr>
                <w:b/>
                <w:bCs/>
                <w:szCs w:val="22"/>
              </w:rPr>
              <w:t>-</w:t>
            </w:r>
          </w:p>
        </w:tc>
        <w:tc>
          <w:tcPr>
            <w:tcW w:w="1489" w:type="dxa"/>
            <w:shd w:val="clear" w:color="auto" w:fill="auto"/>
            <w:tcMar>
              <w:left w:w="108" w:type="dxa"/>
            </w:tcMar>
          </w:tcPr>
          <w:p w:rsidR="00217C28" w:rsidRPr="00224D98" w:rsidRDefault="00217C28" w:rsidP="00EA4159">
            <w:pPr>
              <w:pStyle w:val="Default"/>
              <w:jc w:val="center"/>
              <w:rPr>
                <w:b/>
                <w:szCs w:val="22"/>
              </w:rPr>
            </w:pPr>
            <w:r w:rsidRPr="00224D98">
              <w:rPr>
                <w:b/>
                <w:bCs/>
                <w:szCs w:val="22"/>
              </w:rPr>
              <w:t>75</w:t>
            </w:r>
          </w:p>
        </w:tc>
        <w:tc>
          <w:tcPr>
            <w:tcW w:w="1440" w:type="dxa"/>
            <w:shd w:val="clear" w:color="auto" w:fill="auto"/>
            <w:tcMar>
              <w:left w:w="108" w:type="dxa"/>
            </w:tcMar>
          </w:tcPr>
          <w:p w:rsidR="00217C28" w:rsidRPr="00224D98" w:rsidRDefault="00217C28" w:rsidP="00EA4159">
            <w:pPr>
              <w:pStyle w:val="Default"/>
              <w:jc w:val="center"/>
              <w:rPr>
                <w:b/>
                <w:szCs w:val="22"/>
              </w:rPr>
            </w:pPr>
            <w:r w:rsidRPr="00224D98">
              <w:rPr>
                <w:b/>
                <w:bCs/>
                <w:szCs w:val="22"/>
              </w:rPr>
              <w:t>25</w:t>
            </w:r>
          </w:p>
        </w:tc>
        <w:tc>
          <w:tcPr>
            <w:tcW w:w="1260" w:type="dxa"/>
            <w:shd w:val="clear" w:color="auto" w:fill="auto"/>
            <w:tcMar>
              <w:left w:w="108" w:type="dxa"/>
            </w:tcMar>
          </w:tcPr>
          <w:p w:rsidR="00217C28" w:rsidRPr="00224D98" w:rsidRDefault="00217C28" w:rsidP="00EA4159">
            <w:pPr>
              <w:pStyle w:val="Default"/>
              <w:jc w:val="center"/>
              <w:rPr>
                <w:b/>
                <w:bCs/>
                <w:szCs w:val="22"/>
              </w:rPr>
            </w:pPr>
            <w:r w:rsidRPr="00224D98">
              <w:rPr>
                <w:b/>
                <w:bCs/>
                <w:szCs w:val="22"/>
              </w:rPr>
              <w:t>100</w:t>
            </w:r>
          </w:p>
        </w:tc>
        <w:tc>
          <w:tcPr>
            <w:tcW w:w="1800" w:type="dxa"/>
            <w:shd w:val="clear" w:color="auto" w:fill="auto"/>
            <w:tcMar>
              <w:left w:w="108" w:type="dxa"/>
            </w:tcMar>
          </w:tcPr>
          <w:p w:rsidR="00217C28" w:rsidRPr="00224D98" w:rsidRDefault="00217C28" w:rsidP="00EA4159">
            <w:pPr>
              <w:pStyle w:val="Default"/>
              <w:jc w:val="center"/>
              <w:rPr>
                <w:b/>
                <w:bCs/>
                <w:szCs w:val="22"/>
              </w:rPr>
            </w:pPr>
            <w:r w:rsidRPr="00224D98">
              <w:rPr>
                <w:b/>
                <w:bCs/>
                <w:szCs w:val="22"/>
              </w:rPr>
              <w:t>3 Hrs.</w:t>
            </w:r>
          </w:p>
        </w:tc>
      </w:tr>
      <w:tr w:rsidR="00217C28" w:rsidRPr="00E66FDC" w:rsidTr="00EA4159">
        <w:trPr>
          <w:trHeight w:val="360"/>
        </w:trPr>
        <w:tc>
          <w:tcPr>
            <w:tcW w:w="1340" w:type="dxa"/>
            <w:shd w:val="clear" w:color="auto" w:fill="auto"/>
            <w:tcMar>
              <w:left w:w="108" w:type="dxa"/>
            </w:tcMar>
          </w:tcPr>
          <w:p w:rsidR="00217C28" w:rsidRPr="00E66FDC" w:rsidRDefault="00217C28" w:rsidP="00EA4159">
            <w:pPr>
              <w:pStyle w:val="Default"/>
              <w:spacing w:line="360" w:lineRule="auto"/>
              <w:rPr>
                <w:b/>
                <w:bCs/>
                <w:szCs w:val="22"/>
              </w:rPr>
            </w:pPr>
            <w:r w:rsidRPr="00E66FDC">
              <w:rPr>
                <w:b/>
                <w:bCs/>
                <w:szCs w:val="22"/>
              </w:rPr>
              <w:t>Purpose</w:t>
            </w:r>
          </w:p>
        </w:tc>
        <w:tc>
          <w:tcPr>
            <w:tcW w:w="8668" w:type="dxa"/>
            <w:gridSpan w:val="6"/>
            <w:shd w:val="clear" w:color="auto" w:fill="auto"/>
            <w:tcMar>
              <w:left w:w="108" w:type="dxa"/>
            </w:tcMar>
          </w:tcPr>
          <w:p w:rsidR="00217C28" w:rsidRPr="00E66FDC" w:rsidRDefault="00217C28" w:rsidP="00217C28">
            <w:pPr>
              <w:pStyle w:val="Default"/>
              <w:spacing w:line="360" w:lineRule="auto"/>
              <w:jc w:val="both"/>
              <w:rPr>
                <w:b/>
                <w:bCs/>
                <w:szCs w:val="22"/>
              </w:rPr>
            </w:pPr>
            <w:r w:rsidRPr="00E66FDC">
              <w:rPr>
                <w:rFonts w:eastAsia="Times New Roman"/>
                <w:b/>
                <w:bCs/>
                <w:szCs w:val="22"/>
                <w:lang w:eastAsia="en-IN"/>
              </w:rPr>
              <w:t xml:space="preserve">To create awareness with concepts of </w:t>
            </w:r>
            <w:r>
              <w:rPr>
                <w:rFonts w:eastAsia="Times New Roman"/>
                <w:b/>
                <w:bCs/>
                <w:szCs w:val="22"/>
                <w:lang w:eastAsia="en-IN"/>
              </w:rPr>
              <w:t>Protein Engineering</w:t>
            </w:r>
          </w:p>
        </w:tc>
      </w:tr>
      <w:tr w:rsidR="00217C28" w:rsidRPr="00E66FDC" w:rsidTr="00EA4159">
        <w:trPr>
          <w:trHeight w:val="360"/>
        </w:trPr>
        <w:tc>
          <w:tcPr>
            <w:tcW w:w="10008" w:type="dxa"/>
            <w:gridSpan w:val="7"/>
            <w:shd w:val="clear" w:color="auto" w:fill="auto"/>
            <w:tcMar>
              <w:left w:w="108" w:type="dxa"/>
            </w:tcMar>
          </w:tcPr>
          <w:p w:rsidR="00217C28" w:rsidRPr="00E66FDC" w:rsidRDefault="00217C28" w:rsidP="00EA4159">
            <w:pPr>
              <w:pStyle w:val="Default"/>
              <w:spacing w:line="360" w:lineRule="auto"/>
              <w:jc w:val="center"/>
              <w:rPr>
                <w:b/>
                <w:bCs/>
                <w:szCs w:val="22"/>
              </w:rPr>
            </w:pPr>
            <w:r w:rsidRPr="00E66FDC">
              <w:rPr>
                <w:b/>
                <w:bCs/>
                <w:szCs w:val="22"/>
              </w:rPr>
              <w:t>Course Outcomes</w:t>
            </w:r>
          </w:p>
        </w:tc>
      </w:tr>
      <w:tr w:rsidR="00217C28" w:rsidRPr="00E66FDC" w:rsidTr="00EA4159">
        <w:trPr>
          <w:trHeight w:val="360"/>
        </w:trPr>
        <w:tc>
          <w:tcPr>
            <w:tcW w:w="1340" w:type="dxa"/>
            <w:shd w:val="clear" w:color="auto" w:fill="auto"/>
            <w:tcMar>
              <w:left w:w="108" w:type="dxa"/>
            </w:tcMar>
          </w:tcPr>
          <w:p w:rsidR="00217C28" w:rsidRPr="00E66FDC" w:rsidRDefault="00217C28" w:rsidP="00EA4159">
            <w:pPr>
              <w:pStyle w:val="Default"/>
              <w:spacing w:line="360" w:lineRule="auto"/>
              <w:jc w:val="both"/>
              <w:rPr>
                <w:b/>
                <w:bCs/>
                <w:szCs w:val="22"/>
              </w:rPr>
            </w:pPr>
            <w:r w:rsidRPr="00E66FDC">
              <w:rPr>
                <w:b/>
                <w:bCs/>
                <w:szCs w:val="22"/>
              </w:rPr>
              <w:t>CO1</w:t>
            </w:r>
          </w:p>
        </w:tc>
        <w:tc>
          <w:tcPr>
            <w:tcW w:w="8668" w:type="dxa"/>
            <w:gridSpan w:val="6"/>
            <w:shd w:val="clear" w:color="auto" w:fill="auto"/>
            <w:tcMar>
              <w:left w:w="108" w:type="dxa"/>
            </w:tcMar>
          </w:tcPr>
          <w:p w:rsidR="00217C28" w:rsidRPr="00E66FDC" w:rsidRDefault="00217C28" w:rsidP="00217C28">
            <w:pPr>
              <w:pStyle w:val="Default"/>
              <w:spacing w:line="360" w:lineRule="auto"/>
              <w:rPr>
                <w:b/>
                <w:bCs/>
                <w:szCs w:val="22"/>
              </w:rPr>
            </w:pPr>
            <w:r w:rsidRPr="00E66FDC">
              <w:rPr>
                <w:rFonts w:eastAsia="Times New Roman"/>
                <w:b/>
                <w:bCs/>
                <w:szCs w:val="22"/>
                <w:lang w:eastAsia="en-IN"/>
              </w:rPr>
              <w:t xml:space="preserve">To familiarize about basic concepts of </w:t>
            </w:r>
            <w:r>
              <w:rPr>
                <w:rFonts w:eastAsia="Times New Roman"/>
                <w:b/>
                <w:bCs/>
                <w:szCs w:val="22"/>
                <w:lang w:eastAsia="en-IN"/>
              </w:rPr>
              <w:t>protein structure dynamics</w:t>
            </w:r>
          </w:p>
        </w:tc>
      </w:tr>
      <w:tr w:rsidR="00217C28" w:rsidRPr="00E66FDC" w:rsidTr="00EA4159">
        <w:trPr>
          <w:trHeight w:val="360"/>
        </w:trPr>
        <w:tc>
          <w:tcPr>
            <w:tcW w:w="1340" w:type="dxa"/>
            <w:shd w:val="clear" w:color="auto" w:fill="auto"/>
            <w:tcMar>
              <w:left w:w="108" w:type="dxa"/>
            </w:tcMar>
          </w:tcPr>
          <w:p w:rsidR="00217C28" w:rsidRPr="00E66FDC" w:rsidRDefault="00217C28" w:rsidP="00EA4159">
            <w:pPr>
              <w:pStyle w:val="Default"/>
              <w:spacing w:line="360" w:lineRule="auto"/>
              <w:jc w:val="both"/>
              <w:rPr>
                <w:b/>
                <w:bCs/>
                <w:szCs w:val="22"/>
              </w:rPr>
            </w:pPr>
            <w:r w:rsidRPr="00E66FDC">
              <w:rPr>
                <w:b/>
                <w:bCs/>
                <w:szCs w:val="22"/>
              </w:rPr>
              <w:t>CO2</w:t>
            </w:r>
          </w:p>
        </w:tc>
        <w:tc>
          <w:tcPr>
            <w:tcW w:w="8668" w:type="dxa"/>
            <w:gridSpan w:val="6"/>
            <w:shd w:val="clear" w:color="auto" w:fill="auto"/>
            <w:tcMar>
              <w:left w:w="108" w:type="dxa"/>
            </w:tcMar>
          </w:tcPr>
          <w:p w:rsidR="00217C28" w:rsidRPr="00E66FDC" w:rsidRDefault="00217C28" w:rsidP="00217C28">
            <w:pPr>
              <w:pStyle w:val="Default"/>
              <w:spacing w:line="360" w:lineRule="auto"/>
              <w:rPr>
                <w:b/>
                <w:bCs/>
                <w:szCs w:val="22"/>
              </w:rPr>
            </w:pPr>
            <w:r w:rsidRPr="00E66FDC">
              <w:rPr>
                <w:rFonts w:eastAsia="Times New Roman"/>
                <w:b/>
                <w:bCs/>
                <w:szCs w:val="22"/>
                <w:lang w:eastAsia="en-IN"/>
              </w:rPr>
              <w:t xml:space="preserve">To study </w:t>
            </w:r>
            <w:r>
              <w:rPr>
                <w:rFonts w:eastAsia="Times New Roman"/>
                <w:b/>
                <w:bCs/>
                <w:szCs w:val="22"/>
                <w:lang w:eastAsia="en-IN"/>
              </w:rPr>
              <w:t>aspects of protein structure and their functions related to signal transduction</w:t>
            </w:r>
          </w:p>
        </w:tc>
      </w:tr>
      <w:tr w:rsidR="00217C28" w:rsidRPr="00E66FDC" w:rsidTr="00EA4159">
        <w:trPr>
          <w:trHeight w:val="360"/>
        </w:trPr>
        <w:tc>
          <w:tcPr>
            <w:tcW w:w="1340" w:type="dxa"/>
            <w:shd w:val="clear" w:color="auto" w:fill="auto"/>
            <w:tcMar>
              <w:left w:w="108" w:type="dxa"/>
            </w:tcMar>
          </w:tcPr>
          <w:p w:rsidR="00217C28" w:rsidRPr="00E66FDC" w:rsidRDefault="00217C28" w:rsidP="00EA4159">
            <w:pPr>
              <w:pStyle w:val="Default"/>
              <w:spacing w:line="360" w:lineRule="auto"/>
              <w:jc w:val="both"/>
              <w:rPr>
                <w:b/>
                <w:bCs/>
                <w:szCs w:val="22"/>
              </w:rPr>
            </w:pPr>
            <w:r w:rsidRPr="00E66FDC">
              <w:rPr>
                <w:b/>
                <w:bCs/>
                <w:szCs w:val="22"/>
              </w:rPr>
              <w:t>CO3</w:t>
            </w:r>
          </w:p>
        </w:tc>
        <w:tc>
          <w:tcPr>
            <w:tcW w:w="8668" w:type="dxa"/>
            <w:gridSpan w:val="6"/>
            <w:shd w:val="clear" w:color="auto" w:fill="auto"/>
            <w:tcMar>
              <w:left w:w="108" w:type="dxa"/>
            </w:tcMar>
          </w:tcPr>
          <w:p w:rsidR="00217C28" w:rsidRPr="00E66FDC" w:rsidRDefault="00217C28" w:rsidP="00217C28">
            <w:pPr>
              <w:pStyle w:val="Default"/>
              <w:spacing w:line="360" w:lineRule="auto"/>
              <w:rPr>
                <w:b/>
                <w:bCs/>
                <w:szCs w:val="22"/>
              </w:rPr>
            </w:pPr>
            <w:r w:rsidRPr="00E66FDC">
              <w:rPr>
                <w:rFonts w:eastAsia="Times New Roman"/>
                <w:b/>
                <w:bCs/>
                <w:szCs w:val="22"/>
                <w:lang w:eastAsia="en-IN"/>
              </w:rPr>
              <w:t xml:space="preserve">To familiarize with basic concepts of </w:t>
            </w:r>
            <w:r>
              <w:rPr>
                <w:rFonts w:eastAsia="Times New Roman"/>
                <w:b/>
                <w:bCs/>
                <w:szCs w:val="22"/>
                <w:lang w:eastAsia="en-IN"/>
              </w:rPr>
              <w:t>protein designing</w:t>
            </w:r>
          </w:p>
        </w:tc>
      </w:tr>
      <w:tr w:rsidR="00217C28" w:rsidRPr="00E66FDC" w:rsidTr="00EA4159">
        <w:trPr>
          <w:trHeight w:val="360"/>
        </w:trPr>
        <w:tc>
          <w:tcPr>
            <w:tcW w:w="1340" w:type="dxa"/>
            <w:shd w:val="clear" w:color="auto" w:fill="auto"/>
            <w:tcMar>
              <w:left w:w="108" w:type="dxa"/>
            </w:tcMar>
          </w:tcPr>
          <w:p w:rsidR="00217C28" w:rsidRPr="00E66FDC" w:rsidRDefault="00217C28" w:rsidP="00EA4159">
            <w:pPr>
              <w:pStyle w:val="Default"/>
              <w:spacing w:line="360" w:lineRule="auto"/>
              <w:jc w:val="both"/>
              <w:rPr>
                <w:b/>
                <w:bCs/>
                <w:szCs w:val="22"/>
              </w:rPr>
            </w:pPr>
            <w:r w:rsidRPr="00E66FDC">
              <w:rPr>
                <w:b/>
                <w:bCs/>
                <w:szCs w:val="22"/>
              </w:rPr>
              <w:t>CO4</w:t>
            </w:r>
          </w:p>
        </w:tc>
        <w:tc>
          <w:tcPr>
            <w:tcW w:w="8668" w:type="dxa"/>
            <w:gridSpan w:val="6"/>
            <w:shd w:val="clear" w:color="auto" w:fill="auto"/>
            <w:tcMar>
              <w:left w:w="108" w:type="dxa"/>
            </w:tcMar>
          </w:tcPr>
          <w:p w:rsidR="00217C28" w:rsidRPr="00E66FDC" w:rsidRDefault="00217C28" w:rsidP="00217C28">
            <w:pPr>
              <w:pStyle w:val="Default"/>
              <w:spacing w:line="360" w:lineRule="auto"/>
              <w:rPr>
                <w:b/>
                <w:bCs/>
                <w:szCs w:val="22"/>
              </w:rPr>
            </w:pPr>
            <w:r w:rsidRPr="00E66FDC">
              <w:rPr>
                <w:rFonts w:eastAsia="Times New Roman"/>
                <w:b/>
                <w:bCs/>
                <w:szCs w:val="22"/>
                <w:lang w:eastAsia="en-IN"/>
              </w:rPr>
              <w:t xml:space="preserve">To study </w:t>
            </w:r>
            <w:r>
              <w:rPr>
                <w:b/>
                <w:szCs w:val="22"/>
              </w:rPr>
              <w:t>the concept of proteomics and its applications</w:t>
            </w:r>
          </w:p>
        </w:tc>
      </w:tr>
    </w:tbl>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ind w:left="3600" w:firstLine="720"/>
        <w:jc w:val="both"/>
        <w:rPr>
          <w:rFonts w:ascii="Times New Roman" w:hAnsi="Times New Roman" w:cs="Times New Roman"/>
          <w:b/>
        </w:rPr>
      </w:pPr>
      <w:r w:rsidRPr="00E66FDC">
        <w:rPr>
          <w:rFonts w:ascii="Times New Roman" w:hAnsi="Times New Roman" w:cs="Times New Roman"/>
          <w:b/>
        </w:rPr>
        <w:t xml:space="preserve">UNIT I </w:t>
      </w:r>
    </w:p>
    <w:p w:rsidR="001E7823" w:rsidRPr="00E66FDC" w:rsidRDefault="001E7823" w:rsidP="001E7823">
      <w:pPr>
        <w:pStyle w:val="ListParagraph"/>
        <w:numPr>
          <w:ilvl w:val="0"/>
          <w:numId w:val="14"/>
        </w:numPr>
        <w:suppressAutoHyphens w:val="0"/>
        <w:autoSpaceDE w:val="0"/>
        <w:autoSpaceDN w:val="0"/>
        <w:adjustRightInd w:val="0"/>
        <w:spacing w:after="0" w:line="360" w:lineRule="auto"/>
        <w:jc w:val="both"/>
        <w:rPr>
          <w:rFonts w:ascii="Times New Roman" w:hAnsi="Times New Roman" w:cs="Times New Roman"/>
        </w:rPr>
      </w:pPr>
      <w:r w:rsidRPr="00E66FDC">
        <w:rPr>
          <w:rFonts w:ascii="Times New Roman" w:hAnsi="Times New Roman" w:cs="Times New Roman"/>
          <w:b/>
        </w:rPr>
        <w:t>Structure Function Dynamics Correlation</w:t>
      </w:r>
      <w:r w:rsidRPr="00E66FDC">
        <w:rPr>
          <w:rFonts w:ascii="Times New Roman" w:hAnsi="Times New Roman" w:cs="Times New Roman"/>
        </w:rPr>
        <w:t xml:space="preserve">. Basic structural concepts – Primary, secondary, tertiary and quaternary structures. Ramachandran plot, super secondary structures – motif and domain. Protein folding and mechanisms. </w:t>
      </w:r>
    </w:p>
    <w:p w:rsidR="001E7823" w:rsidRPr="00E66FDC" w:rsidRDefault="001E7823" w:rsidP="001E7823">
      <w:pPr>
        <w:suppressAutoHyphens w:val="0"/>
        <w:autoSpaceDE w:val="0"/>
        <w:autoSpaceDN w:val="0"/>
        <w:adjustRightInd w:val="0"/>
        <w:spacing w:after="0" w:line="360" w:lineRule="auto"/>
        <w:ind w:left="3600" w:firstLine="720"/>
        <w:jc w:val="both"/>
        <w:rPr>
          <w:rFonts w:ascii="Times New Roman" w:hAnsi="Times New Roman" w:cs="Times New Roman"/>
          <w:b/>
        </w:rPr>
      </w:pPr>
    </w:p>
    <w:p w:rsidR="001E7823" w:rsidRPr="00E66FDC" w:rsidRDefault="001E7823" w:rsidP="001E7823">
      <w:pPr>
        <w:suppressAutoHyphens w:val="0"/>
        <w:autoSpaceDE w:val="0"/>
        <w:autoSpaceDN w:val="0"/>
        <w:adjustRightInd w:val="0"/>
        <w:spacing w:after="0" w:line="360" w:lineRule="auto"/>
        <w:ind w:left="3600" w:firstLine="720"/>
        <w:jc w:val="both"/>
        <w:rPr>
          <w:rFonts w:ascii="Times New Roman" w:hAnsi="Times New Roman" w:cs="Times New Roman"/>
          <w:b/>
        </w:rPr>
      </w:pPr>
      <w:r w:rsidRPr="00E66FDC">
        <w:rPr>
          <w:rFonts w:ascii="Times New Roman" w:hAnsi="Times New Roman" w:cs="Times New Roman"/>
          <w:b/>
        </w:rPr>
        <w:t>UNIT II</w:t>
      </w:r>
    </w:p>
    <w:p w:rsidR="001E7823" w:rsidRPr="00E66FDC" w:rsidRDefault="001E7823" w:rsidP="001E7823">
      <w:pPr>
        <w:pStyle w:val="ListParagraph"/>
        <w:numPr>
          <w:ilvl w:val="0"/>
          <w:numId w:val="14"/>
        </w:numPr>
        <w:suppressAutoHyphens w:val="0"/>
        <w:autoSpaceDE w:val="0"/>
        <w:autoSpaceDN w:val="0"/>
        <w:adjustRightInd w:val="0"/>
        <w:spacing w:after="0" w:line="360" w:lineRule="auto"/>
        <w:jc w:val="both"/>
        <w:rPr>
          <w:rFonts w:ascii="Times New Roman" w:hAnsi="Times New Roman" w:cs="Times New Roman"/>
        </w:rPr>
      </w:pPr>
      <w:r w:rsidRPr="00E66FDC">
        <w:rPr>
          <w:rFonts w:ascii="Times New Roman" w:hAnsi="Times New Roman" w:cs="Times New Roman"/>
          <w:b/>
        </w:rPr>
        <w:t>Structure Function Engineering</w:t>
      </w:r>
      <w:r w:rsidRPr="00E66FDC">
        <w:rPr>
          <w:rFonts w:ascii="Times New Roman" w:hAnsi="Times New Roman" w:cs="Times New Roman"/>
        </w:rPr>
        <w:t xml:space="preserve">. The correlation of structure and function in – transcription factors, serine proteinases, membrane proteins, signal transduction proteins and recognition in immune system. </w:t>
      </w: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ind w:left="3600" w:firstLine="720"/>
        <w:jc w:val="both"/>
        <w:rPr>
          <w:rFonts w:ascii="Times New Roman" w:hAnsi="Times New Roman" w:cs="Times New Roman"/>
          <w:b/>
        </w:rPr>
      </w:pPr>
      <w:r w:rsidRPr="00E66FDC">
        <w:rPr>
          <w:rFonts w:ascii="Times New Roman" w:hAnsi="Times New Roman" w:cs="Times New Roman"/>
          <w:b/>
        </w:rPr>
        <w:t xml:space="preserve">UNIT III </w:t>
      </w:r>
    </w:p>
    <w:p w:rsidR="001E7823" w:rsidRPr="00E66FDC" w:rsidRDefault="001E7823" w:rsidP="001E7823">
      <w:pPr>
        <w:pStyle w:val="ListParagraph"/>
        <w:numPr>
          <w:ilvl w:val="0"/>
          <w:numId w:val="14"/>
        </w:numPr>
        <w:suppressAutoHyphens w:val="0"/>
        <w:autoSpaceDE w:val="0"/>
        <w:autoSpaceDN w:val="0"/>
        <w:adjustRightInd w:val="0"/>
        <w:spacing w:after="0" w:line="360" w:lineRule="auto"/>
        <w:jc w:val="both"/>
        <w:rPr>
          <w:rFonts w:ascii="Times New Roman" w:hAnsi="Times New Roman" w:cs="Times New Roman"/>
        </w:rPr>
      </w:pPr>
      <w:r w:rsidRPr="00E66FDC">
        <w:rPr>
          <w:rFonts w:ascii="Times New Roman" w:hAnsi="Times New Roman" w:cs="Times New Roman"/>
          <w:b/>
        </w:rPr>
        <w:t>Prediction and Design of Proteins</w:t>
      </w:r>
      <w:r w:rsidRPr="00E66FDC">
        <w:rPr>
          <w:rFonts w:ascii="Times New Roman" w:hAnsi="Times New Roman" w:cs="Times New Roman"/>
        </w:rPr>
        <w:t xml:space="preserve">. Examples of designed proteins (enzymes) with enhanced stability and efficiency, playing a significant role in industries. A case study for – introduction of disulfide bonds (T4 lysozyme), reduction of free sulfhydryl groups, removal of metal requirements in certain proteins, streptokinase, introduction of complementary determining region in antibodies and to increase enzyme activity. </w:t>
      </w: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ind w:left="2880" w:firstLine="720"/>
        <w:jc w:val="both"/>
        <w:rPr>
          <w:rFonts w:ascii="Times New Roman" w:hAnsi="Times New Roman" w:cs="Times New Roman"/>
          <w:b/>
        </w:rPr>
      </w:pPr>
      <w:r w:rsidRPr="00E66FDC">
        <w:rPr>
          <w:rFonts w:ascii="Times New Roman" w:hAnsi="Times New Roman" w:cs="Times New Roman"/>
        </w:rPr>
        <w:t xml:space="preserve"> </w:t>
      </w:r>
      <w:r w:rsidRPr="00E66FDC">
        <w:rPr>
          <w:rFonts w:ascii="Times New Roman" w:hAnsi="Times New Roman" w:cs="Times New Roman"/>
        </w:rPr>
        <w:tab/>
      </w:r>
      <w:r w:rsidRPr="00E66FDC">
        <w:rPr>
          <w:rFonts w:ascii="Times New Roman" w:hAnsi="Times New Roman" w:cs="Times New Roman"/>
          <w:b/>
        </w:rPr>
        <w:t>UNIT IV</w:t>
      </w:r>
    </w:p>
    <w:p w:rsidR="001E7823" w:rsidRPr="00E66FDC" w:rsidRDefault="001E7823" w:rsidP="001E7823">
      <w:pPr>
        <w:pStyle w:val="ListParagraph"/>
        <w:numPr>
          <w:ilvl w:val="0"/>
          <w:numId w:val="14"/>
        </w:numPr>
        <w:suppressAutoHyphens w:val="0"/>
        <w:autoSpaceDE w:val="0"/>
        <w:autoSpaceDN w:val="0"/>
        <w:adjustRightInd w:val="0"/>
        <w:spacing w:after="0" w:line="360" w:lineRule="auto"/>
        <w:jc w:val="both"/>
        <w:rPr>
          <w:rFonts w:ascii="Times New Roman" w:hAnsi="Times New Roman" w:cs="Times New Roman"/>
        </w:rPr>
      </w:pPr>
      <w:r w:rsidRPr="00E66FDC">
        <w:rPr>
          <w:rFonts w:ascii="Times New Roman" w:hAnsi="Times New Roman" w:cs="Times New Roman"/>
          <w:b/>
        </w:rPr>
        <w:t>Protein Structure Characterization. Proteomes</w:t>
      </w:r>
      <w:r w:rsidRPr="00E66FDC">
        <w:rPr>
          <w:rFonts w:ascii="Times New Roman" w:hAnsi="Times New Roman" w:cs="Times New Roman"/>
        </w:rPr>
        <w:t xml:space="preserve"> - Protein digestion and separation techniques. Role of Mass spectrometry in protein identification - MALDI TOF - Tandem MS and SALSA - peptide mass fingerprinting. </w:t>
      </w:r>
    </w:p>
    <w:p w:rsidR="001E7823" w:rsidRPr="00E66FDC" w:rsidRDefault="001E7823" w:rsidP="001E7823">
      <w:pPr>
        <w:pStyle w:val="ListParagraph"/>
        <w:numPr>
          <w:ilvl w:val="0"/>
          <w:numId w:val="14"/>
        </w:numPr>
        <w:suppressAutoHyphens w:val="0"/>
        <w:autoSpaceDE w:val="0"/>
        <w:autoSpaceDN w:val="0"/>
        <w:adjustRightInd w:val="0"/>
        <w:spacing w:after="0" w:line="360" w:lineRule="auto"/>
        <w:jc w:val="both"/>
        <w:rPr>
          <w:rFonts w:ascii="Times New Roman" w:hAnsi="Times New Roman" w:cs="Times New Roman"/>
        </w:rPr>
      </w:pPr>
      <w:r w:rsidRPr="00E66FDC">
        <w:rPr>
          <w:rFonts w:ascii="Times New Roman" w:hAnsi="Times New Roman" w:cs="Times New Roman"/>
          <w:b/>
        </w:rPr>
        <w:t>Proteomics Application</w:t>
      </w:r>
      <w:r w:rsidRPr="00E66FDC">
        <w:rPr>
          <w:rFonts w:ascii="Times New Roman" w:hAnsi="Times New Roman" w:cs="Times New Roman"/>
        </w:rPr>
        <w:t xml:space="preserve">. Mining proteomes, protein expression profiling, identifying protein – protein Interactions and protein complexes, mapping- protein identification, new directions in proteomics. </w:t>
      </w: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b/>
        </w:rPr>
      </w:pPr>
      <w:r w:rsidRPr="00E66FDC">
        <w:rPr>
          <w:rFonts w:ascii="Times New Roman" w:hAnsi="Times New Roman" w:cs="Times New Roman"/>
          <w:b/>
        </w:rPr>
        <w:lastRenderedPageBreak/>
        <w:t xml:space="preserve">References </w:t>
      </w: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r w:rsidRPr="00E66FDC">
        <w:rPr>
          <w:rFonts w:ascii="Times New Roman" w:hAnsi="Times New Roman" w:cs="Times New Roman"/>
        </w:rPr>
        <w:t xml:space="preserve">1. Carl Brandon &amp; John </w:t>
      </w:r>
      <w:proofErr w:type="spellStart"/>
      <w:r w:rsidRPr="00E66FDC">
        <w:rPr>
          <w:rFonts w:ascii="Times New Roman" w:hAnsi="Times New Roman" w:cs="Times New Roman"/>
        </w:rPr>
        <w:t>Tooze</w:t>
      </w:r>
      <w:proofErr w:type="spellEnd"/>
      <w:r w:rsidRPr="00E66FDC">
        <w:rPr>
          <w:rFonts w:ascii="Times New Roman" w:hAnsi="Times New Roman" w:cs="Times New Roman"/>
        </w:rPr>
        <w:t xml:space="preserve">, “Introduction to Protein Structure,” “2nd Edition” Garland Publishing, 1999 </w:t>
      </w: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r w:rsidRPr="00E66FDC">
        <w:rPr>
          <w:rFonts w:ascii="Times New Roman" w:hAnsi="Times New Roman" w:cs="Times New Roman"/>
        </w:rPr>
        <w:t xml:space="preserve">2. Paul R. Carey, “Protein Engineering and Design,” Academic Press, 1996. </w:t>
      </w: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r w:rsidRPr="00E66FDC">
        <w:rPr>
          <w:rFonts w:ascii="Times New Roman" w:hAnsi="Times New Roman" w:cs="Times New Roman"/>
        </w:rPr>
        <w:t xml:space="preserve">3. Daniel C. </w:t>
      </w:r>
      <w:proofErr w:type="spellStart"/>
      <w:r w:rsidRPr="00E66FDC">
        <w:rPr>
          <w:rFonts w:ascii="Times New Roman" w:hAnsi="Times New Roman" w:cs="Times New Roman"/>
        </w:rPr>
        <w:t>Liebler</w:t>
      </w:r>
      <w:proofErr w:type="spellEnd"/>
      <w:r w:rsidRPr="00E66FDC">
        <w:rPr>
          <w:rFonts w:ascii="Times New Roman" w:hAnsi="Times New Roman" w:cs="Times New Roman"/>
        </w:rPr>
        <w:t>, “Introduction to Proteomics – Tools for the New Biology,” Humana Press, 2001</w:t>
      </w: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A94535" w:rsidRPr="000F0A82" w:rsidRDefault="00A94535" w:rsidP="00A94535">
      <w:pPr>
        <w:suppressAutoHyphens w:val="0"/>
        <w:spacing w:line="240" w:lineRule="auto"/>
        <w:jc w:val="both"/>
        <w:rPr>
          <w:rFonts w:ascii="Times New Roman" w:eastAsia="Times New Roman" w:hAnsi="Times New Roman" w:cs="Times New Roman"/>
          <w:b/>
        </w:rPr>
      </w:pPr>
      <w:r w:rsidRPr="00224D98">
        <w:rPr>
          <w:rFonts w:ascii="Times New Roman" w:eastAsia="Times New Roman" w:hAnsi="Times New Roman" w:cs="Times New Roman"/>
          <w:b/>
        </w:rPr>
        <w:t>Note: Question Paper will consist of four units. Eight questions will be set in the question paper by selecting two from each unit.  The students will be required to attempt five questions, selec</w:t>
      </w:r>
      <w:r>
        <w:rPr>
          <w:rFonts w:ascii="Times New Roman" w:eastAsia="Times New Roman" w:hAnsi="Times New Roman" w:cs="Times New Roman"/>
          <w:b/>
        </w:rPr>
        <w:t xml:space="preserve">ting </w:t>
      </w:r>
      <w:proofErr w:type="spellStart"/>
      <w:r>
        <w:rPr>
          <w:rFonts w:ascii="Times New Roman" w:eastAsia="Times New Roman" w:hAnsi="Times New Roman" w:cs="Times New Roman"/>
          <w:b/>
        </w:rPr>
        <w:t>atleast</w:t>
      </w:r>
      <w:proofErr w:type="spellEnd"/>
      <w:r>
        <w:rPr>
          <w:rFonts w:ascii="Times New Roman" w:eastAsia="Times New Roman" w:hAnsi="Times New Roman" w:cs="Times New Roman"/>
          <w:b/>
        </w:rPr>
        <w:t xml:space="preserve"> one from each unit.</w:t>
      </w:r>
    </w:p>
    <w:p w:rsidR="00A94535" w:rsidRPr="00E66FDC" w:rsidRDefault="00A94535" w:rsidP="00A94535">
      <w:pPr>
        <w:tabs>
          <w:tab w:val="left" w:pos="2574"/>
        </w:tabs>
        <w:spacing w:line="360" w:lineRule="auto"/>
        <w:ind w:right="-540"/>
        <w:jc w:val="both"/>
        <w:rPr>
          <w:rFonts w:ascii="Times New Roman" w:hAnsi="Times New Roman" w:cs="Times New Roman"/>
          <w:b/>
        </w:rPr>
      </w:pPr>
      <w:r w:rsidRPr="00E66FDC">
        <w:rPr>
          <w:rFonts w:ascii="Times New Roman" w:hAnsi="Times New Roman" w:cs="Times New Roman"/>
          <w:b/>
          <w:i/>
        </w:rPr>
        <w:t>* The students should select two Departmental Elective Courses (DEC-</w:t>
      </w:r>
      <w:r>
        <w:rPr>
          <w:rFonts w:ascii="Times New Roman" w:hAnsi="Times New Roman" w:cs="Times New Roman"/>
          <w:b/>
          <w:i/>
        </w:rPr>
        <w:t>IV</w:t>
      </w:r>
      <w:r w:rsidRPr="00E66FDC">
        <w:rPr>
          <w:rFonts w:ascii="Times New Roman" w:hAnsi="Times New Roman" w:cs="Times New Roman"/>
          <w:b/>
          <w:i/>
        </w:rPr>
        <w:t>)</w:t>
      </w:r>
      <w:r w:rsidRPr="00E66FDC">
        <w:rPr>
          <w:rFonts w:ascii="Times New Roman" w:hAnsi="Times New Roman" w:cs="Times New Roman"/>
          <w:b/>
        </w:rPr>
        <w:tab/>
      </w:r>
    </w:p>
    <w:p w:rsidR="00A94535" w:rsidRPr="00E66FDC" w:rsidRDefault="00A94535" w:rsidP="00A94535">
      <w:pPr>
        <w:spacing w:line="360" w:lineRule="auto"/>
        <w:rPr>
          <w:rFonts w:ascii="Times New Roman" w:hAnsi="Times New Roman" w:cs="Times New Roman"/>
        </w:rPr>
      </w:pPr>
    </w:p>
    <w:p w:rsidR="001E7823" w:rsidRPr="00E66FDC" w:rsidRDefault="001E7823" w:rsidP="001E7823">
      <w:pPr>
        <w:spacing w:line="360" w:lineRule="auto"/>
        <w:rPr>
          <w:rFonts w:ascii="Times New Roman" w:hAnsi="Times New Roman" w:cs="Times New Roman"/>
        </w:rPr>
      </w:pPr>
    </w:p>
    <w:p w:rsidR="001E7823" w:rsidRPr="00E66FDC" w:rsidRDefault="001E7823" w:rsidP="001E7823">
      <w:pPr>
        <w:spacing w:line="360" w:lineRule="auto"/>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1E7823"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E13FF2" w:rsidRPr="00E66FDC" w:rsidRDefault="00E13FF2" w:rsidP="001E7823">
      <w:pPr>
        <w:suppressAutoHyphens w:val="0"/>
        <w:autoSpaceDE w:val="0"/>
        <w:autoSpaceDN w:val="0"/>
        <w:adjustRightInd w:val="0"/>
        <w:spacing w:after="0" w:line="360" w:lineRule="auto"/>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tbl>
      <w:tblPr>
        <w:tblStyle w:val="TableGrid"/>
        <w:tblW w:w="10008" w:type="dxa"/>
        <w:tblLook w:val="04A0" w:firstRow="1" w:lastRow="0" w:firstColumn="1" w:lastColumn="0" w:noHBand="0" w:noVBand="1"/>
      </w:tblPr>
      <w:tblGrid>
        <w:gridCol w:w="1340"/>
        <w:gridCol w:w="1340"/>
        <w:gridCol w:w="1339"/>
        <w:gridCol w:w="1489"/>
        <w:gridCol w:w="1440"/>
        <w:gridCol w:w="1260"/>
        <w:gridCol w:w="1800"/>
      </w:tblGrid>
      <w:tr w:rsidR="00661037" w:rsidRPr="00E66FDC" w:rsidTr="00EA4159">
        <w:trPr>
          <w:trHeight w:val="360"/>
        </w:trPr>
        <w:tc>
          <w:tcPr>
            <w:tcW w:w="1340" w:type="dxa"/>
            <w:shd w:val="clear" w:color="auto" w:fill="auto"/>
            <w:tcMar>
              <w:left w:w="108" w:type="dxa"/>
            </w:tcMar>
          </w:tcPr>
          <w:p w:rsidR="00661037" w:rsidRPr="00E66FDC" w:rsidRDefault="00661037" w:rsidP="00661037">
            <w:pPr>
              <w:pStyle w:val="Default"/>
              <w:spacing w:line="360" w:lineRule="auto"/>
              <w:rPr>
                <w:b/>
                <w:szCs w:val="22"/>
              </w:rPr>
            </w:pPr>
            <w:r w:rsidRPr="00E66FDC">
              <w:rPr>
                <w:b/>
                <w:szCs w:val="22"/>
              </w:rPr>
              <w:lastRenderedPageBreak/>
              <w:t>BT-426</w:t>
            </w:r>
            <w:r>
              <w:rPr>
                <w:b/>
                <w:szCs w:val="22"/>
              </w:rPr>
              <w:t>N</w:t>
            </w:r>
          </w:p>
        </w:tc>
        <w:tc>
          <w:tcPr>
            <w:tcW w:w="8668" w:type="dxa"/>
            <w:gridSpan w:val="6"/>
            <w:shd w:val="clear" w:color="auto" w:fill="auto"/>
            <w:tcMar>
              <w:left w:w="108" w:type="dxa"/>
            </w:tcMar>
          </w:tcPr>
          <w:p w:rsidR="00661037" w:rsidRPr="00E66FDC" w:rsidRDefault="00661037" w:rsidP="00661037">
            <w:pPr>
              <w:pStyle w:val="Default"/>
              <w:spacing w:line="360" w:lineRule="auto"/>
              <w:rPr>
                <w:b/>
                <w:szCs w:val="22"/>
              </w:rPr>
            </w:pPr>
            <w:r w:rsidRPr="00E66FDC">
              <w:rPr>
                <w:b/>
                <w:szCs w:val="22"/>
              </w:rPr>
              <w:t xml:space="preserve">DEC-IV * </w:t>
            </w:r>
            <w:r>
              <w:rPr>
                <w:b/>
                <w:szCs w:val="22"/>
              </w:rPr>
              <w:t>BIOMATERIAL TECHNOLOGY</w:t>
            </w:r>
            <w:r w:rsidRPr="00E66FDC">
              <w:rPr>
                <w:b/>
                <w:szCs w:val="22"/>
              </w:rPr>
              <w:t xml:space="preserve">  (</w:t>
            </w:r>
            <w:proofErr w:type="spellStart"/>
            <w:r w:rsidRPr="00E66FDC">
              <w:rPr>
                <w:b/>
                <w:szCs w:val="22"/>
              </w:rPr>
              <w:t>B.Tech</w:t>
            </w:r>
            <w:proofErr w:type="spellEnd"/>
            <w:r w:rsidRPr="00E66FDC">
              <w:rPr>
                <w:b/>
                <w:szCs w:val="22"/>
              </w:rPr>
              <w:t xml:space="preserve">. </w:t>
            </w:r>
            <w:r w:rsidRPr="00E66FDC">
              <w:rPr>
                <w:b/>
                <w:bCs/>
                <w:szCs w:val="22"/>
              </w:rPr>
              <w:t>Biotechnology Semester VIII)</w:t>
            </w:r>
          </w:p>
        </w:tc>
      </w:tr>
      <w:tr w:rsidR="00661037" w:rsidRPr="00224D98" w:rsidTr="00EA4159">
        <w:trPr>
          <w:trHeight w:val="360"/>
        </w:trPr>
        <w:tc>
          <w:tcPr>
            <w:tcW w:w="1340" w:type="dxa"/>
            <w:shd w:val="clear" w:color="auto" w:fill="auto"/>
            <w:tcMar>
              <w:left w:w="108" w:type="dxa"/>
            </w:tcMar>
          </w:tcPr>
          <w:p w:rsidR="00661037" w:rsidRPr="00224D98" w:rsidRDefault="00661037" w:rsidP="00EA4159">
            <w:pPr>
              <w:pStyle w:val="Default"/>
              <w:rPr>
                <w:b/>
                <w:bCs/>
                <w:szCs w:val="22"/>
              </w:rPr>
            </w:pPr>
            <w:r w:rsidRPr="00224D98">
              <w:rPr>
                <w:b/>
                <w:bCs/>
                <w:szCs w:val="22"/>
              </w:rPr>
              <w:t>Lecture</w:t>
            </w:r>
          </w:p>
        </w:tc>
        <w:tc>
          <w:tcPr>
            <w:tcW w:w="1340" w:type="dxa"/>
            <w:shd w:val="clear" w:color="auto" w:fill="auto"/>
            <w:tcMar>
              <w:left w:w="108" w:type="dxa"/>
            </w:tcMar>
          </w:tcPr>
          <w:p w:rsidR="00661037" w:rsidRPr="00224D98" w:rsidRDefault="00661037" w:rsidP="00EA4159">
            <w:pPr>
              <w:pStyle w:val="Default"/>
              <w:rPr>
                <w:b/>
                <w:bCs/>
                <w:szCs w:val="22"/>
              </w:rPr>
            </w:pPr>
            <w:r w:rsidRPr="00224D98">
              <w:rPr>
                <w:b/>
                <w:bCs/>
                <w:szCs w:val="22"/>
              </w:rPr>
              <w:t>Tutorial</w:t>
            </w:r>
          </w:p>
        </w:tc>
        <w:tc>
          <w:tcPr>
            <w:tcW w:w="1339" w:type="dxa"/>
            <w:shd w:val="clear" w:color="auto" w:fill="auto"/>
            <w:tcMar>
              <w:left w:w="108" w:type="dxa"/>
            </w:tcMar>
          </w:tcPr>
          <w:p w:rsidR="00661037" w:rsidRPr="00224D98" w:rsidRDefault="00661037" w:rsidP="00EA4159">
            <w:pPr>
              <w:pStyle w:val="Default"/>
              <w:rPr>
                <w:b/>
                <w:bCs/>
                <w:szCs w:val="22"/>
              </w:rPr>
            </w:pPr>
            <w:r w:rsidRPr="00224D98">
              <w:rPr>
                <w:b/>
                <w:bCs/>
                <w:szCs w:val="22"/>
              </w:rPr>
              <w:t>Practical</w:t>
            </w:r>
          </w:p>
        </w:tc>
        <w:tc>
          <w:tcPr>
            <w:tcW w:w="1489" w:type="dxa"/>
            <w:shd w:val="clear" w:color="auto" w:fill="auto"/>
            <w:tcMar>
              <w:left w:w="108" w:type="dxa"/>
            </w:tcMar>
          </w:tcPr>
          <w:p w:rsidR="00661037" w:rsidRPr="00224D98" w:rsidRDefault="00661037" w:rsidP="00EA4159">
            <w:pPr>
              <w:pStyle w:val="Default"/>
              <w:jc w:val="center"/>
              <w:rPr>
                <w:b/>
                <w:bCs/>
                <w:szCs w:val="22"/>
              </w:rPr>
            </w:pPr>
            <w:r w:rsidRPr="00224D98">
              <w:rPr>
                <w:b/>
                <w:bCs/>
                <w:szCs w:val="22"/>
              </w:rPr>
              <w:t>Theory</w:t>
            </w:r>
          </w:p>
        </w:tc>
        <w:tc>
          <w:tcPr>
            <w:tcW w:w="1440" w:type="dxa"/>
            <w:shd w:val="clear" w:color="auto" w:fill="auto"/>
            <w:tcMar>
              <w:left w:w="108" w:type="dxa"/>
            </w:tcMar>
          </w:tcPr>
          <w:p w:rsidR="00661037" w:rsidRPr="00224D98" w:rsidRDefault="00661037" w:rsidP="00EA4159">
            <w:pPr>
              <w:pStyle w:val="Default"/>
              <w:jc w:val="center"/>
              <w:rPr>
                <w:b/>
                <w:bCs/>
                <w:szCs w:val="22"/>
              </w:rPr>
            </w:pPr>
            <w:r w:rsidRPr="00224D98">
              <w:rPr>
                <w:b/>
                <w:bCs/>
                <w:szCs w:val="22"/>
              </w:rPr>
              <w:t>Sessional</w:t>
            </w:r>
          </w:p>
        </w:tc>
        <w:tc>
          <w:tcPr>
            <w:tcW w:w="1260" w:type="dxa"/>
            <w:shd w:val="clear" w:color="auto" w:fill="auto"/>
            <w:tcMar>
              <w:left w:w="108" w:type="dxa"/>
            </w:tcMar>
          </w:tcPr>
          <w:p w:rsidR="00661037" w:rsidRPr="00224D98" w:rsidRDefault="00661037" w:rsidP="00EA4159">
            <w:pPr>
              <w:pStyle w:val="Default"/>
              <w:jc w:val="center"/>
              <w:rPr>
                <w:b/>
                <w:bCs/>
                <w:szCs w:val="22"/>
              </w:rPr>
            </w:pPr>
            <w:r w:rsidRPr="00224D98">
              <w:rPr>
                <w:b/>
                <w:bCs/>
                <w:szCs w:val="22"/>
              </w:rPr>
              <w:t>Total</w:t>
            </w:r>
          </w:p>
        </w:tc>
        <w:tc>
          <w:tcPr>
            <w:tcW w:w="1800" w:type="dxa"/>
            <w:shd w:val="clear" w:color="auto" w:fill="auto"/>
            <w:tcMar>
              <w:left w:w="108" w:type="dxa"/>
            </w:tcMar>
          </w:tcPr>
          <w:p w:rsidR="00661037" w:rsidRPr="00224D98" w:rsidRDefault="00661037" w:rsidP="00EA4159">
            <w:pPr>
              <w:pStyle w:val="Default"/>
              <w:jc w:val="center"/>
              <w:rPr>
                <w:b/>
                <w:bCs/>
                <w:szCs w:val="22"/>
              </w:rPr>
            </w:pPr>
            <w:r w:rsidRPr="00224D98">
              <w:rPr>
                <w:b/>
                <w:bCs/>
                <w:szCs w:val="22"/>
              </w:rPr>
              <w:t>Time</w:t>
            </w:r>
          </w:p>
        </w:tc>
      </w:tr>
      <w:tr w:rsidR="00661037" w:rsidRPr="00224D98" w:rsidTr="00EA4159">
        <w:trPr>
          <w:trHeight w:val="360"/>
        </w:trPr>
        <w:tc>
          <w:tcPr>
            <w:tcW w:w="1340" w:type="dxa"/>
            <w:shd w:val="clear" w:color="auto" w:fill="auto"/>
            <w:tcMar>
              <w:left w:w="108" w:type="dxa"/>
            </w:tcMar>
          </w:tcPr>
          <w:p w:rsidR="00661037" w:rsidRPr="00224D98" w:rsidRDefault="00661037" w:rsidP="00EA4159">
            <w:pPr>
              <w:pStyle w:val="Default"/>
              <w:jc w:val="center"/>
              <w:rPr>
                <w:b/>
                <w:szCs w:val="22"/>
              </w:rPr>
            </w:pPr>
            <w:r w:rsidRPr="00224D98">
              <w:rPr>
                <w:b/>
                <w:bCs/>
                <w:szCs w:val="22"/>
              </w:rPr>
              <w:t>3</w:t>
            </w:r>
          </w:p>
        </w:tc>
        <w:tc>
          <w:tcPr>
            <w:tcW w:w="1340" w:type="dxa"/>
            <w:shd w:val="clear" w:color="auto" w:fill="auto"/>
            <w:tcMar>
              <w:left w:w="108" w:type="dxa"/>
            </w:tcMar>
          </w:tcPr>
          <w:p w:rsidR="00661037" w:rsidRPr="00224D98" w:rsidRDefault="00661037" w:rsidP="00EA4159">
            <w:pPr>
              <w:pStyle w:val="Default"/>
              <w:jc w:val="center"/>
              <w:rPr>
                <w:b/>
                <w:szCs w:val="22"/>
              </w:rPr>
            </w:pPr>
            <w:r w:rsidRPr="00224D98">
              <w:rPr>
                <w:b/>
                <w:bCs/>
                <w:szCs w:val="22"/>
              </w:rPr>
              <w:t>1</w:t>
            </w:r>
          </w:p>
        </w:tc>
        <w:tc>
          <w:tcPr>
            <w:tcW w:w="1339" w:type="dxa"/>
            <w:shd w:val="clear" w:color="auto" w:fill="auto"/>
            <w:tcMar>
              <w:left w:w="108" w:type="dxa"/>
            </w:tcMar>
          </w:tcPr>
          <w:p w:rsidR="00661037" w:rsidRPr="00224D98" w:rsidRDefault="00661037" w:rsidP="00EA4159">
            <w:pPr>
              <w:pStyle w:val="Default"/>
              <w:jc w:val="center"/>
              <w:rPr>
                <w:b/>
                <w:bCs/>
                <w:szCs w:val="22"/>
              </w:rPr>
            </w:pPr>
            <w:r w:rsidRPr="00224D98">
              <w:rPr>
                <w:b/>
                <w:bCs/>
                <w:szCs w:val="22"/>
              </w:rPr>
              <w:t>-</w:t>
            </w:r>
          </w:p>
        </w:tc>
        <w:tc>
          <w:tcPr>
            <w:tcW w:w="1489" w:type="dxa"/>
            <w:shd w:val="clear" w:color="auto" w:fill="auto"/>
            <w:tcMar>
              <w:left w:w="108" w:type="dxa"/>
            </w:tcMar>
          </w:tcPr>
          <w:p w:rsidR="00661037" w:rsidRPr="00224D98" w:rsidRDefault="00661037" w:rsidP="00EA4159">
            <w:pPr>
              <w:pStyle w:val="Default"/>
              <w:jc w:val="center"/>
              <w:rPr>
                <w:b/>
                <w:szCs w:val="22"/>
              </w:rPr>
            </w:pPr>
            <w:r w:rsidRPr="00224D98">
              <w:rPr>
                <w:b/>
                <w:bCs/>
                <w:szCs w:val="22"/>
              </w:rPr>
              <w:t>75</w:t>
            </w:r>
          </w:p>
        </w:tc>
        <w:tc>
          <w:tcPr>
            <w:tcW w:w="1440" w:type="dxa"/>
            <w:shd w:val="clear" w:color="auto" w:fill="auto"/>
            <w:tcMar>
              <w:left w:w="108" w:type="dxa"/>
            </w:tcMar>
          </w:tcPr>
          <w:p w:rsidR="00661037" w:rsidRPr="00224D98" w:rsidRDefault="00661037" w:rsidP="00EA4159">
            <w:pPr>
              <w:pStyle w:val="Default"/>
              <w:jc w:val="center"/>
              <w:rPr>
                <w:b/>
                <w:szCs w:val="22"/>
              </w:rPr>
            </w:pPr>
            <w:r w:rsidRPr="00224D98">
              <w:rPr>
                <w:b/>
                <w:bCs/>
                <w:szCs w:val="22"/>
              </w:rPr>
              <w:t>25</w:t>
            </w:r>
          </w:p>
        </w:tc>
        <w:tc>
          <w:tcPr>
            <w:tcW w:w="1260" w:type="dxa"/>
            <w:shd w:val="clear" w:color="auto" w:fill="auto"/>
            <w:tcMar>
              <w:left w:w="108" w:type="dxa"/>
            </w:tcMar>
          </w:tcPr>
          <w:p w:rsidR="00661037" w:rsidRPr="00224D98" w:rsidRDefault="00661037" w:rsidP="00EA4159">
            <w:pPr>
              <w:pStyle w:val="Default"/>
              <w:jc w:val="center"/>
              <w:rPr>
                <w:b/>
                <w:bCs/>
                <w:szCs w:val="22"/>
              </w:rPr>
            </w:pPr>
            <w:r w:rsidRPr="00224D98">
              <w:rPr>
                <w:b/>
                <w:bCs/>
                <w:szCs w:val="22"/>
              </w:rPr>
              <w:t>100</w:t>
            </w:r>
          </w:p>
        </w:tc>
        <w:tc>
          <w:tcPr>
            <w:tcW w:w="1800" w:type="dxa"/>
            <w:shd w:val="clear" w:color="auto" w:fill="auto"/>
            <w:tcMar>
              <w:left w:w="108" w:type="dxa"/>
            </w:tcMar>
          </w:tcPr>
          <w:p w:rsidR="00661037" w:rsidRPr="00224D98" w:rsidRDefault="00661037" w:rsidP="00EA4159">
            <w:pPr>
              <w:pStyle w:val="Default"/>
              <w:jc w:val="center"/>
              <w:rPr>
                <w:b/>
                <w:bCs/>
                <w:szCs w:val="22"/>
              </w:rPr>
            </w:pPr>
            <w:r w:rsidRPr="00224D98">
              <w:rPr>
                <w:b/>
                <w:bCs/>
                <w:szCs w:val="22"/>
              </w:rPr>
              <w:t>3 Hrs.</w:t>
            </w:r>
          </w:p>
        </w:tc>
      </w:tr>
      <w:tr w:rsidR="00661037" w:rsidRPr="00E66FDC" w:rsidTr="00EA4159">
        <w:trPr>
          <w:trHeight w:val="360"/>
        </w:trPr>
        <w:tc>
          <w:tcPr>
            <w:tcW w:w="1340" w:type="dxa"/>
            <w:shd w:val="clear" w:color="auto" w:fill="auto"/>
            <w:tcMar>
              <w:left w:w="108" w:type="dxa"/>
            </w:tcMar>
          </w:tcPr>
          <w:p w:rsidR="00661037" w:rsidRPr="00E66FDC" w:rsidRDefault="00661037" w:rsidP="00EA4159">
            <w:pPr>
              <w:pStyle w:val="Default"/>
              <w:spacing w:line="360" w:lineRule="auto"/>
              <w:rPr>
                <w:b/>
                <w:bCs/>
                <w:szCs w:val="22"/>
              </w:rPr>
            </w:pPr>
            <w:r w:rsidRPr="00E66FDC">
              <w:rPr>
                <w:b/>
                <w:bCs/>
                <w:szCs w:val="22"/>
              </w:rPr>
              <w:t>Purpose</w:t>
            </w:r>
          </w:p>
        </w:tc>
        <w:tc>
          <w:tcPr>
            <w:tcW w:w="8668" w:type="dxa"/>
            <w:gridSpan w:val="6"/>
            <w:shd w:val="clear" w:color="auto" w:fill="auto"/>
            <w:tcMar>
              <w:left w:w="108" w:type="dxa"/>
            </w:tcMar>
          </w:tcPr>
          <w:p w:rsidR="00661037" w:rsidRPr="00E66FDC" w:rsidRDefault="00661037" w:rsidP="00661037">
            <w:pPr>
              <w:pStyle w:val="Default"/>
              <w:spacing w:line="360" w:lineRule="auto"/>
              <w:jc w:val="both"/>
              <w:rPr>
                <w:b/>
                <w:bCs/>
                <w:szCs w:val="22"/>
              </w:rPr>
            </w:pPr>
            <w:r w:rsidRPr="00E66FDC">
              <w:rPr>
                <w:rFonts w:eastAsia="Times New Roman"/>
                <w:b/>
                <w:bCs/>
                <w:szCs w:val="22"/>
                <w:lang w:eastAsia="en-IN"/>
              </w:rPr>
              <w:t xml:space="preserve">To create awareness with concepts of </w:t>
            </w:r>
            <w:r>
              <w:rPr>
                <w:rFonts w:eastAsia="Times New Roman"/>
                <w:b/>
                <w:bCs/>
                <w:szCs w:val="22"/>
                <w:lang w:eastAsia="en-IN"/>
              </w:rPr>
              <w:t>Biomaterials</w:t>
            </w:r>
          </w:p>
        </w:tc>
      </w:tr>
      <w:tr w:rsidR="00661037" w:rsidRPr="00E66FDC" w:rsidTr="00EA4159">
        <w:trPr>
          <w:trHeight w:val="360"/>
        </w:trPr>
        <w:tc>
          <w:tcPr>
            <w:tcW w:w="10008" w:type="dxa"/>
            <w:gridSpan w:val="7"/>
            <w:shd w:val="clear" w:color="auto" w:fill="auto"/>
            <w:tcMar>
              <w:left w:w="108" w:type="dxa"/>
            </w:tcMar>
          </w:tcPr>
          <w:p w:rsidR="00661037" w:rsidRPr="00E66FDC" w:rsidRDefault="00661037" w:rsidP="00EA4159">
            <w:pPr>
              <w:pStyle w:val="Default"/>
              <w:spacing w:line="360" w:lineRule="auto"/>
              <w:jc w:val="center"/>
              <w:rPr>
                <w:b/>
                <w:bCs/>
                <w:szCs w:val="22"/>
              </w:rPr>
            </w:pPr>
            <w:r w:rsidRPr="00E66FDC">
              <w:rPr>
                <w:b/>
                <w:bCs/>
                <w:szCs w:val="22"/>
              </w:rPr>
              <w:t>Course Outcomes</w:t>
            </w:r>
          </w:p>
        </w:tc>
      </w:tr>
      <w:tr w:rsidR="00661037" w:rsidRPr="00E66FDC" w:rsidTr="00EA4159">
        <w:trPr>
          <w:trHeight w:val="360"/>
        </w:trPr>
        <w:tc>
          <w:tcPr>
            <w:tcW w:w="1340" w:type="dxa"/>
            <w:shd w:val="clear" w:color="auto" w:fill="auto"/>
            <w:tcMar>
              <w:left w:w="108" w:type="dxa"/>
            </w:tcMar>
          </w:tcPr>
          <w:p w:rsidR="00661037" w:rsidRPr="00E66FDC" w:rsidRDefault="00661037" w:rsidP="00661037">
            <w:pPr>
              <w:pStyle w:val="Default"/>
              <w:spacing w:line="360" w:lineRule="auto"/>
              <w:jc w:val="both"/>
              <w:rPr>
                <w:b/>
                <w:bCs/>
                <w:szCs w:val="22"/>
              </w:rPr>
            </w:pPr>
            <w:r w:rsidRPr="00E66FDC">
              <w:rPr>
                <w:b/>
                <w:bCs/>
                <w:szCs w:val="22"/>
              </w:rPr>
              <w:t>CO1</w:t>
            </w:r>
          </w:p>
        </w:tc>
        <w:tc>
          <w:tcPr>
            <w:tcW w:w="8668" w:type="dxa"/>
            <w:gridSpan w:val="6"/>
            <w:shd w:val="clear" w:color="auto" w:fill="auto"/>
            <w:tcMar>
              <w:left w:w="108" w:type="dxa"/>
            </w:tcMar>
          </w:tcPr>
          <w:p w:rsidR="00661037" w:rsidRPr="00E66FDC" w:rsidRDefault="00661037" w:rsidP="00661037">
            <w:pPr>
              <w:pStyle w:val="Default"/>
              <w:spacing w:line="360" w:lineRule="auto"/>
              <w:rPr>
                <w:b/>
                <w:bCs/>
                <w:szCs w:val="22"/>
              </w:rPr>
            </w:pPr>
            <w:r w:rsidRPr="00E66FDC">
              <w:rPr>
                <w:rFonts w:eastAsia="Times New Roman"/>
                <w:b/>
                <w:bCs/>
                <w:szCs w:val="22"/>
                <w:lang w:eastAsia="en-IN"/>
              </w:rPr>
              <w:t xml:space="preserve">To familiarize about basic concepts of </w:t>
            </w:r>
            <w:r>
              <w:rPr>
                <w:rFonts w:eastAsia="Times New Roman"/>
                <w:b/>
                <w:bCs/>
                <w:szCs w:val="22"/>
                <w:lang w:eastAsia="en-IN"/>
              </w:rPr>
              <w:t>various types of biomaterials</w:t>
            </w:r>
          </w:p>
        </w:tc>
      </w:tr>
      <w:tr w:rsidR="00661037" w:rsidRPr="00E66FDC" w:rsidTr="00EA4159">
        <w:trPr>
          <w:trHeight w:val="360"/>
        </w:trPr>
        <w:tc>
          <w:tcPr>
            <w:tcW w:w="1340" w:type="dxa"/>
            <w:shd w:val="clear" w:color="auto" w:fill="auto"/>
            <w:tcMar>
              <w:left w:w="108" w:type="dxa"/>
            </w:tcMar>
          </w:tcPr>
          <w:p w:rsidR="00661037" w:rsidRPr="00E66FDC" w:rsidRDefault="00661037" w:rsidP="00661037">
            <w:pPr>
              <w:pStyle w:val="Default"/>
              <w:spacing w:line="360" w:lineRule="auto"/>
              <w:jc w:val="both"/>
              <w:rPr>
                <w:b/>
                <w:bCs/>
                <w:szCs w:val="22"/>
              </w:rPr>
            </w:pPr>
            <w:r w:rsidRPr="00E66FDC">
              <w:rPr>
                <w:b/>
                <w:bCs/>
                <w:szCs w:val="22"/>
              </w:rPr>
              <w:t>CO2</w:t>
            </w:r>
          </w:p>
        </w:tc>
        <w:tc>
          <w:tcPr>
            <w:tcW w:w="8668" w:type="dxa"/>
            <w:gridSpan w:val="6"/>
            <w:shd w:val="clear" w:color="auto" w:fill="auto"/>
            <w:tcMar>
              <w:left w:w="108" w:type="dxa"/>
            </w:tcMar>
          </w:tcPr>
          <w:p w:rsidR="00661037" w:rsidRPr="00E66FDC" w:rsidRDefault="00661037" w:rsidP="00661037">
            <w:pPr>
              <w:pStyle w:val="Default"/>
              <w:spacing w:line="360" w:lineRule="auto"/>
              <w:rPr>
                <w:b/>
                <w:bCs/>
                <w:szCs w:val="22"/>
              </w:rPr>
            </w:pPr>
            <w:r w:rsidRPr="00E66FDC">
              <w:rPr>
                <w:rFonts w:eastAsia="Times New Roman"/>
                <w:b/>
                <w:bCs/>
                <w:szCs w:val="22"/>
                <w:lang w:eastAsia="en-IN"/>
              </w:rPr>
              <w:t xml:space="preserve">To study different </w:t>
            </w:r>
            <w:r>
              <w:rPr>
                <w:rFonts w:eastAsia="Times New Roman"/>
                <w:b/>
                <w:bCs/>
                <w:szCs w:val="22"/>
                <w:lang w:eastAsia="en-IN"/>
              </w:rPr>
              <w:t>kinds of polymers and their biocompatibility</w:t>
            </w:r>
          </w:p>
        </w:tc>
      </w:tr>
      <w:tr w:rsidR="00661037" w:rsidRPr="00E66FDC" w:rsidTr="00EA4159">
        <w:trPr>
          <w:trHeight w:val="360"/>
        </w:trPr>
        <w:tc>
          <w:tcPr>
            <w:tcW w:w="1340" w:type="dxa"/>
            <w:shd w:val="clear" w:color="auto" w:fill="auto"/>
            <w:tcMar>
              <w:left w:w="108" w:type="dxa"/>
            </w:tcMar>
          </w:tcPr>
          <w:p w:rsidR="00661037" w:rsidRPr="00E66FDC" w:rsidRDefault="00661037" w:rsidP="00661037">
            <w:pPr>
              <w:pStyle w:val="Default"/>
              <w:spacing w:line="360" w:lineRule="auto"/>
              <w:jc w:val="both"/>
              <w:rPr>
                <w:b/>
                <w:bCs/>
                <w:szCs w:val="22"/>
              </w:rPr>
            </w:pPr>
            <w:r w:rsidRPr="00E66FDC">
              <w:rPr>
                <w:b/>
                <w:bCs/>
                <w:szCs w:val="22"/>
              </w:rPr>
              <w:t>CO3</w:t>
            </w:r>
          </w:p>
        </w:tc>
        <w:tc>
          <w:tcPr>
            <w:tcW w:w="8668" w:type="dxa"/>
            <w:gridSpan w:val="6"/>
            <w:shd w:val="clear" w:color="auto" w:fill="auto"/>
            <w:tcMar>
              <w:left w:w="108" w:type="dxa"/>
            </w:tcMar>
          </w:tcPr>
          <w:p w:rsidR="00661037" w:rsidRPr="00E66FDC" w:rsidRDefault="00661037" w:rsidP="00661037">
            <w:pPr>
              <w:pStyle w:val="Default"/>
              <w:spacing w:line="360" w:lineRule="auto"/>
              <w:rPr>
                <w:b/>
                <w:bCs/>
                <w:szCs w:val="22"/>
              </w:rPr>
            </w:pPr>
            <w:r w:rsidRPr="00E66FDC">
              <w:rPr>
                <w:rFonts w:eastAsia="Times New Roman"/>
                <w:b/>
                <w:bCs/>
                <w:szCs w:val="22"/>
                <w:lang w:eastAsia="en-IN"/>
              </w:rPr>
              <w:t>T</w:t>
            </w:r>
            <w:r>
              <w:rPr>
                <w:rFonts w:eastAsia="Times New Roman"/>
                <w:b/>
                <w:bCs/>
                <w:szCs w:val="22"/>
                <w:lang w:eastAsia="en-IN"/>
              </w:rPr>
              <w:t>o familiarize with various metallic alloys and ceramics as biomaterials</w:t>
            </w:r>
          </w:p>
        </w:tc>
      </w:tr>
      <w:tr w:rsidR="00661037" w:rsidRPr="00E66FDC" w:rsidTr="00EA4159">
        <w:trPr>
          <w:trHeight w:val="360"/>
        </w:trPr>
        <w:tc>
          <w:tcPr>
            <w:tcW w:w="1340" w:type="dxa"/>
            <w:shd w:val="clear" w:color="auto" w:fill="auto"/>
            <w:tcMar>
              <w:left w:w="108" w:type="dxa"/>
            </w:tcMar>
          </w:tcPr>
          <w:p w:rsidR="00661037" w:rsidRPr="00E66FDC" w:rsidRDefault="00661037" w:rsidP="00661037">
            <w:pPr>
              <w:pStyle w:val="Default"/>
              <w:spacing w:line="360" w:lineRule="auto"/>
              <w:jc w:val="both"/>
              <w:rPr>
                <w:b/>
                <w:bCs/>
                <w:szCs w:val="22"/>
              </w:rPr>
            </w:pPr>
            <w:r w:rsidRPr="00E66FDC">
              <w:rPr>
                <w:b/>
                <w:bCs/>
                <w:szCs w:val="22"/>
              </w:rPr>
              <w:t>CO4</w:t>
            </w:r>
          </w:p>
        </w:tc>
        <w:tc>
          <w:tcPr>
            <w:tcW w:w="8668" w:type="dxa"/>
            <w:gridSpan w:val="6"/>
            <w:shd w:val="clear" w:color="auto" w:fill="auto"/>
            <w:tcMar>
              <w:left w:w="108" w:type="dxa"/>
            </w:tcMar>
          </w:tcPr>
          <w:p w:rsidR="00661037" w:rsidRPr="00E66FDC" w:rsidRDefault="00661037" w:rsidP="00661037">
            <w:pPr>
              <w:pStyle w:val="Default"/>
              <w:spacing w:line="360" w:lineRule="auto"/>
              <w:rPr>
                <w:b/>
                <w:bCs/>
                <w:szCs w:val="22"/>
              </w:rPr>
            </w:pPr>
            <w:r>
              <w:rPr>
                <w:rFonts w:eastAsia="Times New Roman"/>
                <w:b/>
                <w:bCs/>
                <w:szCs w:val="22"/>
                <w:lang w:eastAsia="en-IN"/>
              </w:rPr>
              <w:t>To study biocompatibility of biomaterials and response of human body towards such biomaterials</w:t>
            </w:r>
          </w:p>
        </w:tc>
      </w:tr>
    </w:tbl>
    <w:p w:rsidR="00A150A0" w:rsidRPr="00E66FDC" w:rsidRDefault="00A150A0" w:rsidP="00A150A0">
      <w:pPr>
        <w:suppressAutoHyphens w:val="0"/>
        <w:autoSpaceDE w:val="0"/>
        <w:autoSpaceDN w:val="0"/>
        <w:adjustRightInd w:val="0"/>
        <w:spacing w:after="0" w:line="360" w:lineRule="auto"/>
        <w:jc w:val="both"/>
        <w:rPr>
          <w:rFonts w:ascii="Times New Roman" w:hAnsi="Times New Roman" w:cs="Times New Roman"/>
        </w:rPr>
      </w:pPr>
    </w:p>
    <w:p w:rsidR="00A150A0" w:rsidRPr="00F36C1A" w:rsidRDefault="00A150A0" w:rsidP="00A150A0">
      <w:pPr>
        <w:pStyle w:val="ListParagraph"/>
        <w:spacing w:line="360" w:lineRule="auto"/>
        <w:ind w:left="3600" w:firstLine="720"/>
        <w:jc w:val="both"/>
        <w:rPr>
          <w:rFonts w:ascii="Times New Roman" w:hAnsi="Times New Roman" w:cs="Times New Roman"/>
          <w:b/>
        </w:rPr>
      </w:pPr>
      <w:r w:rsidRPr="00F36C1A">
        <w:rPr>
          <w:rFonts w:ascii="Times New Roman" w:hAnsi="Times New Roman" w:cs="Times New Roman"/>
          <w:b/>
        </w:rPr>
        <w:t>UNIT I</w:t>
      </w:r>
    </w:p>
    <w:p w:rsidR="00A150A0" w:rsidRPr="00F36C1A" w:rsidRDefault="00A150A0" w:rsidP="00A150A0">
      <w:pPr>
        <w:pStyle w:val="ListParagraph"/>
        <w:numPr>
          <w:ilvl w:val="0"/>
          <w:numId w:val="19"/>
        </w:numPr>
        <w:suppressAutoHyphens w:val="0"/>
        <w:spacing w:after="160" w:line="360" w:lineRule="auto"/>
        <w:jc w:val="both"/>
        <w:rPr>
          <w:rFonts w:ascii="Times New Roman" w:hAnsi="Times New Roman" w:cs="Times New Roman"/>
        </w:rPr>
      </w:pPr>
      <w:r w:rsidRPr="00F36C1A">
        <w:rPr>
          <w:rFonts w:ascii="Times New Roman" w:hAnsi="Times New Roman" w:cs="Times New Roman"/>
          <w:b/>
        </w:rPr>
        <w:t>Biomaterial</w:t>
      </w:r>
      <w:r w:rsidRPr="00F36C1A">
        <w:rPr>
          <w:rFonts w:ascii="Times New Roman" w:hAnsi="Times New Roman" w:cs="Times New Roman"/>
        </w:rPr>
        <w:t>: Introduction, Types, Properties Synthetic, Metals and non-metallic alloys, Ceramics, Inorganics and glasses. Bio-</w:t>
      </w:r>
      <w:proofErr w:type="spellStart"/>
      <w:r w:rsidRPr="00F36C1A">
        <w:rPr>
          <w:rFonts w:ascii="Times New Roman" w:hAnsi="Times New Roman" w:cs="Times New Roman"/>
        </w:rPr>
        <w:t>resorbable</w:t>
      </w:r>
      <w:proofErr w:type="spellEnd"/>
      <w:r w:rsidRPr="00F36C1A">
        <w:rPr>
          <w:rFonts w:ascii="Times New Roman" w:hAnsi="Times New Roman" w:cs="Times New Roman"/>
        </w:rPr>
        <w:t xml:space="preserve"> and biologically derived materials, Bio-derived macromolecules, Standard and assessments of biomaterials, Surface properties of biomaterials and their testing. </w:t>
      </w:r>
    </w:p>
    <w:p w:rsidR="00A150A0" w:rsidRPr="00F36C1A" w:rsidRDefault="00A150A0" w:rsidP="00A150A0">
      <w:pPr>
        <w:pStyle w:val="ListParagraph"/>
        <w:spacing w:line="360" w:lineRule="auto"/>
        <w:ind w:left="3600"/>
        <w:jc w:val="both"/>
        <w:rPr>
          <w:rFonts w:ascii="Times New Roman" w:hAnsi="Times New Roman" w:cs="Times New Roman"/>
        </w:rPr>
      </w:pPr>
    </w:p>
    <w:p w:rsidR="00A150A0" w:rsidRPr="00F36C1A" w:rsidRDefault="00A150A0" w:rsidP="00A150A0">
      <w:pPr>
        <w:pStyle w:val="ListParagraph"/>
        <w:spacing w:line="360" w:lineRule="auto"/>
        <w:ind w:left="3600" w:firstLine="720"/>
        <w:jc w:val="both"/>
        <w:rPr>
          <w:rFonts w:ascii="Times New Roman" w:hAnsi="Times New Roman" w:cs="Times New Roman"/>
          <w:b/>
        </w:rPr>
      </w:pPr>
      <w:r w:rsidRPr="00F36C1A">
        <w:rPr>
          <w:rFonts w:ascii="Times New Roman" w:hAnsi="Times New Roman" w:cs="Times New Roman"/>
          <w:b/>
        </w:rPr>
        <w:t>UNIT II</w:t>
      </w:r>
    </w:p>
    <w:p w:rsidR="00A150A0" w:rsidRPr="00F36C1A" w:rsidRDefault="00A150A0" w:rsidP="00A150A0">
      <w:pPr>
        <w:pStyle w:val="ListParagraph"/>
        <w:numPr>
          <w:ilvl w:val="0"/>
          <w:numId w:val="19"/>
        </w:numPr>
        <w:suppressAutoHyphens w:val="0"/>
        <w:spacing w:after="160" w:line="360" w:lineRule="auto"/>
        <w:jc w:val="both"/>
        <w:rPr>
          <w:rFonts w:ascii="Times New Roman" w:hAnsi="Times New Roman" w:cs="Times New Roman"/>
        </w:rPr>
      </w:pPr>
      <w:r w:rsidRPr="00495585">
        <w:rPr>
          <w:rFonts w:ascii="Times New Roman" w:hAnsi="Times New Roman" w:cs="Times New Roman"/>
          <w:b/>
        </w:rPr>
        <w:t>Polymers</w:t>
      </w:r>
      <w:r w:rsidRPr="00F36C1A">
        <w:rPr>
          <w:rFonts w:ascii="Times New Roman" w:hAnsi="Times New Roman" w:cs="Times New Roman"/>
        </w:rPr>
        <w:t xml:space="preserve">: Polymerization, Polyethylene, Clinical study of soft polymers, </w:t>
      </w:r>
      <w:proofErr w:type="spellStart"/>
      <w:r w:rsidRPr="00F36C1A">
        <w:rPr>
          <w:rFonts w:ascii="Times New Roman" w:hAnsi="Times New Roman" w:cs="Times New Roman"/>
        </w:rPr>
        <w:t>Bioerodible</w:t>
      </w:r>
      <w:proofErr w:type="spellEnd"/>
      <w:r w:rsidRPr="00F36C1A">
        <w:rPr>
          <w:rFonts w:ascii="Times New Roman" w:hAnsi="Times New Roman" w:cs="Times New Roman"/>
        </w:rPr>
        <w:t xml:space="preserve"> polymers, Blood compatible polymers, Bioactive polymers, Hydrogels; Hard </w:t>
      </w:r>
      <w:proofErr w:type="spellStart"/>
      <w:r w:rsidRPr="00F36C1A">
        <w:rPr>
          <w:rFonts w:ascii="Times New Roman" w:hAnsi="Times New Roman" w:cs="Times New Roman"/>
        </w:rPr>
        <w:t>Methacrylats</w:t>
      </w:r>
      <w:proofErr w:type="spellEnd"/>
      <w:r w:rsidRPr="00F36C1A">
        <w:rPr>
          <w:rFonts w:ascii="Times New Roman" w:hAnsi="Times New Roman" w:cs="Times New Roman"/>
        </w:rPr>
        <w:t>, Drug incorporation polymer gels, Biocompatibility of polymers, blood compatibility improvement, processing techniques for the polymers, assembling medical disposable.</w:t>
      </w:r>
    </w:p>
    <w:p w:rsidR="00A150A0" w:rsidRPr="00F36C1A" w:rsidRDefault="00A150A0" w:rsidP="00A150A0">
      <w:pPr>
        <w:pStyle w:val="ListParagraph"/>
        <w:spacing w:line="360" w:lineRule="auto"/>
        <w:ind w:left="3600"/>
        <w:jc w:val="both"/>
        <w:rPr>
          <w:rFonts w:ascii="Times New Roman" w:hAnsi="Times New Roman" w:cs="Times New Roman"/>
        </w:rPr>
      </w:pPr>
    </w:p>
    <w:p w:rsidR="00A150A0" w:rsidRPr="00F36C1A" w:rsidRDefault="00A150A0" w:rsidP="00A150A0">
      <w:pPr>
        <w:pStyle w:val="ListParagraph"/>
        <w:spacing w:line="360" w:lineRule="auto"/>
        <w:ind w:left="3600" w:firstLine="720"/>
        <w:jc w:val="both"/>
        <w:rPr>
          <w:rFonts w:ascii="Times New Roman" w:hAnsi="Times New Roman" w:cs="Times New Roman"/>
          <w:b/>
        </w:rPr>
      </w:pPr>
      <w:r w:rsidRPr="00F36C1A">
        <w:rPr>
          <w:rFonts w:ascii="Times New Roman" w:hAnsi="Times New Roman" w:cs="Times New Roman"/>
          <w:b/>
        </w:rPr>
        <w:t>UNIT III</w:t>
      </w:r>
    </w:p>
    <w:p w:rsidR="00A150A0" w:rsidRPr="00F36C1A" w:rsidRDefault="00A150A0" w:rsidP="00A150A0">
      <w:pPr>
        <w:pStyle w:val="ListParagraph"/>
        <w:numPr>
          <w:ilvl w:val="0"/>
          <w:numId w:val="19"/>
        </w:numPr>
        <w:suppressAutoHyphens w:val="0"/>
        <w:spacing w:after="160" w:line="360" w:lineRule="auto"/>
        <w:jc w:val="both"/>
        <w:rPr>
          <w:rFonts w:ascii="Times New Roman" w:hAnsi="Times New Roman" w:cs="Times New Roman"/>
        </w:rPr>
      </w:pPr>
      <w:r w:rsidRPr="00495585">
        <w:rPr>
          <w:rFonts w:ascii="Times New Roman" w:hAnsi="Times New Roman" w:cs="Times New Roman"/>
          <w:b/>
        </w:rPr>
        <w:t>Metals and Metallic Alloys</w:t>
      </w:r>
      <w:r>
        <w:rPr>
          <w:rFonts w:ascii="Times New Roman" w:hAnsi="Times New Roman" w:cs="Times New Roman"/>
        </w:rPr>
        <w:t xml:space="preserve">. </w:t>
      </w:r>
      <w:r w:rsidRPr="00F36C1A">
        <w:rPr>
          <w:rFonts w:ascii="Times New Roman" w:hAnsi="Times New Roman" w:cs="Times New Roman"/>
        </w:rPr>
        <w:t xml:space="preserve"> Stainless steel, Titanium and Titanium alloys, Cobalt based alloy </w:t>
      </w:r>
      <w:proofErr w:type="spellStart"/>
      <w:r w:rsidRPr="00F36C1A">
        <w:rPr>
          <w:rFonts w:ascii="Times New Roman" w:hAnsi="Times New Roman" w:cs="Times New Roman"/>
        </w:rPr>
        <w:t>Nitinol</w:t>
      </w:r>
      <w:proofErr w:type="spellEnd"/>
      <w:r w:rsidRPr="00F36C1A">
        <w:rPr>
          <w:rFonts w:ascii="Times New Roman" w:hAnsi="Times New Roman" w:cs="Times New Roman"/>
        </w:rPr>
        <w:t>, Dental metals, Dental amalgam, Gold, Nickel, and Corrosion of the metals.</w:t>
      </w:r>
    </w:p>
    <w:p w:rsidR="00A150A0" w:rsidRPr="00F36C1A" w:rsidRDefault="00A150A0" w:rsidP="00A150A0">
      <w:pPr>
        <w:pStyle w:val="ListParagraph"/>
        <w:numPr>
          <w:ilvl w:val="0"/>
          <w:numId w:val="19"/>
        </w:numPr>
        <w:suppressAutoHyphens w:val="0"/>
        <w:spacing w:after="160" w:line="360" w:lineRule="auto"/>
        <w:jc w:val="both"/>
        <w:rPr>
          <w:rFonts w:ascii="Times New Roman" w:hAnsi="Times New Roman" w:cs="Times New Roman"/>
        </w:rPr>
      </w:pPr>
      <w:r w:rsidRPr="00495585">
        <w:rPr>
          <w:rFonts w:ascii="Times New Roman" w:hAnsi="Times New Roman" w:cs="Times New Roman"/>
          <w:b/>
        </w:rPr>
        <w:t>Ceramics and Composite Biomaterials</w:t>
      </w:r>
      <w:r w:rsidRPr="00F36C1A">
        <w:rPr>
          <w:rFonts w:ascii="Times New Roman" w:hAnsi="Times New Roman" w:cs="Times New Roman"/>
        </w:rPr>
        <w:t>. Ceramics- Introduction to biomedical usage- bonding natural tissues, Bio-active glass, High density alumina; Calcium phosphate ceramics. Porous materials, Biological interactions, Dental ceramics. Drug delivery from ceramics, Wet chemical synthesis, Particulate and Fibrous composites, Soft composites, Nano-biomaterials: properties, preparation, characterization and applications.</w:t>
      </w:r>
    </w:p>
    <w:p w:rsidR="00A150A0" w:rsidRPr="00F36C1A" w:rsidRDefault="00A150A0" w:rsidP="00A150A0">
      <w:pPr>
        <w:pStyle w:val="ListParagraph"/>
        <w:spacing w:line="360" w:lineRule="auto"/>
        <w:ind w:left="3600"/>
        <w:jc w:val="both"/>
        <w:rPr>
          <w:rFonts w:ascii="Times New Roman" w:hAnsi="Times New Roman" w:cs="Times New Roman"/>
        </w:rPr>
      </w:pPr>
    </w:p>
    <w:p w:rsidR="00A150A0" w:rsidRPr="00F36C1A" w:rsidRDefault="00A150A0" w:rsidP="00A150A0">
      <w:pPr>
        <w:pStyle w:val="ListParagraph"/>
        <w:spacing w:line="360" w:lineRule="auto"/>
        <w:ind w:left="3600" w:firstLine="720"/>
        <w:jc w:val="both"/>
        <w:rPr>
          <w:rFonts w:ascii="Times New Roman" w:hAnsi="Times New Roman" w:cs="Times New Roman"/>
          <w:b/>
        </w:rPr>
      </w:pPr>
      <w:r w:rsidRPr="00F36C1A">
        <w:rPr>
          <w:rFonts w:ascii="Times New Roman" w:hAnsi="Times New Roman" w:cs="Times New Roman"/>
          <w:b/>
        </w:rPr>
        <w:t>UNIT IV</w:t>
      </w:r>
    </w:p>
    <w:p w:rsidR="00E13FF2" w:rsidRDefault="00A150A0" w:rsidP="00A150A0">
      <w:pPr>
        <w:pStyle w:val="ListParagraph"/>
        <w:numPr>
          <w:ilvl w:val="0"/>
          <w:numId w:val="19"/>
        </w:numPr>
        <w:suppressAutoHyphens w:val="0"/>
        <w:spacing w:after="160" w:line="360" w:lineRule="auto"/>
        <w:jc w:val="both"/>
        <w:rPr>
          <w:rFonts w:ascii="Times New Roman" w:hAnsi="Times New Roman" w:cs="Times New Roman"/>
        </w:rPr>
      </w:pPr>
      <w:r w:rsidRPr="00495585">
        <w:rPr>
          <w:rFonts w:ascii="Times New Roman" w:hAnsi="Times New Roman" w:cs="Times New Roman"/>
          <w:b/>
        </w:rPr>
        <w:t>Biocompatibility</w:t>
      </w:r>
      <w:r>
        <w:rPr>
          <w:rFonts w:ascii="Times New Roman" w:hAnsi="Times New Roman" w:cs="Times New Roman"/>
        </w:rPr>
        <w:t>.</w:t>
      </w:r>
      <w:r w:rsidRPr="00F36C1A">
        <w:rPr>
          <w:rFonts w:ascii="Times New Roman" w:hAnsi="Times New Roman" w:cs="Times New Roman"/>
        </w:rPr>
        <w:t xml:space="preserve"> Methods for testing and evaluating bioc</w:t>
      </w:r>
      <w:r>
        <w:rPr>
          <w:rFonts w:ascii="Times New Roman" w:hAnsi="Times New Roman" w:cs="Times New Roman"/>
        </w:rPr>
        <w:t xml:space="preserve">ompatibility: In Vitro and </w:t>
      </w:r>
      <w:proofErr w:type="gramStart"/>
      <w:r w:rsidRPr="00F36C1A">
        <w:rPr>
          <w:rFonts w:ascii="Times New Roman" w:hAnsi="Times New Roman" w:cs="Times New Roman"/>
        </w:rPr>
        <w:t>In</w:t>
      </w:r>
      <w:proofErr w:type="gramEnd"/>
      <w:r w:rsidRPr="00F36C1A">
        <w:rPr>
          <w:rFonts w:ascii="Times New Roman" w:hAnsi="Times New Roman" w:cs="Times New Roman"/>
        </w:rPr>
        <w:t xml:space="preserve"> Vivo Testing; </w:t>
      </w:r>
      <w:proofErr w:type="spellStart"/>
      <w:r w:rsidRPr="00F36C1A">
        <w:rPr>
          <w:rFonts w:ascii="Times New Roman" w:hAnsi="Times New Roman" w:cs="Times New Roman"/>
        </w:rPr>
        <w:t>Hemocompatibility</w:t>
      </w:r>
      <w:proofErr w:type="spellEnd"/>
      <w:r w:rsidRPr="00F36C1A">
        <w:rPr>
          <w:rFonts w:ascii="Times New Roman" w:hAnsi="Times New Roman" w:cs="Times New Roman"/>
        </w:rPr>
        <w:t xml:space="preserve">, </w:t>
      </w:r>
      <w:proofErr w:type="spellStart"/>
      <w:r w:rsidRPr="00F36C1A">
        <w:rPr>
          <w:rFonts w:ascii="Times New Roman" w:hAnsi="Times New Roman" w:cs="Times New Roman"/>
        </w:rPr>
        <w:t>Osteocompatibility</w:t>
      </w:r>
      <w:proofErr w:type="spellEnd"/>
      <w:r w:rsidRPr="00F36C1A">
        <w:rPr>
          <w:rFonts w:ascii="Times New Roman" w:hAnsi="Times New Roman" w:cs="Times New Roman"/>
        </w:rPr>
        <w:t xml:space="preserve">, </w:t>
      </w:r>
      <w:proofErr w:type="spellStart"/>
      <w:r w:rsidRPr="00F36C1A">
        <w:rPr>
          <w:rFonts w:ascii="Times New Roman" w:hAnsi="Times New Roman" w:cs="Times New Roman"/>
        </w:rPr>
        <w:t>Odontocompatibility</w:t>
      </w:r>
      <w:proofErr w:type="spellEnd"/>
      <w:r w:rsidRPr="00F36C1A">
        <w:rPr>
          <w:rFonts w:ascii="Times New Roman" w:hAnsi="Times New Roman" w:cs="Times New Roman"/>
        </w:rPr>
        <w:t xml:space="preserve">, Cytotoxicity Testing, </w:t>
      </w:r>
    </w:p>
    <w:p w:rsidR="00A150A0" w:rsidRPr="00F36C1A" w:rsidRDefault="00A150A0" w:rsidP="00E13FF2">
      <w:pPr>
        <w:pStyle w:val="ListParagraph"/>
        <w:suppressAutoHyphens w:val="0"/>
        <w:spacing w:after="160" w:line="360" w:lineRule="auto"/>
        <w:ind w:left="1080"/>
        <w:jc w:val="both"/>
        <w:rPr>
          <w:rFonts w:ascii="Times New Roman" w:hAnsi="Times New Roman" w:cs="Times New Roman"/>
        </w:rPr>
      </w:pPr>
      <w:r w:rsidRPr="00F36C1A">
        <w:rPr>
          <w:rFonts w:ascii="Times New Roman" w:hAnsi="Times New Roman" w:cs="Times New Roman"/>
        </w:rPr>
        <w:lastRenderedPageBreak/>
        <w:t xml:space="preserve">Hypersensitivity/ Allergic Responses, </w:t>
      </w:r>
      <w:proofErr w:type="spellStart"/>
      <w:r w:rsidRPr="00F36C1A">
        <w:rPr>
          <w:rFonts w:ascii="Times New Roman" w:hAnsi="Times New Roman" w:cs="Times New Roman"/>
        </w:rPr>
        <w:t>Genotoxicity</w:t>
      </w:r>
      <w:proofErr w:type="spellEnd"/>
      <w:r w:rsidRPr="00F36C1A">
        <w:rPr>
          <w:rFonts w:ascii="Times New Roman" w:hAnsi="Times New Roman" w:cs="Times New Roman"/>
        </w:rPr>
        <w:t>, Tissue reaction to external materials, Blood/biomaterial interaction, Corrosion and wear of biomaterials, Treatment of materials for biocompatibility, Biodegradable materials and their applications, Rheological properties of biological solids- bone, tendons, blood vessels, biological liquids, mucus</w:t>
      </w:r>
    </w:p>
    <w:p w:rsidR="00A150A0" w:rsidRPr="00F36C1A" w:rsidRDefault="00A150A0" w:rsidP="00A150A0">
      <w:pPr>
        <w:pStyle w:val="ListParagraph"/>
        <w:numPr>
          <w:ilvl w:val="0"/>
          <w:numId w:val="19"/>
        </w:numPr>
        <w:suppressAutoHyphens w:val="0"/>
        <w:spacing w:after="160" w:line="360" w:lineRule="auto"/>
        <w:jc w:val="both"/>
        <w:rPr>
          <w:rFonts w:ascii="Times New Roman" w:hAnsi="Times New Roman" w:cs="Times New Roman"/>
        </w:rPr>
      </w:pPr>
      <w:r w:rsidRPr="00495585">
        <w:rPr>
          <w:rFonts w:ascii="Times New Roman" w:hAnsi="Times New Roman" w:cs="Times New Roman"/>
          <w:b/>
        </w:rPr>
        <w:t>Response of biomaterials to human body</w:t>
      </w:r>
      <w:r w:rsidRPr="00F36C1A">
        <w:rPr>
          <w:rFonts w:ascii="Times New Roman" w:hAnsi="Times New Roman" w:cs="Times New Roman"/>
        </w:rPr>
        <w:t xml:space="preserve">: Biological effects of the implants on the human body: Inflammatory response, coagulation and </w:t>
      </w:r>
      <w:proofErr w:type="spellStart"/>
      <w:r w:rsidRPr="00F36C1A">
        <w:rPr>
          <w:rFonts w:ascii="Times New Roman" w:hAnsi="Times New Roman" w:cs="Times New Roman"/>
        </w:rPr>
        <w:t>haemolysis</w:t>
      </w:r>
      <w:proofErr w:type="spellEnd"/>
      <w:r w:rsidRPr="00F36C1A">
        <w:rPr>
          <w:rFonts w:ascii="Times New Roman" w:hAnsi="Times New Roman" w:cs="Times New Roman"/>
        </w:rPr>
        <w:t>, adaption, systematic distribution and excretion, allergic foreign body response, chemical</w:t>
      </w:r>
      <w:r>
        <w:rPr>
          <w:rFonts w:ascii="Times New Roman" w:hAnsi="Times New Roman" w:cs="Times New Roman"/>
        </w:rPr>
        <w:t xml:space="preserve"> and foreign body carcinogenesis.</w:t>
      </w:r>
    </w:p>
    <w:p w:rsidR="003A3975" w:rsidRPr="003A3975" w:rsidRDefault="003A3975" w:rsidP="003A3975">
      <w:pPr>
        <w:widowControl w:val="0"/>
        <w:suppressAutoHyphens w:val="0"/>
        <w:overflowPunct w:val="0"/>
        <w:autoSpaceDE w:val="0"/>
        <w:autoSpaceDN w:val="0"/>
        <w:adjustRightInd w:val="0"/>
        <w:spacing w:after="0" w:line="214" w:lineRule="auto"/>
        <w:ind w:left="720" w:right="20"/>
        <w:jc w:val="both"/>
        <w:rPr>
          <w:rFonts w:ascii="Times New Roman" w:hAnsi="Times New Roman"/>
          <w:b/>
          <w:sz w:val="24"/>
          <w:szCs w:val="24"/>
        </w:rPr>
      </w:pPr>
      <w:r w:rsidRPr="003A3975">
        <w:rPr>
          <w:rFonts w:ascii="Times New Roman" w:hAnsi="Times New Roman"/>
          <w:b/>
          <w:sz w:val="24"/>
          <w:szCs w:val="24"/>
        </w:rPr>
        <w:t>Reference Books</w:t>
      </w:r>
    </w:p>
    <w:p w:rsidR="003A3975" w:rsidRDefault="003A3975" w:rsidP="003A3975">
      <w:pPr>
        <w:widowControl w:val="0"/>
        <w:suppressAutoHyphens w:val="0"/>
        <w:overflowPunct w:val="0"/>
        <w:autoSpaceDE w:val="0"/>
        <w:autoSpaceDN w:val="0"/>
        <w:adjustRightInd w:val="0"/>
        <w:spacing w:after="0" w:line="214" w:lineRule="auto"/>
        <w:ind w:left="720" w:right="20"/>
        <w:jc w:val="both"/>
        <w:rPr>
          <w:rFonts w:ascii="Times New Roman" w:hAnsi="Times New Roman"/>
          <w:sz w:val="24"/>
          <w:szCs w:val="24"/>
        </w:rPr>
      </w:pPr>
    </w:p>
    <w:p w:rsidR="003A3975" w:rsidRDefault="003A3975" w:rsidP="003A3975">
      <w:pPr>
        <w:pStyle w:val="ListParagraph"/>
        <w:widowControl w:val="0"/>
        <w:numPr>
          <w:ilvl w:val="0"/>
          <w:numId w:val="22"/>
        </w:numPr>
        <w:suppressAutoHyphens w:val="0"/>
        <w:overflowPunct w:val="0"/>
        <w:autoSpaceDE w:val="0"/>
        <w:autoSpaceDN w:val="0"/>
        <w:adjustRightInd w:val="0"/>
        <w:spacing w:after="0" w:line="214" w:lineRule="auto"/>
        <w:ind w:right="20"/>
        <w:jc w:val="both"/>
        <w:rPr>
          <w:rFonts w:ascii="Times New Roman" w:hAnsi="Times New Roman"/>
          <w:sz w:val="24"/>
          <w:szCs w:val="24"/>
        </w:rPr>
      </w:pPr>
      <w:r>
        <w:rPr>
          <w:rFonts w:ascii="Times New Roman" w:hAnsi="Times New Roman"/>
          <w:sz w:val="24"/>
          <w:szCs w:val="24"/>
        </w:rPr>
        <w:t xml:space="preserve">  </w:t>
      </w:r>
      <w:proofErr w:type="spellStart"/>
      <w:r w:rsidRPr="003A3975">
        <w:rPr>
          <w:rFonts w:ascii="Times New Roman" w:hAnsi="Times New Roman"/>
          <w:sz w:val="24"/>
          <w:szCs w:val="24"/>
        </w:rPr>
        <w:t>Temenoff</w:t>
      </w:r>
      <w:proofErr w:type="spellEnd"/>
      <w:r w:rsidRPr="003A3975">
        <w:rPr>
          <w:rFonts w:ascii="Times New Roman" w:hAnsi="Times New Roman"/>
          <w:sz w:val="24"/>
          <w:szCs w:val="24"/>
        </w:rPr>
        <w:t xml:space="preserve">, I.S. and </w:t>
      </w:r>
      <w:proofErr w:type="spellStart"/>
      <w:r w:rsidRPr="003A3975">
        <w:rPr>
          <w:rFonts w:ascii="Times New Roman" w:hAnsi="Times New Roman"/>
          <w:sz w:val="24"/>
          <w:szCs w:val="24"/>
        </w:rPr>
        <w:t>Mikos</w:t>
      </w:r>
      <w:proofErr w:type="spellEnd"/>
      <w:r w:rsidRPr="003A3975">
        <w:rPr>
          <w:rFonts w:ascii="Times New Roman" w:hAnsi="Times New Roman"/>
          <w:sz w:val="24"/>
          <w:szCs w:val="24"/>
        </w:rPr>
        <w:t xml:space="preserve">, A.G. Biomaterials: The Intersection of Biology and Material Science. Pearson Education, India. 2009 Indian ed. </w:t>
      </w:r>
    </w:p>
    <w:p w:rsidR="003A3975" w:rsidRDefault="003A3975" w:rsidP="003A3975">
      <w:pPr>
        <w:pStyle w:val="ListParagraph"/>
        <w:widowControl w:val="0"/>
        <w:numPr>
          <w:ilvl w:val="0"/>
          <w:numId w:val="22"/>
        </w:numPr>
        <w:suppressAutoHyphens w:val="0"/>
        <w:overflowPunct w:val="0"/>
        <w:autoSpaceDE w:val="0"/>
        <w:autoSpaceDN w:val="0"/>
        <w:adjustRightInd w:val="0"/>
        <w:spacing w:after="0" w:line="214" w:lineRule="auto"/>
        <w:ind w:right="20"/>
        <w:jc w:val="both"/>
        <w:rPr>
          <w:rFonts w:ascii="Times New Roman" w:hAnsi="Times New Roman"/>
          <w:sz w:val="24"/>
          <w:szCs w:val="24"/>
        </w:rPr>
      </w:pPr>
      <w:proofErr w:type="spellStart"/>
      <w:r w:rsidRPr="003A3975">
        <w:rPr>
          <w:rFonts w:ascii="Times New Roman" w:hAnsi="Times New Roman"/>
          <w:sz w:val="24"/>
          <w:szCs w:val="24"/>
        </w:rPr>
        <w:t>Ratledge</w:t>
      </w:r>
      <w:proofErr w:type="spellEnd"/>
      <w:r w:rsidRPr="003A3975">
        <w:rPr>
          <w:rFonts w:ascii="Times New Roman" w:hAnsi="Times New Roman"/>
          <w:sz w:val="24"/>
          <w:szCs w:val="24"/>
        </w:rPr>
        <w:t xml:space="preserve"> C and Kristiansen B, Basic Biotechnology, Cambridge University Press, 2</w:t>
      </w:r>
      <w:r w:rsidRPr="003A3975">
        <w:rPr>
          <w:rFonts w:ascii="Times New Roman" w:hAnsi="Times New Roman"/>
          <w:sz w:val="32"/>
          <w:szCs w:val="32"/>
          <w:vertAlign w:val="superscript"/>
        </w:rPr>
        <w:t>nd</w:t>
      </w:r>
      <w:r w:rsidRPr="003A3975">
        <w:rPr>
          <w:rFonts w:ascii="Times New Roman" w:hAnsi="Times New Roman"/>
          <w:sz w:val="24"/>
          <w:szCs w:val="24"/>
        </w:rPr>
        <w:t xml:space="preserve"> Edition, 2001. </w:t>
      </w:r>
    </w:p>
    <w:p w:rsidR="003A3975" w:rsidRDefault="003A3975" w:rsidP="003A3975">
      <w:pPr>
        <w:pStyle w:val="ListParagraph"/>
        <w:widowControl w:val="0"/>
        <w:numPr>
          <w:ilvl w:val="0"/>
          <w:numId w:val="22"/>
        </w:numPr>
        <w:suppressAutoHyphens w:val="0"/>
        <w:overflowPunct w:val="0"/>
        <w:autoSpaceDE w:val="0"/>
        <w:autoSpaceDN w:val="0"/>
        <w:adjustRightInd w:val="0"/>
        <w:spacing w:after="0" w:line="214" w:lineRule="auto"/>
        <w:ind w:right="20"/>
        <w:jc w:val="both"/>
        <w:rPr>
          <w:rFonts w:ascii="Times New Roman" w:hAnsi="Times New Roman"/>
          <w:sz w:val="24"/>
          <w:szCs w:val="24"/>
        </w:rPr>
      </w:pPr>
      <w:r w:rsidRPr="003A3975">
        <w:rPr>
          <w:rFonts w:ascii="Times New Roman" w:hAnsi="Times New Roman"/>
          <w:sz w:val="24"/>
          <w:szCs w:val="24"/>
        </w:rPr>
        <w:t xml:space="preserve">J B Park, </w:t>
      </w:r>
      <w:r w:rsidRPr="003A3975">
        <w:rPr>
          <w:rFonts w:ascii="Times New Roman" w:hAnsi="Times New Roman"/>
          <w:i/>
          <w:iCs/>
          <w:sz w:val="24"/>
          <w:szCs w:val="24"/>
        </w:rPr>
        <w:t>Biomaterials</w:t>
      </w:r>
      <w:r w:rsidRPr="003A3975">
        <w:rPr>
          <w:rFonts w:ascii="Times New Roman" w:hAnsi="Times New Roman"/>
          <w:sz w:val="24"/>
          <w:szCs w:val="24"/>
        </w:rPr>
        <w:t xml:space="preserve"> - </w:t>
      </w:r>
      <w:r w:rsidRPr="003A3975">
        <w:rPr>
          <w:rFonts w:ascii="Times New Roman" w:hAnsi="Times New Roman"/>
          <w:i/>
          <w:iCs/>
          <w:sz w:val="24"/>
          <w:szCs w:val="24"/>
        </w:rPr>
        <w:t>Science and Engineering,</w:t>
      </w:r>
      <w:r w:rsidRPr="003A3975">
        <w:rPr>
          <w:rFonts w:ascii="Times New Roman" w:hAnsi="Times New Roman"/>
          <w:sz w:val="24"/>
          <w:szCs w:val="24"/>
        </w:rPr>
        <w:t xml:space="preserve"> Plenum Press, 1984. </w:t>
      </w:r>
    </w:p>
    <w:p w:rsidR="003A3975" w:rsidRDefault="003A3975" w:rsidP="003A3975">
      <w:pPr>
        <w:pStyle w:val="ListParagraph"/>
        <w:widowControl w:val="0"/>
        <w:numPr>
          <w:ilvl w:val="0"/>
          <w:numId w:val="22"/>
        </w:numPr>
        <w:suppressAutoHyphens w:val="0"/>
        <w:overflowPunct w:val="0"/>
        <w:autoSpaceDE w:val="0"/>
        <w:autoSpaceDN w:val="0"/>
        <w:adjustRightInd w:val="0"/>
        <w:spacing w:after="0" w:line="214" w:lineRule="auto"/>
        <w:ind w:right="20"/>
        <w:jc w:val="both"/>
        <w:rPr>
          <w:rFonts w:ascii="Times New Roman" w:hAnsi="Times New Roman"/>
          <w:sz w:val="24"/>
          <w:szCs w:val="24"/>
        </w:rPr>
      </w:pPr>
      <w:r w:rsidRPr="003A3975">
        <w:rPr>
          <w:rFonts w:ascii="Times New Roman" w:hAnsi="Times New Roman"/>
          <w:sz w:val="24"/>
          <w:szCs w:val="24"/>
        </w:rPr>
        <w:t xml:space="preserve">Sujata V. Bhat, </w:t>
      </w:r>
      <w:r w:rsidRPr="003A3975">
        <w:rPr>
          <w:rFonts w:ascii="Times New Roman" w:hAnsi="Times New Roman"/>
          <w:i/>
          <w:iCs/>
          <w:sz w:val="24"/>
          <w:szCs w:val="24"/>
        </w:rPr>
        <w:t>Biomaterials,</w:t>
      </w:r>
      <w:r w:rsidRPr="003A3975">
        <w:rPr>
          <w:rFonts w:ascii="Times New Roman" w:hAnsi="Times New Roman"/>
          <w:sz w:val="24"/>
          <w:szCs w:val="24"/>
        </w:rPr>
        <w:t xml:space="preserve"> </w:t>
      </w:r>
      <w:proofErr w:type="spellStart"/>
      <w:r w:rsidRPr="003A3975">
        <w:rPr>
          <w:rFonts w:ascii="Times New Roman" w:hAnsi="Times New Roman"/>
          <w:sz w:val="24"/>
          <w:szCs w:val="24"/>
        </w:rPr>
        <w:t>Narosa</w:t>
      </w:r>
      <w:proofErr w:type="spellEnd"/>
      <w:r w:rsidRPr="003A3975">
        <w:rPr>
          <w:rFonts w:ascii="Times New Roman" w:hAnsi="Times New Roman"/>
          <w:sz w:val="24"/>
          <w:szCs w:val="24"/>
        </w:rPr>
        <w:t xml:space="preserve"> Publishing House, 2002. </w:t>
      </w:r>
    </w:p>
    <w:p w:rsidR="003A3975" w:rsidRDefault="003A3975" w:rsidP="003A3975">
      <w:pPr>
        <w:pStyle w:val="ListParagraph"/>
        <w:widowControl w:val="0"/>
        <w:numPr>
          <w:ilvl w:val="0"/>
          <w:numId w:val="22"/>
        </w:numPr>
        <w:suppressAutoHyphens w:val="0"/>
        <w:overflowPunct w:val="0"/>
        <w:autoSpaceDE w:val="0"/>
        <w:autoSpaceDN w:val="0"/>
        <w:adjustRightInd w:val="0"/>
        <w:spacing w:after="0" w:line="214" w:lineRule="auto"/>
        <w:ind w:right="20"/>
        <w:jc w:val="both"/>
        <w:rPr>
          <w:rFonts w:ascii="Times New Roman" w:hAnsi="Times New Roman"/>
          <w:sz w:val="24"/>
          <w:szCs w:val="24"/>
        </w:rPr>
      </w:pPr>
      <w:proofErr w:type="spellStart"/>
      <w:r w:rsidRPr="003A3975">
        <w:rPr>
          <w:rFonts w:ascii="Times New Roman" w:hAnsi="Times New Roman"/>
          <w:sz w:val="24"/>
          <w:szCs w:val="24"/>
        </w:rPr>
        <w:t>C.</w:t>
      </w:r>
      <w:proofErr w:type="gramStart"/>
      <w:r w:rsidRPr="003A3975">
        <w:rPr>
          <w:rFonts w:ascii="Times New Roman" w:hAnsi="Times New Roman"/>
          <w:sz w:val="24"/>
          <w:szCs w:val="24"/>
        </w:rPr>
        <w:t>P.Sharma</w:t>
      </w:r>
      <w:proofErr w:type="spellEnd"/>
      <w:proofErr w:type="gramEnd"/>
      <w:r w:rsidRPr="003A3975">
        <w:rPr>
          <w:rFonts w:ascii="Times New Roman" w:hAnsi="Times New Roman"/>
          <w:sz w:val="24"/>
          <w:szCs w:val="24"/>
        </w:rPr>
        <w:t xml:space="preserve"> &amp; </w:t>
      </w:r>
      <w:proofErr w:type="spellStart"/>
      <w:r w:rsidRPr="003A3975">
        <w:rPr>
          <w:rFonts w:ascii="Times New Roman" w:hAnsi="Times New Roman"/>
          <w:sz w:val="24"/>
          <w:szCs w:val="24"/>
        </w:rPr>
        <w:t>M.Szycher</w:t>
      </w:r>
      <w:proofErr w:type="spellEnd"/>
      <w:r w:rsidRPr="003A3975">
        <w:rPr>
          <w:rFonts w:ascii="Times New Roman" w:hAnsi="Times New Roman"/>
          <w:sz w:val="24"/>
          <w:szCs w:val="24"/>
        </w:rPr>
        <w:t xml:space="preserve">, </w:t>
      </w:r>
      <w:r w:rsidRPr="003A3975">
        <w:rPr>
          <w:rFonts w:ascii="Times New Roman" w:hAnsi="Times New Roman"/>
          <w:i/>
          <w:iCs/>
          <w:sz w:val="24"/>
          <w:szCs w:val="24"/>
        </w:rPr>
        <w:t>Blood compatible materials and devices,</w:t>
      </w:r>
      <w:r w:rsidRPr="003A3975">
        <w:rPr>
          <w:rFonts w:ascii="Times New Roman" w:hAnsi="Times New Roman"/>
          <w:sz w:val="24"/>
          <w:szCs w:val="24"/>
        </w:rPr>
        <w:t xml:space="preserve"> </w:t>
      </w:r>
      <w:proofErr w:type="spellStart"/>
      <w:r w:rsidRPr="003A3975">
        <w:rPr>
          <w:rFonts w:ascii="Times New Roman" w:hAnsi="Times New Roman"/>
          <w:sz w:val="24"/>
          <w:szCs w:val="24"/>
        </w:rPr>
        <w:t>Technomic</w:t>
      </w:r>
      <w:proofErr w:type="spellEnd"/>
      <w:r w:rsidRPr="003A3975">
        <w:rPr>
          <w:rFonts w:ascii="Times New Roman" w:hAnsi="Times New Roman"/>
          <w:sz w:val="24"/>
          <w:szCs w:val="24"/>
        </w:rPr>
        <w:t xml:space="preserve"> Publishing Co. Ltd., 1991. </w:t>
      </w:r>
    </w:p>
    <w:p w:rsidR="003A3975" w:rsidRDefault="003A3975" w:rsidP="003A3975">
      <w:pPr>
        <w:pStyle w:val="ListParagraph"/>
        <w:widowControl w:val="0"/>
        <w:numPr>
          <w:ilvl w:val="0"/>
          <w:numId w:val="22"/>
        </w:numPr>
        <w:suppressAutoHyphens w:val="0"/>
        <w:overflowPunct w:val="0"/>
        <w:autoSpaceDE w:val="0"/>
        <w:autoSpaceDN w:val="0"/>
        <w:adjustRightInd w:val="0"/>
        <w:spacing w:after="0" w:line="214" w:lineRule="auto"/>
        <w:ind w:right="20"/>
        <w:jc w:val="both"/>
        <w:rPr>
          <w:rFonts w:ascii="Times New Roman" w:hAnsi="Times New Roman"/>
          <w:sz w:val="24"/>
          <w:szCs w:val="24"/>
        </w:rPr>
      </w:pPr>
      <w:proofErr w:type="spellStart"/>
      <w:r w:rsidRPr="003A3975">
        <w:rPr>
          <w:rFonts w:ascii="Times New Roman" w:hAnsi="Times New Roman"/>
          <w:sz w:val="24"/>
          <w:szCs w:val="24"/>
        </w:rPr>
        <w:t>Piskin</w:t>
      </w:r>
      <w:proofErr w:type="spellEnd"/>
      <w:r w:rsidRPr="003A3975">
        <w:rPr>
          <w:rFonts w:ascii="Times New Roman" w:hAnsi="Times New Roman"/>
          <w:sz w:val="24"/>
          <w:szCs w:val="24"/>
        </w:rPr>
        <w:t xml:space="preserve"> and A S Hoffmann, </w:t>
      </w:r>
      <w:r w:rsidRPr="003A3975">
        <w:rPr>
          <w:rFonts w:ascii="Times New Roman" w:hAnsi="Times New Roman"/>
          <w:i/>
          <w:iCs/>
          <w:sz w:val="24"/>
          <w:szCs w:val="24"/>
        </w:rPr>
        <w:t>Polymeric Biomaterials</w:t>
      </w:r>
      <w:r w:rsidRPr="003A3975">
        <w:rPr>
          <w:rFonts w:ascii="Times New Roman" w:hAnsi="Times New Roman"/>
          <w:sz w:val="24"/>
          <w:szCs w:val="24"/>
        </w:rPr>
        <w:t xml:space="preserve"> (</w:t>
      </w:r>
      <w:proofErr w:type="spellStart"/>
      <w:r w:rsidRPr="003A3975">
        <w:rPr>
          <w:rFonts w:ascii="Times New Roman" w:hAnsi="Times New Roman"/>
          <w:sz w:val="24"/>
          <w:szCs w:val="24"/>
        </w:rPr>
        <w:t>Eds</w:t>
      </w:r>
      <w:proofErr w:type="spellEnd"/>
      <w:r w:rsidRPr="003A3975">
        <w:rPr>
          <w:rFonts w:ascii="Times New Roman" w:hAnsi="Times New Roman"/>
          <w:sz w:val="24"/>
          <w:szCs w:val="24"/>
        </w:rPr>
        <w:t xml:space="preserve">), </w:t>
      </w:r>
      <w:proofErr w:type="spellStart"/>
      <w:r w:rsidRPr="003A3975">
        <w:rPr>
          <w:rFonts w:ascii="Times New Roman" w:hAnsi="Times New Roman"/>
          <w:sz w:val="24"/>
          <w:szCs w:val="24"/>
        </w:rPr>
        <w:t>Martinus</w:t>
      </w:r>
      <w:proofErr w:type="spellEnd"/>
      <w:r w:rsidRPr="003A3975">
        <w:rPr>
          <w:rFonts w:ascii="Times New Roman" w:hAnsi="Times New Roman"/>
          <w:sz w:val="24"/>
          <w:szCs w:val="24"/>
        </w:rPr>
        <w:t xml:space="preserve"> </w:t>
      </w:r>
      <w:proofErr w:type="spellStart"/>
      <w:r w:rsidRPr="003A3975">
        <w:rPr>
          <w:rFonts w:ascii="Times New Roman" w:hAnsi="Times New Roman"/>
          <w:sz w:val="24"/>
          <w:szCs w:val="24"/>
        </w:rPr>
        <w:t>Nijhoff</w:t>
      </w:r>
      <w:proofErr w:type="spellEnd"/>
      <w:r w:rsidRPr="003A3975">
        <w:rPr>
          <w:rFonts w:ascii="Times New Roman" w:hAnsi="Times New Roman"/>
          <w:sz w:val="24"/>
          <w:szCs w:val="24"/>
        </w:rPr>
        <w:t xml:space="preserve"> Publishers. (Dordrecht. 1986) </w:t>
      </w:r>
    </w:p>
    <w:p w:rsidR="003A3975" w:rsidRPr="003A3975" w:rsidRDefault="003A3975" w:rsidP="003A3975">
      <w:pPr>
        <w:pStyle w:val="ListParagraph"/>
        <w:widowControl w:val="0"/>
        <w:numPr>
          <w:ilvl w:val="0"/>
          <w:numId w:val="22"/>
        </w:numPr>
        <w:suppressAutoHyphens w:val="0"/>
        <w:overflowPunct w:val="0"/>
        <w:autoSpaceDE w:val="0"/>
        <w:autoSpaceDN w:val="0"/>
        <w:adjustRightInd w:val="0"/>
        <w:spacing w:after="0" w:line="214" w:lineRule="auto"/>
        <w:ind w:right="20"/>
        <w:jc w:val="both"/>
        <w:rPr>
          <w:rFonts w:ascii="Times New Roman" w:hAnsi="Times New Roman"/>
          <w:sz w:val="24"/>
          <w:szCs w:val="24"/>
        </w:rPr>
      </w:pPr>
      <w:r w:rsidRPr="003A3975">
        <w:rPr>
          <w:rFonts w:ascii="Times New Roman" w:hAnsi="Times New Roman"/>
          <w:sz w:val="24"/>
          <w:szCs w:val="24"/>
        </w:rPr>
        <w:t xml:space="preserve">Eugene D. </w:t>
      </w:r>
      <w:proofErr w:type="spellStart"/>
      <w:r w:rsidRPr="003A3975">
        <w:rPr>
          <w:rFonts w:ascii="Times New Roman" w:hAnsi="Times New Roman"/>
          <w:sz w:val="24"/>
          <w:szCs w:val="24"/>
        </w:rPr>
        <w:t>Goldbera</w:t>
      </w:r>
      <w:proofErr w:type="spellEnd"/>
      <w:r w:rsidRPr="003A3975">
        <w:rPr>
          <w:rFonts w:ascii="Times New Roman" w:hAnsi="Times New Roman"/>
          <w:sz w:val="24"/>
          <w:szCs w:val="24"/>
        </w:rPr>
        <w:t xml:space="preserve">, </w:t>
      </w:r>
      <w:r w:rsidRPr="003A3975">
        <w:rPr>
          <w:rFonts w:ascii="Times New Roman" w:hAnsi="Times New Roman"/>
          <w:i/>
          <w:iCs/>
          <w:sz w:val="24"/>
          <w:szCs w:val="24"/>
        </w:rPr>
        <w:t xml:space="preserve">Biomedical </w:t>
      </w:r>
      <w:proofErr w:type="spellStart"/>
      <w:r w:rsidRPr="003A3975">
        <w:rPr>
          <w:rFonts w:ascii="Times New Roman" w:hAnsi="Times New Roman"/>
          <w:i/>
          <w:iCs/>
          <w:sz w:val="24"/>
          <w:szCs w:val="24"/>
        </w:rPr>
        <w:t>Ploymers</w:t>
      </w:r>
      <w:proofErr w:type="spellEnd"/>
      <w:r w:rsidRPr="003A3975">
        <w:rPr>
          <w:rFonts w:ascii="Times New Roman" w:hAnsi="Times New Roman"/>
          <w:i/>
          <w:iCs/>
          <w:sz w:val="24"/>
          <w:szCs w:val="24"/>
        </w:rPr>
        <w:t>.</w:t>
      </w:r>
    </w:p>
    <w:p w:rsidR="00A150A0" w:rsidRPr="00E66FDC" w:rsidRDefault="00A150A0" w:rsidP="00A150A0">
      <w:pPr>
        <w:suppressAutoHyphens w:val="0"/>
        <w:autoSpaceDE w:val="0"/>
        <w:autoSpaceDN w:val="0"/>
        <w:adjustRightInd w:val="0"/>
        <w:spacing w:after="0" w:line="360" w:lineRule="auto"/>
        <w:jc w:val="both"/>
        <w:rPr>
          <w:rFonts w:ascii="Times New Roman" w:hAnsi="Times New Roman" w:cs="Times New Roman"/>
        </w:rPr>
      </w:pPr>
    </w:p>
    <w:p w:rsidR="00661037" w:rsidRPr="000F0A82" w:rsidRDefault="00661037" w:rsidP="00661037">
      <w:pPr>
        <w:suppressAutoHyphens w:val="0"/>
        <w:spacing w:line="240" w:lineRule="auto"/>
        <w:jc w:val="both"/>
        <w:rPr>
          <w:rFonts w:ascii="Times New Roman" w:eastAsia="Times New Roman" w:hAnsi="Times New Roman" w:cs="Times New Roman"/>
          <w:b/>
        </w:rPr>
      </w:pPr>
      <w:r w:rsidRPr="00224D98">
        <w:rPr>
          <w:rFonts w:ascii="Times New Roman" w:eastAsia="Times New Roman" w:hAnsi="Times New Roman" w:cs="Times New Roman"/>
          <w:b/>
        </w:rPr>
        <w:t>Note: Question Paper will consist of four units. Eight questions will be set in the question paper by selecting two from each unit.  The students will be required to attempt five questions, selec</w:t>
      </w:r>
      <w:r>
        <w:rPr>
          <w:rFonts w:ascii="Times New Roman" w:eastAsia="Times New Roman" w:hAnsi="Times New Roman" w:cs="Times New Roman"/>
          <w:b/>
        </w:rPr>
        <w:t xml:space="preserve">ting </w:t>
      </w:r>
      <w:proofErr w:type="spellStart"/>
      <w:r>
        <w:rPr>
          <w:rFonts w:ascii="Times New Roman" w:eastAsia="Times New Roman" w:hAnsi="Times New Roman" w:cs="Times New Roman"/>
          <w:b/>
        </w:rPr>
        <w:t>atleast</w:t>
      </w:r>
      <w:proofErr w:type="spellEnd"/>
      <w:r>
        <w:rPr>
          <w:rFonts w:ascii="Times New Roman" w:eastAsia="Times New Roman" w:hAnsi="Times New Roman" w:cs="Times New Roman"/>
          <w:b/>
        </w:rPr>
        <w:t xml:space="preserve"> one from each unit.</w:t>
      </w:r>
    </w:p>
    <w:p w:rsidR="00661037" w:rsidRPr="00E66FDC" w:rsidRDefault="00661037" w:rsidP="00661037">
      <w:pPr>
        <w:tabs>
          <w:tab w:val="left" w:pos="2574"/>
        </w:tabs>
        <w:spacing w:line="360" w:lineRule="auto"/>
        <w:ind w:right="-540"/>
        <w:jc w:val="both"/>
        <w:rPr>
          <w:rFonts w:ascii="Times New Roman" w:hAnsi="Times New Roman" w:cs="Times New Roman"/>
          <w:b/>
        </w:rPr>
      </w:pPr>
      <w:r w:rsidRPr="00E66FDC">
        <w:rPr>
          <w:rFonts w:ascii="Times New Roman" w:hAnsi="Times New Roman" w:cs="Times New Roman"/>
          <w:b/>
          <w:i/>
        </w:rPr>
        <w:t>* The students should select two Departmental Elective Courses (DEC-</w:t>
      </w:r>
      <w:r>
        <w:rPr>
          <w:rFonts w:ascii="Times New Roman" w:hAnsi="Times New Roman" w:cs="Times New Roman"/>
          <w:b/>
          <w:i/>
        </w:rPr>
        <w:t>IV</w:t>
      </w:r>
      <w:r w:rsidRPr="00E66FDC">
        <w:rPr>
          <w:rFonts w:ascii="Times New Roman" w:hAnsi="Times New Roman" w:cs="Times New Roman"/>
          <w:b/>
          <w:i/>
        </w:rPr>
        <w:t>)</w:t>
      </w:r>
      <w:r w:rsidRPr="00E66FDC">
        <w:rPr>
          <w:rFonts w:ascii="Times New Roman" w:hAnsi="Times New Roman" w:cs="Times New Roman"/>
          <w:b/>
        </w:rPr>
        <w:tab/>
      </w:r>
    </w:p>
    <w:p w:rsidR="00A150A0" w:rsidRPr="00E66FDC" w:rsidRDefault="00A150A0" w:rsidP="00A150A0">
      <w:pPr>
        <w:suppressAutoHyphens w:val="0"/>
        <w:autoSpaceDE w:val="0"/>
        <w:autoSpaceDN w:val="0"/>
        <w:adjustRightInd w:val="0"/>
        <w:spacing w:after="0" w:line="360" w:lineRule="auto"/>
        <w:jc w:val="both"/>
        <w:rPr>
          <w:rFonts w:ascii="Times New Roman" w:hAnsi="Times New Roman" w:cs="Times New Roman"/>
        </w:rPr>
      </w:pPr>
    </w:p>
    <w:p w:rsidR="00A150A0" w:rsidRDefault="00A150A0" w:rsidP="00A150A0">
      <w:pPr>
        <w:suppressAutoHyphens w:val="0"/>
        <w:autoSpaceDE w:val="0"/>
        <w:autoSpaceDN w:val="0"/>
        <w:adjustRightInd w:val="0"/>
        <w:spacing w:after="0" w:line="360" w:lineRule="auto"/>
        <w:jc w:val="both"/>
        <w:rPr>
          <w:rFonts w:ascii="Times New Roman" w:hAnsi="Times New Roman" w:cs="Times New Roman"/>
        </w:rPr>
      </w:pPr>
    </w:p>
    <w:p w:rsidR="00A150A0" w:rsidRDefault="00A150A0" w:rsidP="00A150A0">
      <w:pPr>
        <w:suppressAutoHyphens w:val="0"/>
        <w:autoSpaceDE w:val="0"/>
        <w:autoSpaceDN w:val="0"/>
        <w:adjustRightInd w:val="0"/>
        <w:spacing w:after="0" w:line="360" w:lineRule="auto"/>
        <w:jc w:val="both"/>
        <w:rPr>
          <w:rFonts w:ascii="Times New Roman" w:hAnsi="Times New Roman" w:cs="Times New Roman"/>
        </w:rPr>
      </w:pPr>
    </w:p>
    <w:p w:rsidR="00A150A0" w:rsidRDefault="00A150A0" w:rsidP="00A150A0">
      <w:pPr>
        <w:suppressAutoHyphens w:val="0"/>
        <w:autoSpaceDE w:val="0"/>
        <w:autoSpaceDN w:val="0"/>
        <w:adjustRightInd w:val="0"/>
        <w:spacing w:after="0" w:line="360" w:lineRule="auto"/>
        <w:jc w:val="both"/>
        <w:rPr>
          <w:rFonts w:ascii="Times New Roman" w:hAnsi="Times New Roman" w:cs="Times New Roman"/>
        </w:rPr>
      </w:pPr>
    </w:p>
    <w:p w:rsidR="001E7823"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661037" w:rsidRDefault="00661037" w:rsidP="001E7823">
      <w:pPr>
        <w:suppressAutoHyphens w:val="0"/>
        <w:autoSpaceDE w:val="0"/>
        <w:autoSpaceDN w:val="0"/>
        <w:adjustRightInd w:val="0"/>
        <w:spacing w:after="0" w:line="360" w:lineRule="auto"/>
        <w:jc w:val="both"/>
        <w:rPr>
          <w:rFonts w:ascii="Times New Roman" w:hAnsi="Times New Roman" w:cs="Times New Roman"/>
        </w:rPr>
      </w:pPr>
    </w:p>
    <w:p w:rsidR="00661037" w:rsidRDefault="00661037" w:rsidP="001E7823">
      <w:pPr>
        <w:suppressAutoHyphens w:val="0"/>
        <w:autoSpaceDE w:val="0"/>
        <w:autoSpaceDN w:val="0"/>
        <w:adjustRightInd w:val="0"/>
        <w:spacing w:after="0" w:line="360" w:lineRule="auto"/>
        <w:jc w:val="both"/>
        <w:rPr>
          <w:rFonts w:ascii="Times New Roman" w:hAnsi="Times New Roman" w:cs="Times New Roman"/>
        </w:rPr>
      </w:pPr>
    </w:p>
    <w:p w:rsidR="00661037" w:rsidRDefault="00661037" w:rsidP="001E7823">
      <w:pPr>
        <w:suppressAutoHyphens w:val="0"/>
        <w:autoSpaceDE w:val="0"/>
        <w:autoSpaceDN w:val="0"/>
        <w:adjustRightInd w:val="0"/>
        <w:spacing w:after="0" w:line="360" w:lineRule="auto"/>
        <w:jc w:val="both"/>
        <w:rPr>
          <w:rFonts w:ascii="Times New Roman" w:hAnsi="Times New Roman" w:cs="Times New Roman"/>
        </w:rPr>
      </w:pPr>
    </w:p>
    <w:p w:rsidR="00661037" w:rsidRDefault="00661037" w:rsidP="001E7823">
      <w:pPr>
        <w:suppressAutoHyphens w:val="0"/>
        <w:autoSpaceDE w:val="0"/>
        <w:autoSpaceDN w:val="0"/>
        <w:adjustRightInd w:val="0"/>
        <w:spacing w:after="0" w:line="360" w:lineRule="auto"/>
        <w:jc w:val="both"/>
        <w:rPr>
          <w:rFonts w:ascii="Times New Roman" w:hAnsi="Times New Roman" w:cs="Times New Roman"/>
        </w:rPr>
      </w:pPr>
    </w:p>
    <w:p w:rsidR="00661037" w:rsidRDefault="00661037" w:rsidP="001E7823">
      <w:pPr>
        <w:suppressAutoHyphens w:val="0"/>
        <w:autoSpaceDE w:val="0"/>
        <w:autoSpaceDN w:val="0"/>
        <w:adjustRightInd w:val="0"/>
        <w:spacing w:after="0" w:line="360" w:lineRule="auto"/>
        <w:jc w:val="both"/>
        <w:rPr>
          <w:rFonts w:ascii="Times New Roman" w:hAnsi="Times New Roman" w:cs="Times New Roman"/>
        </w:rPr>
      </w:pPr>
    </w:p>
    <w:p w:rsidR="00661037" w:rsidRDefault="00661037" w:rsidP="001E7823">
      <w:pPr>
        <w:suppressAutoHyphens w:val="0"/>
        <w:autoSpaceDE w:val="0"/>
        <w:autoSpaceDN w:val="0"/>
        <w:adjustRightInd w:val="0"/>
        <w:spacing w:after="0" w:line="360" w:lineRule="auto"/>
        <w:jc w:val="both"/>
        <w:rPr>
          <w:rFonts w:ascii="Times New Roman" w:hAnsi="Times New Roman" w:cs="Times New Roman"/>
        </w:rPr>
      </w:pPr>
    </w:p>
    <w:p w:rsidR="00661037" w:rsidRDefault="00661037" w:rsidP="001E7823">
      <w:pPr>
        <w:suppressAutoHyphens w:val="0"/>
        <w:autoSpaceDE w:val="0"/>
        <w:autoSpaceDN w:val="0"/>
        <w:adjustRightInd w:val="0"/>
        <w:spacing w:after="0" w:line="360" w:lineRule="auto"/>
        <w:jc w:val="both"/>
        <w:rPr>
          <w:rFonts w:ascii="Times New Roman" w:hAnsi="Times New Roman" w:cs="Times New Roman"/>
        </w:rPr>
      </w:pPr>
    </w:p>
    <w:p w:rsidR="00661037" w:rsidRDefault="00661037" w:rsidP="001E7823">
      <w:pPr>
        <w:suppressAutoHyphens w:val="0"/>
        <w:autoSpaceDE w:val="0"/>
        <w:autoSpaceDN w:val="0"/>
        <w:adjustRightInd w:val="0"/>
        <w:spacing w:after="0" w:line="360" w:lineRule="auto"/>
        <w:jc w:val="both"/>
        <w:rPr>
          <w:rFonts w:ascii="Times New Roman" w:hAnsi="Times New Roman" w:cs="Times New Roman"/>
        </w:rPr>
      </w:pPr>
    </w:p>
    <w:p w:rsidR="00661037" w:rsidRDefault="00661037" w:rsidP="001E7823">
      <w:pPr>
        <w:suppressAutoHyphens w:val="0"/>
        <w:autoSpaceDE w:val="0"/>
        <w:autoSpaceDN w:val="0"/>
        <w:adjustRightInd w:val="0"/>
        <w:spacing w:after="0" w:line="360" w:lineRule="auto"/>
        <w:jc w:val="both"/>
        <w:rPr>
          <w:rFonts w:ascii="Times New Roman" w:hAnsi="Times New Roman" w:cs="Times New Roman"/>
        </w:rPr>
      </w:pPr>
    </w:p>
    <w:p w:rsidR="00661037" w:rsidRDefault="00661037" w:rsidP="001E7823">
      <w:pPr>
        <w:suppressAutoHyphens w:val="0"/>
        <w:autoSpaceDE w:val="0"/>
        <w:autoSpaceDN w:val="0"/>
        <w:adjustRightInd w:val="0"/>
        <w:spacing w:after="0" w:line="360" w:lineRule="auto"/>
        <w:jc w:val="both"/>
        <w:rPr>
          <w:rFonts w:ascii="Times New Roman" w:hAnsi="Times New Roman" w:cs="Times New Roman"/>
        </w:rPr>
      </w:pPr>
    </w:p>
    <w:p w:rsidR="00661037" w:rsidRDefault="00661037" w:rsidP="001E7823">
      <w:pPr>
        <w:suppressAutoHyphens w:val="0"/>
        <w:autoSpaceDE w:val="0"/>
        <w:autoSpaceDN w:val="0"/>
        <w:adjustRightInd w:val="0"/>
        <w:spacing w:after="0" w:line="360" w:lineRule="auto"/>
        <w:jc w:val="both"/>
        <w:rPr>
          <w:rFonts w:ascii="Times New Roman" w:hAnsi="Times New Roman" w:cs="Times New Roman"/>
        </w:rPr>
      </w:pPr>
    </w:p>
    <w:p w:rsidR="00661037" w:rsidRDefault="00661037" w:rsidP="001E7823">
      <w:pPr>
        <w:suppressAutoHyphens w:val="0"/>
        <w:autoSpaceDE w:val="0"/>
        <w:autoSpaceDN w:val="0"/>
        <w:adjustRightInd w:val="0"/>
        <w:spacing w:after="0" w:line="360" w:lineRule="auto"/>
        <w:jc w:val="both"/>
        <w:rPr>
          <w:rFonts w:ascii="Times New Roman" w:hAnsi="Times New Roman" w:cs="Times New Roman"/>
        </w:rPr>
      </w:pPr>
    </w:p>
    <w:p w:rsidR="00661037" w:rsidRDefault="00661037" w:rsidP="001E7823">
      <w:pPr>
        <w:suppressAutoHyphens w:val="0"/>
        <w:autoSpaceDE w:val="0"/>
        <w:autoSpaceDN w:val="0"/>
        <w:adjustRightInd w:val="0"/>
        <w:spacing w:after="0" w:line="360" w:lineRule="auto"/>
        <w:jc w:val="both"/>
        <w:rPr>
          <w:rFonts w:ascii="Times New Roman" w:hAnsi="Times New Roman" w:cs="Times New Roman"/>
        </w:rPr>
      </w:pPr>
    </w:p>
    <w:tbl>
      <w:tblPr>
        <w:tblStyle w:val="TableGrid"/>
        <w:tblW w:w="10008" w:type="dxa"/>
        <w:tblLook w:val="04A0" w:firstRow="1" w:lastRow="0" w:firstColumn="1" w:lastColumn="0" w:noHBand="0" w:noVBand="1"/>
      </w:tblPr>
      <w:tblGrid>
        <w:gridCol w:w="1340"/>
        <w:gridCol w:w="1340"/>
        <w:gridCol w:w="1339"/>
        <w:gridCol w:w="1489"/>
        <w:gridCol w:w="1440"/>
        <w:gridCol w:w="1260"/>
        <w:gridCol w:w="1800"/>
      </w:tblGrid>
      <w:tr w:rsidR="00661037" w:rsidRPr="00E66FDC" w:rsidTr="00EA4159">
        <w:trPr>
          <w:trHeight w:val="360"/>
        </w:trPr>
        <w:tc>
          <w:tcPr>
            <w:tcW w:w="1340" w:type="dxa"/>
            <w:shd w:val="clear" w:color="auto" w:fill="auto"/>
            <w:tcMar>
              <w:left w:w="108" w:type="dxa"/>
            </w:tcMar>
          </w:tcPr>
          <w:p w:rsidR="00661037" w:rsidRPr="00E66FDC" w:rsidRDefault="00661037" w:rsidP="00EA4159">
            <w:pPr>
              <w:pStyle w:val="Default"/>
              <w:spacing w:line="360" w:lineRule="auto"/>
              <w:rPr>
                <w:b/>
                <w:szCs w:val="22"/>
              </w:rPr>
            </w:pPr>
            <w:r w:rsidRPr="00E66FDC">
              <w:rPr>
                <w:b/>
                <w:szCs w:val="22"/>
              </w:rPr>
              <w:t>BT-428</w:t>
            </w:r>
            <w:r>
              <w:rPr>
                <w:b/>
                <w:szCs w:val="22"/>
              </w:rPr>
              <w:t>N</w:t>
            </w:r>
          </w:p>
        </w:tc>
        <w:tc>
          <w:tcPr>
            <w:tcW w:w="8668" w:type="dxa"/>
            <w:gridSpan w:val="6"/>
            <w:shd w:val="clear" w:color="auto" w:fill="auto"/>
            <w:tcMar>
              <w:left w:w="108" w:type="dxa"/>
            </w:tcMar>
          </w:tcPr>
          <w:p w:rsidR="00661037" w:rsidRPr="00E66FDC" w:rsidRDefault="00661037" w:rsidP="00EA4159">
            <w:pPr>
              <w:pStyle w:val="Default"/>
              <w:spacing w:line="360" w:lineRule="auto"/>
              <w:rPr>
                <w:b/>
                <w:szCs w:val="22"/>
              </w:rPr>
            </w:pPr>
            <w:r w:rsidRPr="00E66FDC">
              <w:rPr>
                <w:b/>
                <w:szCs w:val="22"/>
              </w:rPr>
              <w:t xml:space="preserve">DEC-IV </w:t>
            </w:r>
            <w:r w:rsidR="008C6917">
              <w:rPr>
                <w:b/>
                <w:szCs w:val="22"/>
              </w:rPr>
              <w:t xml:space="preserve">* </w:t>
            </w:r>
            <w:r w:rsidRPr="00E66FDC">
              <w:rPr>
                <w:b/>
                <w:szCs w:val="22"/>
              </w:rPr>
              <w:t>Food Process Engineering  (</w:t>
            </w:r>
            <w:proofErr w:type="spellStart"/>
            <w:r w:rsidRPr="00E66FDC">
              <w:rPr>
                <w:b/>
                <w:szCs w:val="22"/>
              </w:rPr>
              <w:t>B.Tech</w:t>
            </w:r>
            <w:proofErr w:type="spellEnd"/>
            <w:r w:rsidRPr="00E66FDC">
              <w:rPr>
                <w:b/>
                <w:szCs w:val="22"/>
              </w:rPr>
              <w:t xml:space="preserve">. </w:t>
            </w:r>
            <w:r w:rsidRPr="00E66FDC">
              <w:rPr>
                <w:b/>
                <w:bCs/>
                <w:szCs w:val="22"/>
              </w:rPr>
              <w:t>Biotechnology Semester VIII)</w:t>
            </w:r>
          </w:p>
        </w:tc>
      </w:tr>
      <w:tr w:rsidR="00661037" w:rsidRPr="00224D98" w:rsidTr="00EA4159">
        <w:trPr>
          <w:trHeight w:val="360"/>
        </w:trPr>
        <w:tc>
          <w:tcPr>
            <w:tcW w:w="1340" w:type="dxa"/>
            <w:shd w:val="clear" w:color="auto" w:fill="auto"/>
            <w:tcMar>
              <w:left w:w="108" w:type="dxa"/>
            </w:tcMar>
          </w:tcPr>
          <w:p w:rsidR="00661037" w:rsidRPr="00224D98" w:rsidRDefault="00661037" w:rsidP="00EA4159">
            <w:pPr>
              <w:pStyle w:val="Default"/>
              <w:rPr>
                <w:b/>
                <w:bCs/>
                <w:szCs w:val="22"/>
              </w:rPr>
            </w:pPr>
            <w:r w:rsidRPr="00224D98">
              <w:rPr>
                <w:b/>
                <w:bCs/>
                <w:szCs w:val="22"/>
              </w:rPr>
              <w:t>Lecture</w:t>
            </w:r>
          </w:p>
        </w:tc>
        <w:tc>
          <w:tcPr>
            <w:tcW w:w="1340" w:type="dxa"/>
            <w:shd w:val="clear" w:color="auto" w:fill="auto"/>
            <w:tcMar>
              <w:left w:w="108" w:type="dxa"/>
            </w:tcMar>
          </w:tcPr>
          <w:p w:rsidR="00661037" w:rsidRPr="00224D98" w:rsidRDefault="00661037" w:rsidP="00EA4159">
            <w:pPr>
              <w:pStyle w:val="Default"/>
              <w:rPr>
                <w:b/>
                <w:bCs/>
                <w:szCs w:val="22"/>
              </w:rPr>
            </w:pPr>
            <w:r w:rsidRPr="00224D98">
              <w:rPr>
                <w:b/>
                <w:bCs/>
                <w:szCs w:val="22"/>
              </w:rPr>
              <w:t>Tutorial</w:t>
            </w:r>
          </w:p>
        </w:tc>
        <w:tc>
          <w:tcPr>
            <w:tcW w:w="1339" w:type="dxa"/>
            <w:shd w:val="clear" w:color="auto" w:fill="auto"/>
            <w:tcMar>
              <w:left w:w="108" w:type="dxa"/>
            </w:tcMar>
          </w:tcPr>
          <w:p w:rsidR="00661037" w:rsidRPr="00224D98" w:rsidRDefault="00661037" w:rsidP="00EA4159">
            <w:pPr>
              <w:pStyle w:val="Default"/>
              <w:rPr>
                <w:b/>
                <w:bCs/>
                <w:szCs w:val="22"/>
              </w:rPr>
            </w:pPr>
            <w:r w:rsidRPr="00224D98">
              <w:rPr>
                <w:b/>
                <w:bCs/>
                <w:szCs w:val="22"/>
              </w:rPr>
              <w:t>Practical</w:t>
            </w:r>
          </w:p>
        </w:tc>
        <w:tc>
          <w:tcPr>
            <w:tcW w:w="1489" w:type="dxa"/>
            <w:shd w:val="clear" w:color="auto" w:fill="auto"/>
            <w:tcMar>
              <w:left w:w="108" w:type="dxa"/>
            </w:tcMar>
          </w:tcPr>
          <w:p w:rsidR="00661037" w:rsidRPr="00224D98" w:rsidRDefault="00661037" w:rsidP="00EA4159">
            <w:pPr>
              <w:pStyle w:val="Default"/>
              <w:jc w:val="center"/>
              <w:rPr>
                <w:b/>
                <w:bCs/>
                <w:szCs w:val="22"/>
              </w:rPr>
            </w:pPr>
            <w:r w:rsidRPr="00224D98">
              <w:rPr>
                <w:b/>
                <w:bCs/>
                <w:szCs w:val="22"/>
              </w:rPr>
              <w:t>Theory</w:t>
            </w:r>
          </w:p>
        </w:tc>
        <w:tc>
          <w:tcPr>
            <w:tcW w:w="1440" w:type="dxa"/>
            <w:shd w:val="clear" w:color="auto" w:fill="auto"/>
            <w:tcMar>
              <w:left w:w="108" w:type="dxa"/>
            </w:tcMar>
          </w:tcPr>
          <w:p w:rsidR="00661037" w:rsidRPr="00224D98" w:rsidRDefault="00661037" w:rsidP="00EA4159">
            <w:pPr>
              <w:pStyle w:val="Default"/>
              <w:jc w:val="center"/>
              <w:rPr>
                <w:b/>
                <w:bCs/>
                <w:szCs w:val="22"/>
              </w:rPr>
            </w:pPr>
            <w:r w:rsidRPr="00224D98">
              <w:rPr>
                <w:b/>
                <w:bCs/>
                <w:szCs w:val="22"/>
              </w:rPr>
              <w:t>Sessional</w:t>
            </w:r>
          </w:p>
        </w:tc>
        <w:tc>
          <w:tcPr>
            <w:tcW w:w="1260" w:type="dxa"/>
            <w:shd w:val="clear" w:color="auto" w:fill="auto"/>
            <w:tcMar>
              <w:left w:w="108" w:type="dxa"/>
            </w:tcMar>
          </w:tcPr>
          <w:p w:rsidR="00661037" w:rsidRPr="00224D98" w:rsidRDefault="00661037" w:rsidP="00EA4159">
            <w:pPr>
              <w:pStyle w:val="Default"/>
              <w:jc w:val="center"/>
              <w:rPr>
                <w:b/>
                <w:bCs/>
                <w:szCs w:val="22"/>
              </w:rPr>
            </w:pPr>
            <w:r w:rsidRPr="00224D98">
              <w:rPr>
                <w:b/>
                <w:bCs/>
                <w:szCs w:val="22"/>
              </w:rPr>
              <w:t>Total</w:t>
            </w:r>
          </w:p>
        </w:tc>
        <w:tc>
          <w:tcPr>
            <w:tcW w:w="1800" w:type="dxa"/>
            <w:shd w:val="clear" w:color="auto" w:fill="auto"/>
            <w:tcMar>
              <w:left w:w="108" w:type="dxa"/>
            </w:tcMar>
          </w:tcPr>
          <w:p w:rsidR="00661037" w:rsidRPr="00224D98" w:rsidRDefault="00661037" w:rsidP="00EA4159">
            <w:pPr>
              <w:pStyle w:val="Default"/>
              <w:jc w:val="center"/>
              <w:rPr>
                <w:b/>
                <w:bCs/>
                <w:szCs w:val="22"/>
              </w:rPr>
            </w:pPr>
            <w:r w:rsidRPr="00224D98">
              <w:rPr>
                <w:b/>
                <w:bCs/>
                <w:szCs w:val="22"/>
              </w:rPr>
              <w:t>Time</w:t>
            </w:r>
          </w:p>
        </w:tc>
      </w:tr>
      <w:tr w:rsidR="00661037" w:rsidRPr="00224D98" w:rsidTr="00EA4159">
        <w:trPr>
          <w:trHeight w:val="360"/>
        </w:trPr>
        <w:tc>
          <w:tcPr>
            <w:tcW w:w="1340" w:type="dxa"/>
            <w:shd w:val="clear" w:color="auto" w:fill="auto"/>
            <w:tcMar>
              <w:left w:w="108" w:type="dxa"/>
            </w:tcMar>
          </w:tcPr>
          <w:p w:rsidR="00661037" w:rsidRPr="00224D98" w:rsidRDefault="00661037" w:rsidP="00EA4159">
            <w:pPr>
              <w:pStyle w:val="Default"/>
              <w:jc w:val="center"/>
              <w:rPr>
                <w:b/>
                <w:szCs w:val="22"/>
              </w:rPr>
            </w:pPr>
            <w:r w:rsidRPr="00224D98">
              <w:rPr>
                <w:b/>
                <w:bCs/>
                <w:szCs w:val="22"/>
              </w:rPr>
              <w:t>3</w:t>
            </w:r>
          </w:p>
        </w:tc>
        <w:tc>
          <w:tcPr>
            <w:tcW w:w="1340" w:type="dxa"/>
            <w:shd w:val="clear" w:color="auto" w:fill="auto"/>
            <w:tcMar>
              <w:left w:w="108" w:type="dxa"/>
            </w:tcMar>
          </w:tcPr>
          <w:p w:rsidR="00661037" w:rsidRPr="00224D98" w:rsidRDefault="00661037" w:rsidP="00EA4159">
            <w:pPr>
              <w:pStyle w:val="Default"/>
              <w:jc w:val="center"/>
              <w:rPr>
                <w:b/>
                <w:szCs w:val="22"/>
              </w:rPr>
            </w:pPr>
            <w:r w:rsidRPr="00224D98">
              <w:rPr>
                <w:b/>
                <w:bCs/>
                <w:szCs w:val="22"/>
              </w:rPr>
              <w:t>1</w:t>
            </w:r>
          </w:p>
        </w:tc>
        <w:tc>
          <w:tcPr>
            <w:tcW w:w="1339" w:type="dxa"/>
            <w:shd w:val="clear" w:color="auto" w:fill="auto"/>
            <w:tcMar>
              <w:left w:w="108" w:type="dxa"/>
            </w:tcMar>
          </w:tcPr>
          <w:p w:rsidR="00661037" w:rsidRPr="00224D98" w:rsidRDefault="00661037" w:rsidP="00EA4159">
            <w:pPr>
              <w:pStyle w:val="Default"/>
              <w:jc w:val="center"/>
              <w:rPr>
                <w:b/>
                <w:bCs/>
                <w:szCs w:val="22"/>
              </w:rPr>
            </w:pPr>
            <w:r w:rsidRPr="00224D98">
              <w:rPr>
                <w:b/>
                <w:bCs/>
                <w:szCs w:val="22"/>
              </w:rPr>
              <w:t>-</w:t>
            </w:r>
          </w:p>
        </w:tc>
        <w:tc>
          <w:tcPr>
            <w:tcW w:w="1489" w:type="dxa"/>
            <w:shd w:val="clear" w:color="auto" w:fill="auto"/>
            <w:tcMar>
              <w:left w:w="108" w:type="dxa"/>
            </w:tcMar>
          </w:tcPr>
          <w:p w:rsidR="00661037" w:rsidRPr="00224D98" w:rsidRDefault="00661037" w:rsidP="00EA4159">
            <w:pPr>
              <w:pStyle w:val="Default"/>
              <w:jc w:val="center"/>
              <w:rPr>
                <w:b/>
                <w:szCs w:val="22"/>
              </w:rPr>
            </w:pPr>
            <w:r w:rsidRPr="00224D98">
              <w:rPr>
                <w:b/>
                <w:bCs/>
                <w:szCs w:val="22"/>
              </w:rPr>
              <w:t>75</w:t>
            </w:r>
          </w:p>
        </w:tc>
        <w:tc>
          <w:tcPr>
            <w:tcW w:w="1440" w:type="dxa"/>
            <w:shd w:val="clear" w:color="auto" w:fill="auto"/>
            <w:tcMar>
              <w:left w:w="108" w:type="dxa"/>
            </w:tcMar>
          </w:tcPr>
          <w:p w:rsidR="00661037" w:rsidRPr="00224D98" w:rsidRDefault="00661037" w:rsidP="00EA4159">
            <w:pPr>
              <w:pStyle w:val="Default"/>
              <w:jc w:val="center"/>
              <w:rPr>
                <w:b/>
                <w:szCs w:val="22"/>
              </w:rPr>
            </w:pPr>
            <w:r w:rsidRPr="00224D98">
              <w:rPr>
                <w:b/>
                <w:bCs/>
                <w:szCs w:val="22"/>
              </w:rPr>
              <w:t>25</w:t>
            </w:r>
          </w:p>
        </w:tc>
        <w:tc>
          <w:tcPr>
            <w:tcW w:w="1260" w:type="dxa"/>
            <w:shd w:val="clear" w:color="auto" w:fill="auto"/>
            <w:tcMar>
              <w:left w:w="108" w:type="dxa"/>
            </w:tcMar>
          </w:tcPr>
          <w:p w:rsidR="00661037" w:rsidRPr="00224D98" w:rsidRDefault="00661037" w:rsidP="00EA4159">
            <w:pPr>
              <w:pStyle w:val="Default"/>
              <w:jc w:val="center"/>
              <w:rPr>
                <w:b/>
                <w:bCs/>
                <w:szCs w:val="22"/>
              </w:rPr>
            </w:pPr>
            <w:r w:rsidRPr="00224D98">
              <w:rPr>
                <w:b/>
                <w:bCs/>
                <w:szCs w:val="22"/>
              </w:rPr>
              <w:t>100</w:t>
            </w:r>
          </w:p>
        </w:tc>
        <w:tc>
          <w:tcPr>
            <w:tcW w:w="1800" w:type="dxa"/>
            <w:shd w:val="clear" w:color="auto" w:fill="auto"/>
            <w:tcMar>
              <w:left w:w="108" w:type="dxa"/>
            </w:tcMar>
          </w:tcPr>
          <w:p w:rsidR="00661037" w:rsidRPr="00224D98" w:rsidRDefault="00661037" w:rsidP="00EA4159">
            <w:pPr>
              <w:pStyle w:val="Default"/>
              <w:jc w:val="center"/>
              <w:rPr>
                <w:b/>
                <w:bCs/>
                <w:szCs w:val="22"/>
              </w:rPr>
            </w:pPr>
            <w:r w:rsidRPr="00224D98">
              <w:rPr>
                <w:b/>
                <w:bCs/>
                <w:szCs w:val="22"/>
              </w:rPr>
              <w:t>3 Hrs.</w:t>
            </w:r>
          </w:p>
        </w:tc>
      </w:tr>
      <w:tr w:rsidR="00661037" w:rsidRPr="00E66FDC" w:rsidTr="00EA4159">
        <w:trPr>
          <w:trHeight w:val="360"/>
        </w:trPr>
        <w:tc>
          <w:tcPr>
            <w:tcW w:w="1340" w:type="dxa"/>
            <w:shd w:val="clear" w:color="auto" w:fill="auto"/>
            <w:tcMar>
              <w:left w:w="108" w:type="dxa"/>
            </w:tcMar>
          </w:tcPr>
          <w:p w:rsidR="00661037" w:rsidRPr="00E66FDC" w:rsidRDefault="00661037" w:rsidP="00EA4159">
            <w:pPr>
              <w:pStyle w:val="Default"/>
              <w:spacing w:line="360" w:lineRule="auto"/>
              <w:rPr>
                <w:b/>
                <w:bCs/>
                <w:szCs w:val="22"/>
              </w:rPr>
            </w:pPr>
            <w:r w:rsidRPr="00E66FDC">
              <w:rPr>
                <w:b/>
                <w:bCs/>
                <w:szCs w:val="22"/>
              </w:rPr>
              <w:t>Purpose</w:t>
            </w:r>
          </w:p>
        </w:tc>
        <w:tc>
          <w:tcPr>
            <w:tcW w:w="8668" w:type="dxa"/>
            <w:gridSpan w:val="6"/>
            <w:shd w:val="clear" w:color="auto" w:fill="auto"/>
            <w:tcMar>
              <w:left w:w="108" w:type="dxa"/>
            </w:tcMar>
          </w:tcPr>
          <w:p w:rsidR="00661037" w:rsidRPr="00E66FDC" w:rsidRDefault="00661037" w:rsidP="00661037">
            <w:pPr>
              <w:pStyle w:val="Default"/>
              <w:spacing w:line="360" w:lineRule="auto"/>
              <w:jc w:val="both"/>
              <w:rPr>
                <w:b/>
                <w:bCs/>
                <w:szCs w:val="22"/>
              </w:rPr>
            </w:pPr>
            <w:r w:rsidRPr="00E66FDC">
              <w:rPr>
                <w:rFonts w:eastAsia="Times New Roman"/>
                <w:b/>
                <w:bCs/>
                <w:szCs w:val="22"/>
                <w:lang w:eastAsia="en-IN"/>
              </w:rPr>
              <w:t xml:space="preserve">To create awareness with concepts of </w:t>
            </w:r>
            <w:r>
              <w:rPr>
                <w:rFonts w:eastAsia="Times New Roman"/>
                <w:b/>
                <w:bCs/>
                <w:szCs w:val="22"/>
                <w:lang w:eastAsia="en-IN"/>
              </w:rPr>
              <w:t>Food Process Engineering</w:t>
            </w:r>
          </w:p>
        </w:tc>
      </w:tr>
      <w:tr w:rsidR="00661037" w:rsidRPr="00E66FDC" w:rsidTr="00EA4159">
        <w:trPr>
          <w:trHeight w:val="360"/>
        </w:trPr>
        <w:tc>
          <w:tcPr>
            <w:tcW w:w="10008" w:type="dxa"/>
            <w:gridSpan w:val="7"/>
            <w:shd w:val="clear" w:color="auto" w:fill="auto"/>
            <w:tcMar>
              <w:left w:w="108" w:type="dxa"/>
            </w:tcMar>
          </w:tcPr>
          <w:p w:rsidR="00661037" w:rsidRPr="00E66FDC" w:rsidRDefault="00661037" w:rsidP="00EA4159">
            <w:pPr>
              <w:pStyle w:val="Default"/>
              <w:spacing w:line="360" w:lineRule="auto"/>
              <w:jc w:val="center"/>
              <w:rPr>
                <w:b/>
                <w:bCs/>
                <w:szCs w:val="22"/>
              </w:rPr>
            </w:pPr>
            <w:r w:rsidRPr="00E66FDC">
              <w:rPr>
                <w:b/>
                <w:bCs/>
                <w:szCs w:val="22"/>
              </w:rPr>
              <w:t>Course Outcomes</w:t>
            </w:r>
          </w:p>
        </w:tc>
      </w:tr>
      <w:tr w:rsidR="00661037" w:rsidRPr="00E66FDC" w:rsidTr="00EA4159">
        <w:trPr>
          <w:trHeight w:val="360"/>
        </w:trPr>
        <w:tc>
          <w:tcPr>
            <w:tcW w:w="1340" w:type="dxa"/>
            <w:shd w:val="clear" w:color="auto" w:fill="auto"/>
            <w:tcMar>
              <w:left w:w="108" w:type="dxa"/>
            </w:tcMar>
          </w:tcPr>
          <w:p w:rsidR="00661037" w:rsidRPr="00E66FDC" w:rsidRDefault="00661037" w:rsidP="00EA4159">
            <w:pPr>
              <w:pStyle w:val="Default"/>
              <w:spacing w:line="360" w:lineRule="auto"/>
              <w:jc w:val="both"/>
              <w:rPr>
                <w:b/>
                <w:bCs/>
                <w:szCs w:val="22"/>
              </w:rPr>
            </w:pPr>
            <w:r w:rsidRPr="00E66FDC">
              <w:rPr>
                <w:b/>
                <w:bCs/>
                <w:szCs w:val="22"/>
              </w:rPr>
              <w:t>CO1</w:t>
            </w:r>
          </w:p>
        </w:tc>
        <w:tc>
          <w:tcPr>
            <w:tcW w:w="8668" w:type="dxa"/>
            <w:gridSpan w:val="6"/>
            <w:shd w:val="clear" w:color="auto" w:fill="auto"/>
            <w:tcMar>
              <w:left w:w="108" w:type="dxa"/>
            </w:tcMar>
          </w:tcPr>
          <w:p w:rsidR="00661037" w:rsidRPr="00E66FDC" w:rsidRDefault="00661037" w:rsidP="008C6917">
            <w:pPr>
              <w:pStyle w:val="Default"/>
              <w:spacing w:line="360" w:lineRule="auto"/>
              <w:rPr>
                <w:b/>
                <w:bCs/>
                <w:szCs w:val="22"/>
              </w:rPr>
            </w:pPr>
            <w:r w:rsidRPr="00E66FDC">
              <w:rPr>
                <w:rFonts w:eastAsia="Times New Roman"/>
                <w:b/>
                <w:bCs/>
                <w:szCs w:val="22"/>
                <w:lang w:eastAsia="en-IN"/>
              </w:rPr>
              <w:t xml:space="preserve">To familiarize about </w:t>
            </w:r>
            <w:r w:rsidR="008C6917">
              <w:rPr>
                <w:rFonts w:eastAsia="Times New Roman"/>
                <w:b/>
                <w:bCs/>
                <w:szCs w:val="22"/>
                <w:lang w:eastAsia="en-IN"/>
              </w:rPr>
              <w:t>scope and importance of food processing</w:t>
            </w:r>
          </w:p>
        </w:tc>
      </w:tr>
      <w:tr w:rsidR="00661037" w:rsidRPr="00E66FDC" w:rsidTr="00EA4159">
        <w:trPr>
          <w:trHeight w:val="360"/>
        </w:trPr>
        <w:tc>
          <w:tcPr>
            <w:tcW w:w="1340" w:type="dxa"/>
            <w:shd w:val="clear" w:color="auto" w:fill="auto"/>
            <w:tcMar>
              <w:left w:w="108" w:type="dxa"/>
            </w:tcMar>
          </w:tcPr>
          <w:p w:rsidR="00661037" w:rsidRPr="00E66FDC" w:rsidRDefault="00661037" w:rsidP="00EA4159">
            <w:pPr>
              <w:pStyle w:val="Default"/>
              <w:spacing w:line="360" w:lineRule="auto"/>
              <w:jc w:val="both"/>
              <w:rPr>
                <w:b/>
                <w:bCs/>
                <w:szCs w:val="22"/>
              </w:rPr>
            </w:pPr>
            <w:r w:rsidRPr="00E66FDC">
              <w:rPr>
                <w:b/>
                <w:bCs/>
                <w:szCs w:val="22"/>
              </w:rPr>
              <w:t>CO2</w:t>
            </w:r>
          </w:p>
        </w:tc>
        <w:tc>
          <w:tcPr>
            <w:tcW w:w="8668" w:type="dxa"/>
            <w:gridSpan w:val="6"/>
            <w:shd w:val="clear" w:color="auto" w:fill="auto"/>
            <w:tcMar>
              <w:left w:w="108" w:type="dxa"/>
            </w:tcMar>
          </w:tcPr>
          <w:p w:rsidR="00661037" w:rsidRPr="00E66FDC" w:rsidRDefault="00661037" w:rsidP="008C6917">
            <w:pPr>
              <w:pStyle w:val="Default"/>
              <w:spacing w:line="360" w:lineRule="auto"/>
              <w:rPr>
                <w:b/>
                <w:bCs/>
                <w:szCs w:val="22"/>
              </w:rPr>
            </w:pPr>
            <w:r w:rsidRPr="00E66FDC">
              <w:rPr>
                <w:rFonts w:eastAsia="Times New Roman"/>
                <w:b/>
                <w:bCs/>
                <w:szCs w:val="22"/>
                <w:lang w:eastAsia="en-IN"/>
              </w:rPr>
              <w:t xml:space="preserve">To study </w:t>
            </w:r>
            <w:r w:rsidR="008C6917">
              <w:rPr>
                <w:rFonts w:eastAsia="Times New Roman"/>
                <w:b/>
                <w:bCs/>
                <w:szCs w:val="22"/>
                <w:lang w:eastAsia="en-IN"/>
              </w:rPr>
              <w:t>the concept of food drying techniques in food industry</w:t>
            </w:r>
          </w:p>
        </w:tc>
      </w:tr>
      <w:tr w:rsidR="00661037" w:rsidRPr="00E66FDC" w:rsidTr="00EA4159">
        <w:trPr>
          <w:trHeight w:val="360"/>
        </w:trPr>
        <w:tc>
          <w:tcPr>
            <w:tcW w:w="1340" w:type="dxa"/>
            <w:shd w:val="clear" w:color="auto" w:fill="auto"/>
            <w:tcMar>
              <w:left w:w="108" w:type="dxa"/>
            </w:tcMar>
          </w:tcPr>
          <w:p w:rsidR="00661037" w:rsidRPr="00E66FDC" w:rsidRDefault="00661037" w:rsidP="00EA4159">
            <w:pPr>
              <w:pStyle w:val="Default"/>
              <w:spacing w:line="360" w:lineRule="auto"/>
              <w:jc w:val="both"/>
              <w:rPr>
                <w:b/>
                <w:bCs/>
                <w:szCs w:val="22"/>
              </w:rPr>
            </w:pPr>
            <w:r w:rsidRPr="00E66FDC">
              <w:rPr>
                <w:b/>
                <w:bCs/>
                <w:szCs w:val="22"/>
              </w:rPr>
              <w:t>CO3</w:t>
            </w:r>
          </w:p>
        </w:tc>
        <w:tc>
          <w:tcPr>
            <w:tcW w:w="8668" w:type="dxa"/>
            <w:gridSpan w:val="6"/>
            <w:shd w:val="clear" w:color="auto" w:fill="auto"/>
            <w:tcMar>
              <w:left w:w="108" w:type="dxa"/>
            </w:tcMar>
          </w:tcPr>
          <w:p w:rsidR="00661037" w:rsidRPr="00E66FDC" w:rsidRDefault="00661037" w:rsidP="008C6917">
            <w:pPr>
              <w:pStyle w:val="Default"/>
              <w:spacing w:line="360" w:lineRule="auto"/>
              <w:rPr>
                <w:b/>
                <w:bCs/>
                <w:szCs w:val="22"/>
              </w:rPr>
            </w:pPr>
            <w:r w:rsidRPr="00E66FDC">
              <w:rPr>
                <w:rFonts w:eastAsia="Times New Roman"/>
                <w:b/>
                <w:bCs/>
                <w:szCs w:val="22"/>
                <w:lang w:eastAsia="en-IN"/>
              </w:rPr>
              <w:t>T</w:t>
            </w:r>
            <w:r>
              <w:rPr>
                <w:rFonts w:eastAsia="Times New Roman"/>
                <w:b/>
                <w:bCs/>
                <w:szCs w:val="22"/>
                <w:lang w:eastAsia="en-IN"/>
              </w:rPr>
              <w:t xml:space="preserve">o familiarize with </w:t>
            </w:r>
            <w:r w:rsidR="008C6917">
              <w:rPr>
                <w:rFonts w:eastAsia="Times New Roman"/>
                <w:b/>
                <w:bCs/>
                <w:szCs w:val="22"/>
                <w:lang w:eastAsia="en-IN"/>
              </w:rPr>
              <w:t>the concept of food conversion operations</w:t>
            </w:r>
          </w:p>
        </w:tc>
      </w:tr>
      <w:tr w:rsidR="00661037" w:rsidRPr="00E66FDC" w:rsidTr="00EA4159">
        <w:trPr>
          <w:trHeight w:val="360"/>
        </w:trPr>
        <w:tc>
          <w:tcPr>
            <w:tcW w:w="1340" w:type="dxa"/>
            <w:shd w:val="clear" w:color="auto" w:fill="auto"/>
            <w:tcMar>
              <w:left w:w="108" w:type="dxa"/>
            </w:tcMar>
          </w:tcPr>
          <w:p w:rsidR="00661037" w:rsidRPr="00E66FDC" w:rsidRDefault="00661037" w:rsidP="00EA4159">
            <w:pPr>
              <w:pStyle w:val="Default"/>
              <w:spacing w:line="360" w:lineRule="auto"/>
              <w:jc w:val="both"/>
              <w:rPr>
                <w:b/>
                <w:bCs/>
                <w:szCs w:val="22"/>
              </w:rPr>
            </w:pPr>
            <w:r w:rsidRPr="00E66FDC">
              <w:rPr>
                <w:b/>
                <w:bCs/>
                <w:szCs w:val="22"/>
              </w:rPr>
              <w:t>CO4</w:t>
            </w:r>
          </w:p>
        </w:tc>
        <w:tc>
          <w:tcPr>
            <w:tcW w:w="8668" w:type="dxa"/>
            <w:gridSpan w:val="6"/>
            <w:shd w:val="clear" w:color="auto" w:fill="auto"/>
            <w:tcMar>
              <w:left w:w="108" w:type="dxa"/>
            </w:tcMar>
          </w:tcPr>
          <w:p w:rsidR="00661037" w:rsidRPr="00E66FDC" w:rsidRDefault="00661037" w:rsidP="008C6917">
            <w:pPr>
              <w:pStyle w:val="Default"/>
              <w:spacing w:line="360" w:lineRule="auto"/>
              <w:rPr>
                <w:b/>
                <w:bCs/>
                <w:szCs w:val="22"/>
              </w:rPr>
            </w:pPr>
            <w:r>
              <w:rPr>
                <w:rFonts w:eastAsia="Times New Roman"/>
                <w:b/>
                <w:bCs/>
                <w:szCs w:val="22"/>
                <w:lang w:eastAsia="en-IN"/>
              </w:rPr>
              <w:t xml:space="preserve">To study </w:t>
            </w:r>
            <w:r w:rsidR="008C6917">
              <w:rPr>
                <w:rFonts w:eastAsia="Times New Roman"/>
                <w:b/>
                <w:bCs/>
                <w:szCs w:val="22"/>
                <w:lang w:eastAsia="en-IN"/>
              </w:rPr>
              <w:t>the concept of food preservation</w:t>
            </w:r>
          </w:p>
        </w:tc>
      </w:tr>
    </w:tbl>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b/>
        </w:rPr>
      </w:pPr>
      <w:r w:rsidRPr="00E66FDC">
        <w:rPr>
          <w:rFonts w:ascii="Times New Roman" w:hAnsi="Times New Roman" w:cs="Times New Roman"/>
        </w:rPr>
        <w:tab/>
      </w:r>
      <w:r w:rsidRPr="00E66FDC">
        <w:rPr>
          <w:rFonts w:ascii="Times New Roman" w:hAnsi="Times New Roman" w:cs="Times New Roman"/>
        </w:rPr>
        <w:tab/>
      </w:r>
      <w:r w:rsidRPr="00E66FDC">
        <w:rPr>
          <w:rFonts w:ascii="Times New Roman" w:hAnsi="Times New Roman" w:cs="Times New Roman"/>
        </w:rPr>
        <w:tab/>
      </w:r>
      <w:r w:rsidRPr="00E66FDC">
        <w:rPr>
          <w:rFonts w:ascii="Times New Roman" w:hAnsi="Times New Roman" w:cs="Times New Roman"/>
        </w:rPr>
        <w:tab/>
      </w:r>
      <w:r w:rsidRPr="00E66FDC">
        <w:rPr>
          <w:rFonts w:ascii="Times New Roman" w:hAnsi="Times New Roman" w:cs="Times New Roman"/>
        </w:rPr>
        <w:tab/>
      </w:r>
      <w:r w:rsidRPr="00E66FDC">
        <w:rPr>
          <w:rFonts w:ascii="Times New Roman" w:hAnsi="Times New Roman" w:cs="Times New Roman"/>
          <w:b/>
        </w:rPr>
        <w:t>UNIT-I</w:t>
      </w:r>
    </w:p>
    <w:p w:rsidR="001E7823" w:rsidRPr="00E66FDC" w:rsidRDefault="001E7823" w:rsidP="001E7823">
      <w:pPr>
        <w:pStyle w:val="ListParagraph"/>
        <w:numPr>
          <w:ilvl w:val="0"/>
          <w:numId w:val="16"/>
        </w:numPr>
        <w:suppressAutoHyphens w:val="0"/>
        <w:autoSpaceDE w:val="0"/>
        <w:autoSpaceDN w:val="0"/>
        <w:adjustRightInd w:val="0"/>
        <w:spacing w:after="0" w:line="360" w:lineRule="auto"/>
        <w:jc w:val="both"/>
        <w:rPr>
          <w:rFonts w:ascii="Times New Roman" w:hAnsi="Times New Roman" w:cs="Times New Roman"/>
        </w:rPr>
      </w:pPr>
      <w:r w:rsidRPr="00E66FDC">
        <w:rPr>
          <w:rFonts w:ascii="Times New Roman" w:hAnsi="Times New Roman" w:cs="Times New Roman"/>
          <w:b/>
        </w:rPr>
        <w:t>Introduction</w:t>
      </w:r>
      <w:r w:rsidRPr="00E66FDC">
        <w:rPr>
          <w:rFonts w:ascii="Times New Roman" w:hAnsi="Times New Roman" w:cs="Times New Roman"/>
        </w:rPr>
        <w:t xml:space="preserve"> Scope and importance of food processing- Properties of food- Physical, thermal, mechanical, sensory. Raw material preparation- Cleaning, sorting, grading, peeling. </w:t>
      </w:r>
    </w:p>
    <w:p w:rsidR="001E7823" w:rsidRPr="00E66FDC" w:rsidRDefault="001E7823" w:rsidP="001E7823">
      <w:pPr>
        <w:pStyle w:val="ListParagraph"/>
        <w:suppressAutoHyphens w:val="0"/>
        <w:autoSpaceDE w:val="0"/>
        <w:autoSpaceDN w:val="0"/>
        <w:adjustRightInd w:val="0"/>
        <w:spacing w:after="0" w:line="360" w:lineRule="auto"/>
        <w:jc w:val="both"/>
        <w:rPr>
          <w:rFonts w:ascii="Times New Roman" w:hAnsi="Times New Roman" w:cs="Times New Roman"/>
        </w:rPr>
      </w:pPr>
    </w:p>
    <w:p w:rsidR="001E7823" w:rsidRPr="00E66FDC" w:rsidRDefault="001E7823" w:rsidP="001E7823">
      <w:pPr>
        <w:pStyle w:val="ListParagraph"/>
        <w:numPr>
          <w:ilvl w:val="0"/>
          <w:numId w:val="16"/>
        </w:numPr>
        <w:suppressAutoHyphens w:val="0"/>
        <w:autoSpaceDE w:val="0"/>
        <w:autoSpaceDN w:val="0"/>
        <w:adjustRightInd w:val="0"/>
        <w:spacing w:after="0" w:line="360" w:lineRule="auto"/>
        <w:jc w:val="both"/>
        <w:rPr>
          <w:rFonts w:ascii="Times New Roman" w:hAnsi="Times New Roman" w:cs="Times New Roman"/>
        </w:rPr>
      </w:pPr>
      <w:r w:rsidRPr="00E66FDC">
        <w:rPr>
          <w:rFonts w:ascii="Times New Roman" w:hAnsi="Times New Roman" w:cs="Times New Roman"/>
          <w:b/>
        </w:rPr>
        <w:t>Processing Methods</w:t>
      </w:r>
      <w:r w:rsidRPr="00E66FDC">
        <w:rPr>
          <w:rFonts w:ascii="Times New Roman" w:hAnsi="Times New Roman" w:cs="Times New Roman"/>
        </w:rPr>
        <w:t xml:space="preserve"> Heating- Blanching and Pasteurization. Freezing- Dehydration- canning- additives- fermentation- extrusion cooking- hydrostatic pressure cooking- dielectric heating- micro wave processing and aseptic processing – Infra red radiation processing- Concepts and equipment used. </w:t>
      </w:r>
    </w:p>
    <w:p w:rsidR="001E7823" w:rsidRPr="00E66FDC" w:rsidRDefault="001E7823" w:rsidP="001E7823">
      <w:pPr>
        <w:pStyle w:val="ListParagraph"/>
        <w:spacing w:line="360" w:lineRule="auto"/>
        <w:rPr>
          <w:rFonts w:ascii="Times New Roman" w:hAnsi="Times New Roman" w:cs="Times New Roman"/>
        </w:rPr>
      </w:pPr>
    </w:p>
    <w:p w:rsidR="001E7823" w:rsidRPr="00E66FDC" w:rsidRDefault="001E7823" w:rsidP="001E7823">
      <w:pPr>
        <w:pStyle w:val="ListParagraph"/>
        <w:spacing w:line="360" w:lineRule="auto"/>
        <w:ind w:left="3600"/>
        <w:rPr>
          <w:rFonts w:ascii="Times New Roman" w:hAnsi="Times New Roman" w:cs="Times New Roman"/>
          <w:b/>
        </w:rPr>
      </w:pPr>
      <w:r w:rsidRPr="00E66FDC">
        <w:rPr>
          <w:rFonts w:ascii="Times New Roman" w:hAnsi="Times New Roman" w:cs="Times New Roman"/>
          <w:b/>
        </w:rPr>
        <w:t>UNIT-II</w:t>
      </w:r>
    </w:p>
    <w:p w:rsidR="001E7823" w:rsidRPr="00E66FDC" w:rsidRDefault="001E7823" w:rsidP="001E7823">
      <w:pPr>
        <w:pStyle w:val="ListParagraph"/>
        <w:numPr>
          <w:ilvl w:val="0"/>
          <w:numId w:val="16"/>
        </w:numPr>
        <w:suppressAutoHyphens w:val="0"/>
        <w:autoSpaceDE w:val="0"/>
        <w:autoSpaceDN w:val="0"/>
        <w:adjustRightInd w:val="0"/>
        <w:spacing w:after="0" w:line="360" w:lineRule="auto"/>
        <w:jc w:val="both"/>
        <w:rPr>
          <w:rFonts w:ascii="Times New Roman" w:hAnsi="Times New Roman" w:cs="Times New Roman"/>
        </w:rPr>
      </w:pPr>
      <w:r w:rsidRPr="00E66FDC">
        <w:rPr>
          <w:rFonts w:ascii="Times New Roman" w:hAnsi="Times New Roman" w:cs="Times New Roman"/>
          <w:b/>
        </w:rPr>
        <w:t>Drying</w:t>
      </w:r>
      <w:r w:rsidRPr="00E66FDC">
        <w:rPr>
          <w:rFonts w:ascii="Times New Roman" w:hAnsi="Times New Roman" w:cs="Times New Roman"/>
        </w:rPr>
        <w:t xml:space="preserve"> Moisture content- definition, methods of determination- direct and indirect methods. Equilibrium moisture content- </w:t>
      </w:r>
      <w:proofErr w:type="spellStart"/>
      <w:r w:rsidRPr="00E66FDC">
        <w:rPr>
          <w:rFonts w:ascii="Times New Roman" w:hAnsi="Times New Roman" w:cs="Times New Roman"/>
        </w:rPr>
        <w:t>Hysterises</w:t>
      </w:r>
      <w:proofErr w:type="spellEnd"/>
      <w:r w:rsidRPr="00E66FDC">
        <w:rPr>
          <w:rFonts w:ascii="Times New Roman" w:hAnsi="Times New Roman" w:cs="Times New Roman"/>
        </w:rPr>
        <w:t xml:space="preserve"> effect- </w:t>
      </w:r>
      <w:proofErr w:type="spellStart"/>
      <w:r w:rsidRPr="00E66FDC">
        <w:rPr>
          <w:rFonts w:ascii="Times New Roman" w:hAnsi="Times New Roman" w:cs="Times New Roman"/>
        </w:rPr>
        <w:t>Psychrometry</w:t>
      </w:r>
      <w:proofErr w:type="spellEnd"/>
      <w:r w:rsidRPr="00E66FDC">
        <w:rPr>
          <w:rFonts w:ascii="Times New Roman" w:hAnsi="Times New Roman" w:cs="Times New Roman"/>
        </w:rPr>
        <w:t xml:space="preserve">- properties of air, water- </w:t>
      </w:r>
      <w:proofErr w:type="spellStart"/>
      <w:r w:rsidRPr="00E66FDC">
        <w:rPr>
          <w:rFonts w:ascii="Times New Roman" w:hAnsi="Times New Roman" w:cs="Times New Roman"/>
        </w:rPr>
        <w:t>vapour</w:t>
      </w:r>
      <w:proofErr w:type="spellEnd"/>
      <w:r w:rsidRPr="00E66FDC">
        <w:rPr>
          <w:rFonts w:ascii="Times New Roman" w:hAnsi="Times New Roman" w:cs="Times New Roman"/>
        </w:rPr>
        <w:t xml:space="preserve"> mixer, problems in </w:t>
      </w:r>
      <w:proofErr w:type="spellStart"/>
      <w:r w:rsidRPr="00E66FDC">
        <w:rPr>
          <w:rFonts w:ascii="Times New Roman" w:hAnsi="Times New Roman" w:cs="Times New Roman"/>
        </w:rPr>
        <w:t>psychrometry</w:t>
      </w:r>
      <w:proofErr w:type="spellEnd"/>
      <w:r w:rsidRPr="00E66FDC">
        <w:rPr>
          <w:rFonts w:ascii="Times New Roman" w:hAnsi="Times New Roman" w:cs="Times New Roman"/>
        </w:rPr>
        <w:t xml:space="preserve">. Drying-mechanisms-constant rate period and falling rate period- methods and equipment used- factors affecting rate of drying. </w:t>
      </w:r>
    </w:p>
    <w:p w:rsidR="001E7823" w:rsidRPr="00E66FDC" w:rsidRDefault="001E7823" w:rsidP="001E7823">
      <w:pPr>
        <w:pStyle w:val="ListParagraph"/>
        <w:suppressAutoHyphens w:val="0"/>
        <w:autoSpaceDE w:val="0"/>
        <w:autoSpaceDN w:val="0"/>
        <w:adjustRightInd w:val="0"/>
        <w:spacing w:after="0" w:line="360" w:lineRule="auto"/>
        <w:ind w:left="3600"/>
        <w:jc w:val="both"/>
        <w:rPr>
          <w:rFonts w:ascii="Times New Roman" w:hAnsi="Times New Roman" w:cs="Times New Roman"/>
          <w:b/>
        </w:rPr>
      </w:pPr>
      <w:r w:rsidRPr="00E66FDC">
        <w:rPr>
          <w:rFonts w:ascii="Times New Roman" w:hAnsi="Times New Roman" w:cs="Times New Roman"/>
          <w:b/>
        </w:rPr>
        <w:t>UNIT-III</w:t>
      </w:r>
    </w:p>
    <w:p w:rsidR="001E7823" w:rsidRPr="00E66FDC" w:rsidRDefault="001E7823" w:rsidP="001E7823">
      <w:pPr>
        <w:pStyle w:val="ListParagraph"/>
        <w:numPr>
          <w:ilvl w:val="0"/>
          <w:numId w:val="16"/>
        </w:numPr>
        <w:suppressAutoHyphens w:val="0"/>
        <w:autoSpaceDE w:val="0"/>
        <w:autoSpaceDN w:val="0"/>
        <w:adjustRightInd w:val="0"/>
        <w:spacing w:after="0" w:line="360" w:lineRule="auto"/>
        <w:jc w:val="both"/>
        <w:rPr>
          <w:rFonts w:ascii="Times New Roman" w:hAnsi="Times New Roman" w:cs="Times New Roman"/>
        </w:rPr>
      </w:pPr>
      <w:r w:rsidRPr="00E66FDC">
        <w:rPr>
          <w:rFonts w:ascii="Times New Roman" w:hAnsi="Times New Roman" w:cs="Times New Roman"/>
          <w:b/>
        </w:rPr>
        <w:t>Food Conversion Operation</w:t>
      </w:r>
      <w:r w:rsidRPr="00E66FDC">
        <w:rPr>
          <w:rFonts w:ascii="Times New Roman" w:hAnsi="Times New Roman" w:cs="Times New Roman"/>
        </w:rPr>
        <w:t xml:space="preserve"> Size reduction- Fibrous foods, dry foods and liquid foods- Theory and </w:t>
      </w:r>
      <w:proofErr w:type="spellStart"/>
      <w:r w:rsidRPr="00E66FDC">
        <w:rPr>
          <w:rFonts w:ascii="Times New Roman" w:hAnsi="Times New Roman" w:cs="Times New Roman"/>
        </w:rPr>
        <w:t>equipments</w:t>
      </w:r>
      <w:proofErr w:type="spellEnd"/>
      <w:r w:rsidRPr="00E66FDC">
        <w:rPr>
          <w:rFonts w:ascii="Times New Roman" w:hAnsi="Times New Roman" w:cs="Times New Roman"/>
        </w:rPr>
        <w:t>- membrane separation</w:t>
      </w:r>
      <w:r w:rsidR="008C6917">
        <w:rPr>
          <w:rFonts w:ascii="Times New Roman" w:hAnsi="Times New Roman" w:cs="Times New Roman"/>
        </w:rPr>
        <w:t xml:space="preserve"> </w:t>
      </w:r>
      <w:r w:rsidRPr="00E66FDC">
        <w:rPr>
          <w:rFonts w:ascii="Times New Roman" w:hAnsi="Times New Roman" w:cs="Times New Roman"/>
        </w:rPr>
        <w:t xml:space="preserve">filtration- equipment and application. </w:t>
      </w:r>
    </w:p>
    <w:p w:rsidR="001E7823" w:rsidRPr="00E66FDC" w:rsidRDefault="001E7823" w:rsidP="001E7823">
      <w:pPr>
        <w:pStyle w:val="ListParagraph"/>
        <w:suppressAutoHyphens w:val="0"/>
        <w:autoSpaceDE w:val="0"/>
        <w:autoSpaceDN w:val="0"/>
        <w:adjustRightInd w:val="0"/>
        <w:spacing w:after="0" w:line="360" w:lineRule="auto"/>
        <w:ind w:left="3600"/>
        <w:jc w:val="both"/>
        <w:rPr>
          <w:rFonts w:ascii="Times New Roman" w:hAnsi="Times New Roman" w:cs="Times New Roman"/>
          <w:b/>
        </w:rPr>
      </w:pPr>
      <w:r w:rsidRPr="00E66FDC">
        <w:rPr>
          <w:rFonts w:ascii="Times New Roman" w:hAnsi="Times New Roman" w:cs="Times New Roman"/>
          <w:b/>
        </w:rPr>
        <w:t>UNIT-IV</w:t>
      </w:r>
    </w:p>
    <w:p w:rsidR="006B0953" w:rsidRPr="00E13FF2" w:rsidRDefault="001E7823" w:rsidP="000F6D76">
      <w:pPr>
        <w:pStyle w:val="ListParagraph"/>
        <w:numPr>
          <w:ilvl w:val="0"/>
          <w:numId w:val="16"/>
        </w:numPr>
        <w:suppressAutoHyphens w:val="0"/>
        <w:autoSpaceDE w:val="0"/>
        <w:autoSpaceDN w:val="0"/>
        <w:adjustRightInd w:val="0"/>
        <w:spacing w:after="0" w:line="360" w:lineRule="auto"/>
        <w:jc w:val="both"/>
        <w:rPr>
          <w:rFonts w:ascii="Times New Roman" w:hAnsi="Times New Roman" w:cs="Times New Roman"/>
        </w:rPr>
      </w:pPr>
      <w:r w:rsidRPr="00E13FF2">
        <w:rPr>
          <w:rFonts w:ascii="Times New Roman" w:hAnsi="Times New Roman" w:cs="Times New Roman"/>
          <w:b/>
        </w:rPr>
        <w:t xml:space="preserve">Food Preservation </w:t>
      </w:r>
      <w:proofErr w:type="gramStart"/>
      <w:r w:rsidRPr="00E13FF2">
        <w:rPr>
          <w:rFonts w:ascii="Times New Roman" w:hAnsi="Times New Roman" w:cs="Times New Roman"/>
          <w:b/>
        </w:rPr>
        <w:t>By</w:t>
      </w:r>
      <w:proofErr w:type="gramEnd"/>
      <w:r w:rsidRPr="00E13FF2">
        <w:rPr>
          <w:rFonts w:ascii="Times New Roman" w:hAnsi="Times New Roman" w:cs="Times New Roman"/>
          <w:b/>
        </w:rPr>
        <w:t xml:space="preserve"> Cooling</w:t>
      </w:r>
      <w:r w:rsidRPr="00E13FF2">
        <w:rPr>
          <w:rFonts w:ascii="Times New Roman" w:hAnsi="Times New Roman" w:cs="Times New Roman"/>
        </w:rPr>
        <w:t xml:space="preserve"> Refrigeration, Freezing-Theory, freezing time calculation, methods of freezing, freezing </w:t>
      </w:r>
      <w:proofErr w:type="spellStart"/>
      <w:r w:rsidRPr="00E13FF2">
        <w:rPr>
          <w:rFonts w:ascii="Times New Roman" w:hAnsi="Times New Roman" w:cs="Times New Roman"/>
        </w:rPr>
        <w:t>equipments</w:t>
      </w:r>
      <w:proofErr w:type="spellEnd"/>
      <w:r w:rsidRPr="00E13FF2">
        <w:rPr>
          <w:rFonts w:ascii="Times New Roman" w:hAnsi="Times New Roman" w:cs="Times New Roman"/>
        </w:rPr>
        <w:t xml:space="preserve">, freeze drying, freeze concentration, thawing, effect of low temperature on food. Water activity, methods to control water activity. </w:t>
      </w:r>
    </w:p>
    <w:p w:rsidR="001E7823" w:rsidRPr="00E66FDC" w:rsidRDefault="001E7823" w:rsidP="001E7823">
      <w:pPr>
        <w:suppressAutoHyphens w:val="0"/>
        <w:autoSpaceDE w:val="0"/>
        <w:autoSpaceDN w:val="0"/>
        <w:adjustRightInd w:val="0"/>
        <w:spacing w:after="0" w:line="360" w:lineRule="auto"/>
        <w:ind w:firstLine="720"/>
        <w:jc w:val="both"/>
        <w:rPr>
          <w:rFonts w:ascii="Times New Roman" w:hAnsi="Times New Roman" w:cs="Times New Roman"/>
          <w:b/>
        </w:rPr>
      </w:pPr>
      <w:r w:rsidRPr="00E66FDC">
        <w:rPr>
          <w:rFonts w:ascii="Times New Roman" w:hAnsi="Times New Roman" w:cs="Times New Roman"/>
          <w:b/>
        </w:rPr>
        <w:t xml:space="preserve">Text Books </w:t>
      </w:r>
    </w:p>
    <w:p w:rsidR="001E7823" w:rsidRPr="00E66FDC" w:rsidRDefault="001E7823" w:rsidP="001E7823">
      <w:pPr>
        <w:pStyle w:val="ListParagraph"/>
        <w:suppressAutoHyphens w:val="0"/>
        <w:autoSpaceDE w:val="0"/>
        <w:autoSpaceDN w:val="0"/>
        <w:adjustRightInd w:val="0"/>
        <w:spacing w:after="0" w:line="360" w:lineRule="auto"/>
        <w:jc w:val="both"/>
        <w:rPr>
          <w:rFonts w:ascii="Times New Roman" w:hAnsi="Times New Roman" w:cs="Times New Roman"/>
        </w:rPr>
      </w:pPr>
      <w:r w:rsidRPr="00E66FDC">
        <w:rPr>
          <w:rFonts w:ascii="Times New Roman" w:hAnsi="Times New Roman" w:cs="Times New Roman"/>
        </w:rPr>
        <w:t xml:space="preserve">1. Introduction to food engineering. R. Paul Singh. 2000. Academic Press. B. </w:t>
      </w:r>
    </w:p>
    <w:p w:rsidR="001E7823" w:rsidRPr="00E66FDC" w:rsidRDefault="001E7823" w:rsidP="001E7823">
      <w:pPr>
        <w:pStyle w:val="ListParagraph"/>
        <w:suppressAutoHyphens w:val="0"/>
        <w:autoSpaceDE w:val="0"/>
        <w:autoSpaceDN w:val="0"/>
        <w:adjustRightInd w:val="0"/>
        <w:spacing w:after="0" w:line="360" w:lineRule="auto"/>
        <w:jc w:val="both"/>
        <w:rPr>
          <w:rFonts w:ascii="Times New Roman" w:hAnsi="Times New Roman" w:cs="Times New Roman"/>
        </w:rPr>
      </w:pPr>
      <w:r w:rsidRPr="00E66FDC">
        <w:rPr>
          <w:rFonts w:ascii="Times New Roman" w:hAnsi="Times New Roman" w:cs="Times New Roman"/>
        </w:rPr>
        <w:lastRenderedPageBreak/>
        <w:t xml:space="preserve">2. </w:t>
      </w:r>
      <w:proofErr w:type="gramStart"/>
      <w:r w:rsidRPr="00E66FDC">
        <w:rPr>
          <w:rFonts w:ascii="Times New Roman" w:hAnsi="Times New Roman" w:cs="Times New Roman"/>
        </w:rPr>
        <w:t>P.Fellows</w:t>
      </w:r>
      <w:proofErr w:type="gramEnd"/>
      <w:r w:rsidRPr="00E66FDC">
        <w:rPr>
          <w:rFonts w:ascii="Times New Roman" w:hAnsi="Times New Roman" w:cs="Times New Roman"/>
        </w:rPr>
        <w:t xml:space="preserve">.1988. Food Processing Technology. Principles and practice. Ellis </w:t>
      </w:r>
      <w:proofErr w:type="spellStart"/>
      <w:r w:rsidRPr="00E66FDC">
        <w:rPr>
          <w:rFonts w:ascii="Times New Roman" w:hAnsi="Times New Roman" w:cs="Times New Roman"/>
        </w:rPr>
        <w:t>Horwood</w:t>
      </w:r>
      <w:proofErr w:type="spellEnd"/>
      <w:r w:rsidRPr="00E66FDC">
        <w:rPr>
          <w:rFonts w:ascii="Times New Roman" w:hAnsi="Times New Roman" w:cs="Times New Roman"/>
        </w:rPr>
        <w:t xml:space="preserve"> International publishers, </w:t>
      </w:r>
      <w:proofErr w:type="spellStart"/>
      <w:r w:rsidRPr="00E66FDC">
        <w:rPr>
          <w:rFonts w:ascii="Times New Roman" w:hAnsi="Times New Roman" w:cs="Times New Roman"/>
        </w:rPr>
        <w:t>Chichester</w:t>
      </w:r>
      <w:proofErr w:type="spellEnd"/>
      <w:r w:rsidRPr="00E66FDC">
        <w:rPr>
          <w:rFonts w:ascii="Times New Roman" w:hAnsi="Times New Roman" w:cs="Times New Roman"/>
        </w:rPr>
        <w:t xml:space="preserve">, England. </w:t>
      </w:r>
    </w:p>
    <w:p w:rsidR="001E7823" w:rsidRPr="00E66FDC" w:rsidRDefault="001E7823" w:rsidP="001E7823">
      <w:pPr>
        <w:pStyle w:val="ListParagraph"/>
        <w:suppressAutoHyphens w:val="0"/>
        <w:autoSpaceDE w:val="0"/>
        <w:autoSpaceDN w:val="0"/>
        <w:adjustRightInd w:val="0"/>
        <w:spacing w:after="0" w:line="360" w:lineRule="auto"/>
        <w:jc w:val="both"/>
        <w:rPr>
          <w:rFonts w:ascii="Times New Roman" w:hAnsi="Times New Roman" w:cs="Times New Roman"/>
        </w:rPr>
      </w:pPr>
      <w:r w:rsidRPr="00E66FDC">
        <w:rPr>
          <w:rFonts w:ascii="Times New Roman" w:hAnsi="Times New Roman" w:cs="Times New Roman"/>
          <w:b/>
        </w:rPr>
        <w:t>Reference Books</w:t>
      </w:r>
      <w:r w:rsidRPr="00E66FDC">
        <w:rPr>
          <w:rFonts w:ascii="Times New Roman" w:hAnsi="Times New Roman" w:cs="Times New Roman"/>
        </w:rPr>
        <w:t xml:space="preserve">- </w:t>
      </w:r>
    </w:p>
    <w:p w:rsidR="001E7823" w:rsidRPr="00E66FDC" w:rsidRDefault="001E7823" w:rsidP="001E7823">
      <w:pPr>
        <w:pStyle w:val="ListParagraph"/>
        <w:suppressAutoHyphens w:val="0"/>
        <w:autoSpaceDE w:val="0"/>
        <w:autoSpaceDN w:val="0"/>
        <w:adjustRightInd w:val="0"/>
        <w:spacing w:after="0" w:line="360" w:lineRule="auto"/>
        <w:jc w:val="both"/>
        <w:rPr>
          <w:rFonts w:ascii="Times New Roman" w:hAnsi="Times New Roman" w:cs="Times New Roman"/>
        </w:rPr>
      </w:pPr>
      <w:r w:rsidRPr="00E66FDC">
        <w:rPr>
          <w:rFonts w:ascii="Times New Roman" w:hAnsi="Times New Roman" w:cs="Times New Roman"/>
        </w:rPr>
        <w:t xml:space="preserve">1. Food Process Engineering by </w:t>
      </w:r>
      <w:proofErr w:type="spellStart"/>
      <w:proofErr w:type="gramStart"/>
      <w:r w:rsidRPr="00E66FDC">
        <w:rPr>
          <w:rFonts w:ascii="Times New Roman" w:hAnsi="Times New Roman" w:cs="Times New Roman"/>
        </w:rPr>
        <w:t>Dennis,R.H</w:t>
      </w:r>
      <w:proofErr w:type="spellEnd"/>
      <w:r w:rsidRPr="00E66FDC">
        <w:rPr>
          <w:rFonts w:ascii="Times New Roman" w:hAnsi="Times New Roman" w:cs="Times New Roman"/>
        </w:rPr>
        <w:t>.</w:t>
      </w:r>
      <w:proofErr w:type="gramEnd"/>
    </w:p>
    <w:p w:rsidR="001E7823" w:rsidRPr="00E66FDC" w:rsidRDefault="001E7823" w:rsidP="001E7823">
      <w:pPr>
        <w:pStyle w:val="ListParagraph"/>
        <w:suppressAutoHyphens w:val="0"/>
        <w:autoSpaceDE w:val="0"/>
        <w:autoSpaceDN w:val="0"/>
        <w:adjustRightInd w:val="0"/>
        <w:spacing w:after="0" w:line="360" w:lineRule="auto"/>
        <w:jc w:val="both"/>
        <w:rPr>
          <w:rFonts w:ascii="Times New Roman" w:hAnsi="Times New Roman" w:cs="Times New Roman"/>
        </w:rPr>
      </w:pPr>
      <w:r w:rsidRPr="00E66FDC">
        <w:rPr>
          <w:rFonts w:ascii="Times New Roman" w:hAnsi="Times New Roman" w:cs="Times New Roman"/>
        </w:rPr>
        <w:t>2. Engineering properties of foods by Rao, M.A. and Rizvi, S.S.H.</w:t>
      </w:r>
    </w:p>
    <w:p w:rsidR="008C6917" w:rsidRDefault="008C6917" w:rsidP="008C6917">
      <w:pPr>
        <w:suppressAutoHyphens w:val="0"/>
        <w:spacing w:line="240" w:lineRule="auto"/>
        <w:jc w:val="both"/>
        <w:rPr>
          <w:rFonts w:ascii="Times New Roman" w:eastAsia="Times New Roman" w:hAnsi="Times New Roman" w:cs="Times New Roman"/>
          <w:b/>
        </w:rPr>
      </w:pPr>
    </w:p>
    <w:p w:rsidR="008C6917" w:rsidRPr="000F0A82" w:rsidRDefault="008C6917" w:rsidP="008C6917">
      <w:pPr>
        <w:suppressAutoHyphens w:val="0"/>
        <w:spacing w:line="240" w:lineRule="auto"/>
        <w:jc w:val="both"/>
        <w:rPr>
          <w:rFonts w:ascii="Times New Roman" w:eastAsia="Times New Roman" w:hAnsi="Times New Roman" w:cs="Times New Roman"/>
          <w:b/>
        </w:rPr>
      </w:pPr>
      <w:r w:rsidRPr="00224D98">
        <w:rPr>
          <w:rFonts w:ascii="Times New Roman" w:eastAsia="Times New Roman" w:hAnsi="Times New Roman" w:cs="Times New Roman"/>
          <w:b/>
        </w:rPr>
        <w:t>Note: Question Paper will consist of four units. Eight questions will be set in the question paper by selecting two from each unit.  The students will be required to attempt five questions, selec</w:t>
      </w:r>
      <w:r>
        <w:rPr>
          <w:rFonts w:ascii="Times New Roman" w:eastAsia="Times New Roman" w:hAnsi="Times New Roman" w:cs="Times New Roman"/>
          <w:b/>
        </w:rPr>
        <w:t xml:space="preserve">ting </w:t>
      </w:r>
      <w:proofErr w:type="spellStart"/>
      <w:r>
        <w:rPr>
          <w:rFonts w:ascii="Times New Roman" w:eastAsia="Times New Roman" w:hAnsi="Times New Roman" w:cs="Times New Roman"/>
          <w:b/>
        </w:rPr>
        <w:t>atleast</w:t>
      </w:r>
      <w:proofErr w:type="spellEnd"/>
      <w:r>
        <w:rPr>
          <w:rFonts w:ascii="Times New Roman" w:eastAsia="Times New Roman" w:hAnsi="Times New Roman" w:cs="Times New Roman"/>
          <w:b/>
        </w:rPr>
        <w:t xml:space="preserve"> one from each unit.</w:t>
      </w:r>
    </w:p>
    <w:p w:rsidR="008C6917" w:rsidRPr="00E66FDC" w:rsidRDefault="008C6917" w:rsidP="008C6917">
      <w:pPr>
        <w:tabs>
          <w:tab w:val="left" w:pos="2574"/>
        </w:tabs>
        <w:spacing w:line="360" w:lineRule="auto"/>
        <w:ind w:right="-540"/>
        <w:jc w:val="both"/>
        <w:rPr>
          <w:rFonts w:ascii="Times New Roman" w:hAnsi="Times New Roman" w:cs="Times New Roman"/>
          <w:b/>
        </w:rPr>
      </w:pPr>
      <w:r w:rsidRPr="00E66FDC">
        <w:rPr>
          <w:rFonts w:ascii="Times New Roman" w:hAnsi="Times New Roman" w:cs="Times New Roman"/>
          <w:b/>
          <w:i/>
        </w:rPr>
        <w:t>* The students should select two Departmental Elective Courses (DEC-</w:t>
      </w:r>
      <w:r>
        <w:rPr>
          <w:rFonts w:ascii="Times New Roman" w:hAnsi="Times New Roman" w:cs="Times New Roman"/>
          <w:b/>
          <w:i/>
        </w:rPr>
        <w:t>IV</w:t>
      </w:r>
      <w:r w:rsidRPr="00E66FDC">
        <w:rPr>
          <w:rFonts w:ascii="Times New Roman" w:hAnsi="Times New Roman" w:cs="Times New Roman"/>
          <w:b/>
          <w:i/>
        </w:rPr>
        <w:t>)</w:t>
      </w:r>
      <w:r w:rsidRPr="00E66FDC">
        <w:rPr>
          <w:rFonts w:ascii="Times New Roman" w:hAnsi="Times New Roman" w:cs="Times New Roman"/>
          <w:b/>
        </w:rPr>
        <w:tab/>
      </w:r>
      <w:bookmarkStart w:id="0" w:name="_GoBack"/>
      <w:bookmarkEnd w:id="0"/>
    </w:p>
    <w:p w:rsidR="008C6917" w:rsidRPr="00E66FDC" w:rsidRDefault="008C6917" w:rsidP="008C6917">
      <w:pPr>
        <w:suppressAutoHyphens w:val="0"/>
        <w:autoSpaceDE w:val="0"/>
        <w:autoSpaceDN w:val="0"/>
        <w:adjustRightInd w:val="0"/>
        <w:spacing w:after="0" w:line="360" w:lineRule="auto"/>
        <w:jc w:val="both"/>
        <w:rPr>
          <w:rFonts w:ascii="Times New Roman" w:hAnsi="Times New Roman" w:cs="Times New Roman"/>
        </w:rPr>
      </w:pPr>
    </w:p>
    <w:p w:rsidR="001E7823" w:rsidRPr="00E66FDC" w:rsidRDefault="001E7823" w:rsidP="001E7823">
      <w:pPr>
        <w:spacing w:line="360" w:lineRule="auto"/>
        <w:rPr>
          <w:rFonts w:ascii="Times New Roman" w:hAnsi="Times New Roman" w:cs="Times New Roman"/>
        </w:rPr>
      </w:pPr>
    </w:p>
    <w:p w:rsidR="001E7823" w:rsidRPr="00E66FDC" w:rsidRDefault="001E7823" w:rsidP="001E7823">
      <w:pPr>
        <w:suppressAutoHyphens w:val="0"/>
        <w:autoSpaceDE w:val="0"/>
        <w:autoSpaceDN w:val="0"/>
        <w:adjustRightInd w:val="0"/>
        <w:spacing w:after="0" w:line="360" w:lineRule="auto"/>
        <w:jc w:val="both"/>
        <w:rPr>
          <w:rFonts w:ascii="Times New Roman" w:hAnsi="Times New Roman" w:cs="Times New Roman"/>
        </w:rPr>
      </w:pPr>
    </w:p>
    <w:p w:rsidR="00BA1B2D" w:rsidRDefault="00BA1B2D"/>
    <w:sectPr w:rsidR="00BA1B2D" w:rsidSect="00EA4159">
      <w:footerReference w:type="default" r:id="rId8"/>
      <w:pgSz w:w="12240" w:h="15840"/>
      <w:pgMar w:top="5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D73" w:rsidRDefault="006A3D73" w:rsidP="009E5D73">
      <w:pPr>
        <w:spacing w:after="0" w:line="240" w:lineRule="auto"/>
      </w:pPr>
      <w:r>
        <w:separator/>
      </w:r>
    </w:p>
  </w:endnote>
  <w:endnote w:type="continuationSeparator" w:id="0">
    <w:p w:rsidR="006A3D73" w:rsidRDefault="006A3D73" w:rsidP="009E5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855"/>
      <w:docPartObj>
        <w:docPartGallery w:val="Page Numbers (Bottom of Page)"/>
        <w:docPartUnique/>
      </w:docPartObj>
    </w:sdtPr>
    <w:sdtContent>
      <w:p w:rsidR="00EA4159" w:rsidRDefault="00EA4159">
        <w:pPr>
          <w:pStyle w:val="Footer"/>
          <w:jc w:val="center"/>
        </w:pPr>
        <w:r>
          <w:fldChar w:fldCharType="begin"/>
        </w:r>
        <w:r>
          <w:instrText xml:space="preserve"> PAGE   \* MERGEFORMAT </w:instrText>
        </w:r>
        <w:r>
          <w:fldChar w:fldCharType="separate"/>
        </w:r>
        <w:r w:rsidR="00E13FF2">
          <w:rPr>
            <w:noProof/>
          </w:rPr>
          <w:t>46</w:t>
        </w:r>
        <w:r>
          <w:rPr>
            <w:noProof/>
          </w:rPr>
          <w:fldChar w:fldCharType="end"/>
        </w:r>
      </w:p>
    </w:sdtContent>
  </w:sdt>
  <w:p w:rsidR="00EA4159" w:rsidRDefault="00EA41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D73" w:rsidRDefault="006A3D73" w:rsidP="009E5D73">
      <w:pPr>
        <w:spacing w:after="0" w:line="240" w:lineRule="auto"/>
      </w:pPr>
      <w:r>
        <w:separator/>
      </w:r>
    </w:p>
  </w:footnote>
  <w:footnote w:type="continuationSeparator" w:id="0">
    <w:p w:rsidR="006A3D73" w:rsidRDefault="006A3D73" w:rsidP="009E5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52E65"/>
    <w:multiLevelType w:val="hybridMultilevel"/>
    <w:tmpl w:val="FC84D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0116A"/>
    <w:multiLevelType w:val="hybridMultilevel"/>
    <w:tmpl w:val="CF769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140890"/>
    <w:multiLevelType w:val="hybridMultilevel"/>
    <w:tmpl w:val="BCE4FE90"/>
    <w:lvl w:ilvl="0" w:tplc="BE5EA0C2">
      <w:start w:val="1"/>
      <w:numFmt w:val="decimal"/>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1927E44"/>
    <w:multiLevelType w:val="hybridMultilevel"/>
    <w:tmpl w:val="27ECE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C65E0"/>
    <w:multiLevelType w:val="multilevel"/>
    <w:tmpl w:val="FE189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DF2BA9"/>
    <w:multiLevelType w:val="hybridMultilevel"/>
    <w:tmpl w:val="063A3F16"/>
    <w:lvl w:ilvl="0" w:tplc="89CCD68A">
      <w:start w:val="1"/>
      <w:numFmt w:val="decimal"/>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F00B40"/>
    <w:multiLevelType w:val="hybridMultilevel"/>
    <w:tmpl w:val="0F86C488"/>
    <w:lvl w:ilvl="0" w:tplc="4C4EDC60">
      <w:start w:val="1"/>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8693A21"/>
    <w:multiLevelType w:val="hybridMultilevel"/>
    <w:tmpl w:val="8FEE32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1C2494A"/>
    <w:multiLevelType w:val="hybridMultilevel"/>
    <w:tmpl w:val="66A89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31110"/>
    <w:multiLevelType w:val="hybridMultilevel"/>
    <w:tmpl w:val="B0089800"/>
    <w:lvl w:ilvl="0" w:tplc="A3BE4C3A">
      <w:start w:val="1"/>
      <w:numFmt w:val="decimal"/>
      <w:lvlText w:val="%1."/>
      <w:lvlJc w:val="left"/>
      <w:pPr>
        <w:ind w:left="390" w:hanging="360"/>
      </w:pPr>
      <w:rPr>
        <w:rFonts w:hint="default"/>
        <w:b w:val="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15:restartNumberingAfterBreak="0">
    <w:nsid w:val="36FE7E0E"/>
    <w:multiLevelType w:val="hybridMultilevel"/>
    <w:tmpl w:val="C2860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CD6C3E"/>
    <w:multiLevelType w:val="hybridMultilevel"/>
    <w:tmpl w:val="29A63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9273B"/>
    <w:multiLevelType w:val="hybridMultilevel"/>
    <w:tmpl w:val="CDCEF9DA"/>
    <w:lvl w:ilvl="0" w:tplc="F08491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510DB"/>
    <w:multiLevelType w:val="hybridMultilevel"/>
    <w:tmpl w:val="D09C76E4"/>
    <w:lvl w:ilvl="0" w:tplc="FF44A0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93014"/>
    <w:multiLevelType w:val="hybridMultilevel"/>
    <w:tmpl w:val="43441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973DDE"/>
    <w:multiLevelType w:val="hybridMultilevel"/>
    <w:tmpl w:val="804A3D18"/>
    <w:lvl w:ilvl="0" w:tplc="2EC0D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A06533"/>
    <w:multiLevelType w:val="multilevel"/>
    <w:tmpl w:val="05D2C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7D81EE0"/>
    <w:multiLevelType w:val="hybridMultilevel"/>
    <w:tmpl w:val="9766D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7F3583"/>
    <w:multiLevelType w:val="hybridMultilevel"/>
    <w:tmpl w:val="A45E4FCC"/>
    <w:lvl w:ilvl="0" w:tplc="D65637B0">
      <w:start w:val="1"/>
      <w:numFmt w:val="decimal"/>
      <w:lvlText w:val="%1."/>
      <w:lvlJc w:val="left"/>
      <w:pPr>
        <w:ind w:left="720" w:hanging="360"/>
      </w:pPr>
      <w:rPr>
        <w:rFonts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1450C"/>
    <w:multiLevelType w:val="hybridMultilevel"/>
    <w:tmpl w:val="CB0283DA"/>
    <w:lvl w:ilvl="0" w:tplc="58C6397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7EE01A0E"/>
    <w:multiLevelType w:val="hybridMultilevel"/>
    <w:tmpl w:val="58C0264E"/>
    <w:lvl w:ilvl="0" w:tplc="52C60496">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5"/>
  </w:num>
  <w:num w:numId="4">
    <w:abstractNumId w:val="9"/>
  </w:num>
  <w:num w:numId="5">
    <w:abstractNumId w:val="15"/>
  </w:num>
  <w:num w:numId="6">
    <w:abstractNumId w:val="1"/>
  </w:num>
  <w:num w:numId="7">
    <w:abstractNumId w:val="10"/>
  </w:num>
  <w:num w:numId="8">
    <w:abstractNumId w:val="11"/>
  </w:num>
  <w:num w:numId="9">
    <w:abstractNumId w:val="18"/>
  </w:num>
  <w:num w:numId="10">
    <w:abstractNumId w:val="12"/>
  </w:num>
  <w:num w:numId="11">
    <w:abstractNumId w:val="4"/>
  </w:num>
  <w:num w:numId="12">
    <w:abstractNumId w:val="20"/>
  </w:num>
  <w:num w:numId="13">
    <w:abstractNumId w:val="14"/>
  </w:num>
  <w:num w:numId="14">
    <w:abstractNumId w:val="13"/>
  </w:num>
  <w:num w:numId="15">
    <w:abstractNumId w:val="19"/>
  </w:num>
  <w:num w:numId="16">
    <w:abstractNumId w:val="21"/>
  </w:num>
  <w:num w:numId="17">
    <w:abstractNumId w:val="3"/>
  </w:num>
  <w:num w:numId="18">
    <w:abstractNumId w:val="16"/>
  </w:num>
  <w:num w:numId="19">
    <w:abstractNumId w:val="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DB"/>
    <w:rsid w:val="00001670"/>
    <w:rsid w:val="00032911"/>
    <w:rsid w:val="00073189"/>
    <w:rsid w:val="000A2F4C"/>
    <w:rsid w:val="000F0A82"/>
    <w:rsid w:val="00102DDD"/>
    <w:rsid w:val="001110A0"/>
    <w:rsid w:val="00113ECE"/>
    <w:rsid w:val="00164F38"/>
    <w:rsid w:val="00195F92"/>
    <w:rsid w:val="001E7823"/>
    <w:rsid w:val="00217C28"/>
    <w:rsid w:val="002425EC"/>
    <w:rsid w:val="00277CDB"/>
    <w:rsid w:val="002B40D9"/>
    <w:rsid w:val="002F468B"/>
    <w:rsid w:val="00317714"/>
    <w:rsid w:val="003A3975"/>
    <w:rsid w:val="003B15C7"/>
    <w:rsid w:val="003E160A"/>
    <w:rsid w:val="003F369D"/>
    <w:rsid w:val="004205DF"/>
    <w:rsid w:val="00450761"/>
    <w:rsid w:val="00454A1B"/>
    <w:rsid w:val="0049672A"/>
    <w:rsid w:val="004D1D47"/>
    <w:rsid w:val="004F7AB0"/>
    <w:rsid w:val="00575F6B"/>
    <w:rsid w:val="005C2069"/>
    <w:rsid w:val="00661037"/>
    <w:rsid w:val="006A3D73"/>
    <w:rsid w:val="006B0953"/>
    <w:rsid w:val="00744219"/>
    <w:rsid w:val="007B77F6"/>
    <w:rsid w:val="007F5C5F"/>
    <w:rsid w:val="00840C45"/>
    <w:rsid w:val="008C6917"/>
    <w:rsid w:val="00921455"/>
    <w:rsid w:val="009361A7"/>
    <w:rsid w:val="00995BE5"/>
    <w:rsid w:val="009E5D73"/>
    <w:rsid w:val="00A150A0"/>
    <w:rsid w:val="00A94535"/>
    <w:rsid w:val="00AC4B09"/>
    <w:rsid w:val="00BA1B2D"/>
    <w:rsid w:val="00BB6C9E"/>
    <w:rsid w:val="00C022B3"/>
    <w:rsid w:val="00CA1F49"/>
    <w:rsid w:val="00CC062C"/>
    <w:rsid w:val="00D224EB"/>
    <w:rsid w:val="00DB1792"/>
    <w:rsid w:val="00DF39E3"/>
    <w:rsid w:val="00E13FF2"/>
    <w:rsid w:val="00E91DAF"/>
    <w:rsid w:val="00EA4159"/>
    <w:rsid w:val="00EA71B0"/>
    <w:rsid w:val="00ED1FA4"/>
    <w:rsid w:val="00EE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82FC"/>
  <w15:docId w15:val="{2BF1FC56-FB5B-4A88-84FC-90ECE719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CDB"/>
    <w:pPr>
      <w:suppressAutoHyphens/>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7CDB"/>
    <w:pPr>
      <w:suppressAutoHyphens/>
      <w:spacing w:after="0" w:line="240" w:lineRule="auto"/>
    </w:pPr>
    <w:rPr>
      <w:rFonts w:eastAsiaTheme="minorEastAsia" w:cs="Times New Roman"/>
      <w:color w:val="000000"/>
      <w:szCs w:val="24"/>
    </w:rPr>
  </w:style>
  <w:style w:type="paragraph" w:styleId="ListParagraph">
    <w:name w:val="List Paragraph"/>
    <w:basedOn w:val="Normal"/>
    <w:uiPriority w:val="34"/>
    <w:qFormat/>
    <w:rsid w:val="00277CDB"/>
    <w:pPr>
      <w:ind w:left="720"/>
      <w:contextualSpacing/>
    </w:pPr>
  </w:style>
  <w:style w:type="table" w:styleId="TableGrid">
    <w:name w:val="Table Grid"/>
    <w:basedOn w:val="TableNormal"/>
    <w:uiPriority w:val="59"/>
    <w:rsid w:val="00277CDB"/>
    <w:pPr>
      <w:spacing w:after="0" w:line="240" w:lineRule="auto"/>
    </w:pPr>
    <w:rPr>
      <w:rFonts w:asciiTheme="minorHAnsi" w:eastAsiaTheme="minorEastAsia"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E7823"/>
    <w:pPr>
      <w:suppressAutoHyphens/>
      <w:spacing w:after="0" w:line="240" w:lineRule="auto"/>
    </w:pPr>
    <w:rPr>
      <w:rFonts w:asciiTheme="minorHAnsi" w:eastAsiaTheme="minorEastAsia" w:hAnsiTheme="minorHAnsi"/>
      <w:sz w:val="22"/>
    </w:rPr>
  </w:style>
  <w:style w:type="paragraph" w:customStyle="1" w:styleId="TextBody">
    <w:name w:val="Text Body"/>
    <w:basedOn w:val="Normal"/>
    <w:rsid w:val="000F0A82"/>
    <w:pPr>
      <w:spacing w:after="140" w:line="288" w:lineRule="auto"/>
    </w:pPr>
  </w:style>
  <w:style w:type="character" w:customStyle="1" w:styleId="ListLabel1">
    <w:name w:val="ListLabel 1"/>
    <w:rsid w:val="000F0A82"/>
    <w:rPr>
      <w:b w:val="0"/>
    </w:rPr>
  </w:style>
  <w:style w:type="paragraph" w:styleId="Header">
    <w:name w:val="header"/>
    <w:basedOn w:val="Normal"/>
    <w:link w:val="HeaderChar"/>
    <w:uiPriority w:val="99"/>
    <w:semiHidden/>
    <w:unhideWhenUsed/>
    <w:rsid w:val="009E5D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5D73"/>
    <w:rPr>
      <w:rFonts w:asciiTheme="minorHAnsi" w:eastAsiaTheme="minorEastAsia" w:hAnsiTheme="minorHAnsi"/>
      <w:sz w:val="22"/>
    </w:rPr>
  </w:style>
  <w:style w:type="paragraph" w:styleId="Footer">
    <w:name w:val="footer"/>
    <w:basedOn w:val="Normal"/>
    <w:link w:val="FooterChar"/>
    <w:uiPriority w:val="99"/>
    <w:unhideWhenUsed/>
    <w:rsid w:val="009E5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D73"/>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44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A03BE-9E55-4D6B-B995-CE88250D9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46</Pages>
  <Words>11753</Words>
  <Characters>66996</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DrPranay</dc:creator>
  <cp:lastModifiedBy>dell</cp:lastModifiedBy>
  <cp:revision>4</cp:revision>
  <dcterms:created xsi:type="dcterms:W3CDTF">2018-04-10T03:48:00Z</dcterms:created>
  <dcterms:modified xsi:type="dcterms:W3CDTF">2018-04-13T06:20:00Z</dcterms:modified>
</cp:coreProperties>
</file>