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38" w:rsidRDefault="0045051F" w:rsidP="008361FE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Calibri" w:hAnsi="Calibri" w:cs="Calibri"/>
          <w:b/>
          <w:bCs/>
          <w:sz w:val="32"/>
          <w:szCs w:val="32"/>
          <w:u w:color="000000"/>
        </w:rPr>
        <w:t xml:space="preserve">KURUKSHETRA </w:t>
      </w:r>
      <w:r w:rsidR="00992CA5">
        <w:rPr>
          <w:rFonts w:ascii="Times New Roman" w:eastAsia="Calibri" w:hAnsi="Calibri" w:cs="Calibri"/>
          <w:b/>
          <w:bCs/>
          <w:sz w:val="32"/>
          <w:szCs w:val="32"/>
          <w:u w:color="000000"/>
        </w:rPr>
        <w:t xml:space="preserve">UNIVERSITY, </w:t>
      </w:r>
      <w:r w:rsidR="006C09D3">
        <w:rPr>
          <w:rFonts w:ascii="Times New Roman" w:eastAsia="Calibri" w:hAnsi="Calibri" w:cs="Calibri"/>
          <w:b/>
          <w:bCs/>
          <w:sz w:val="34"/>
          <w:szCs w:val="34"/>
          <w:u w:color="000000"/>
        </w:rPr>
        <w:t>KURUKSHETRA</w:t>
      </w:r>
    </w:p>
    <w:p w:rsidR="00B93238" w:rsidRDefault="00B93238" w:rsidP="008361FE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B93238" w:rsidRDefault="006C09D3" w:rsidP="008361FE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Calibri" w:hAnsi="Calibri" w:cs="Calibri"/>
          <w:b/>
          <w:bCs/>
          <w:sz w:val="28"/>
          <w:szCs w:val="28"/>
          <w:u w:color="000000"/>
        </w:rPr>
        <w:t>GOYAL PRIZES AND RAJIB GOYAL PRIZES</w:t>
      </w:r>
    </w:p>
    <w:p w:rsidR="00B93238" w:rsidRDefault="00653316" w:rsidP="008361FE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Calibri" w:hAnsi="Calibri" w:cs="Calibri"/>
          <w:b/>
          <w:bCs/>
          <w:sz w:val="28"/>
          <w:szCs w:val="28"/>
          <w:u w:color="000000"/>
        </w:rPr>
        <w:t>2018-2019</w:t>
      </w:r>
    </w:p>
    <w:p w:rsidR="00B93238" w:rsidRDefault="00B93238" w:rsidP="008361FE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:rsidR="00B93238" w:rsidRDefault="006C09D3" w:rsidP="008361FE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u w:color="000000"/>
        </w:rPr>
      </w:pPr>
      <w:r>
        <w:rPr>
          <w:rFonts w:ascii="Times New Roman" w:eastAsia="Calibri" w:hAnsi="Calibri" w:cs="Calibri"/>
          <w:i/>
          <w:iCs/>
          <w:sz w:val="36"/>
          <w:szCs w:val="36"/>
          <w:u w:color="000000"/>
        </w:rPr>
        <w:t>Announcement</w:t>
      </w:r>
    </w:p>
    <w:p w:rsidR="00B93238" w:rsidRDefault="00B93238" w:rsidP="008361FE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u w:color="000000"/>
        </w:rPr>
      </w:pPr>
    </w:p>
    <w:p w:rsidR="00B93238" w:rsidRDefault="006C09D3" w:rsidP="008361FE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Nominations are invited for the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</w:rPr>
        <w:t>Goyal Prizes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and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</w:rPr>
        <w:t>Rajib Goyal Prizes for Young Scientists</w:t>
      </w:r>
      <w:r w:rsidR="00653316">
        <w:rPr>
          <w:rFonts w:ascii="Times New Roman" w:eastAsia="Calibri" w:hAnsi="Calibri" w:cs="Calibri"/>
          <w:sz w:val="24"/>
          <w:szCs w:val="24"/>
          <w:u w:color="000000"/>
        </w:rPr>
        <w:t xml:space="preserve"> for the period 2018-2019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. These prizes are instituted to honour Indian </w:t>
      </w:r>
      <w:r w:rsidR="006A2201">
        <w:rPr>
          <w:rFonts w:ascii="Times New Roman" w:eastAsia="Calibri" w:hAnsi="Calibri" w:cs="Calibri"/>
          <w:sz w:val="24"/>
          <w:szCs w:val="24"/>
          <w:u w:color="000000"/>
        </w:rPr>
        <w:t>National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s who have made a mark in research in basic and applied sciences. The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</w:rPr>
        <w:t>Goyal Prizes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are awarded in the following four disciplines. </w:t>
      </w:r>
    </w:p>
    <w:p w:rsidR="00B93238" w:rsidRDefault="006C09D3" w:rsidP="008361FE">
      <w:pPr>
        <w:pStyle w:val="Body"/>
        <w:numPr>
          <w:ilvl w:val="0"/>
          <w:numId w:val="3"/>
        </w:numPr>
        <w:tabs>
          <w:tab w:val="clear" w:pos="720"/>
          <w:tab w:val="num" w:pos="660"/>
        </w:tabs>
        <w:spacing w:line="276" w:lineRule="auto"/>
        <w:ind w:left="660" w:hanging="660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Applied Sciences</w:t>
      </w:r>
    </w:p>
    <w:p w:rsidR="00B93238" w:rsidRDefault="006C09D3" w:rsidP="008361FE">
      <w:pPr>
        <w:pStyle w:val="Body"/>
        <w:numPr>
          <w:ilvl w:val="0"/>
          <w:numId w:val="3"/>
        </w:numPr>
        <w:tabs>
          <w:tab w:val="clear" w:pos="720"/>
          <w:tab w:val="num" w:pos="660"/>
        </w:tabs>
        <w:spacing w:line="276" w:lineRule="auto"/>
        <w:ind w:left="660" w:hanging="660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Chemical Sciences</w:t>
      </w:r>
    </w:p>
    <w:p w:rsidR="00B93238" w:rsidRDefault="006C09D3" w:rsidP="008361FE">
      <w:pPr>
        <w:pStyle w:val="Body"/>
        <w:numPr>
          <w:ilvl w:val="0"/>
          <w:numId w:val="3"/>
        </w:numPr>
        <w:tabs>
          <w:tab w:val="clear" w:pos="720"/>
          <w:tab w:val="num" w:pos="660"/>
        </w:tabs>
        <w:spacing w:line="276" w:lineRule="auto"/>
        <w:ind w:left="660" w:hanging="660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Life Sciences</w:t>
      </w:r>
    </w:p>
    <w:p w:rsidR="00B93238" w:rsidRDefault="006C09D3" w:rsidP="008361FE">
      <w:pPr>
        <w:pStyle w:val="Body"/>
        <w:numPr>
          <w:ilvl w:val="0"/>
          <w:numId w:val="3"/>
        </w:numPr>
        <w:tabs>
          <w:tab w:val="clear" w:pos="720"/>
          <w:tab w:val="num" w:pos="660"/>
        </w:tabs>
        <w:spacing w:line="276" w:lineRule="auto"/>
        <w:ind w:left="660" w:hanging="660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Physical Sciences</w:t>
      </w:r>
    </w:p>
    <w:p w:rsidR="00B93238" w:rsidRDefault="00B93238" w:rsidP="008361FE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B93238" w:rsidRDefault="006C09D3" w:rsidP="008361FE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E1091">
        <w:rPr>
          <w:rFonts w:ascii="Times New Roman" w:eastAsia="Calibri" w:hAnsi="Calibri" w:cs="Calibri"/>
          <w:bCs/>
          <w:sz w:val="24"/>
          <w:szCs w:val="24"/>
          <w:u w:color="000000"/>
        </w:rPr>
        <w:t xml:space="preserve">While Goyal Prize in each discipline carries 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Rupees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</w:rPr>
        <w:t>two</w:t>
      </w:r>
      <w:r w:rsidR="00EA1EA1">
        <w:rPr>
          <w:rFonts w:ascii="Times New Roman" w:eastAsia="Calibri" w:hAnsi="Calibri" w:cs="Calibri"/>
          <w:sz w:val="24"/>
          <w:szCs w:val="24"/>
          <w:u w:color="000000"/>
        </w:rPr>
        <w:t xml:space="preserve"> lakh in cash along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with a medal </w:t>
      </w:r>
      <w:r w:rsidR="00EA1EA1">
        <w:rPr>
          <w:rFonts w:ascii="Times New Roman" w:eastAsia="Calibri" w:hAnsi="Calibri" w:cs="Calibri"/>
          <w:sz w:val="24"/>
          <w:szCs w:val="24"/>
          <w:u w:color="000000"/>
        </w:rPr>
        <w:t>&amp;</w:t>
      </w:r>
      <w:r w:rsidR="00FD5A10">
        <w:rPr>
          <w:rFonts w:ascii="Times New Roman" w:eastAsia="Calibri" w:hAnsi="Calibri" w:cs="Calibri"/>
          <w:sz w:val="24"/>
          <w:szCs w:val="24"/>
          <w:u w:color="000000"/>
        </w:rPr>
        <w:t xml:space="preserve"> citation and 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Rajib Goyal Prize </w:t>
      </w:r>
      <w:r w:rsidRPr="00FE7EF5">
        <w:rPr>
          <w:rFonts w:ascii="Times New Roman" w:eastAsia="Calibri" w:hAnsi="Calibri" w:cs="Calibri"/>
          <w:bCs/>
          <w:sz w:val="24"/>
          <w:szCs w:val="24"/>
          <w:u w:color="000000"/>
        </w:rPr>
        <w:t>carries</w:t>
      </w:r>
      <w:r w:rsidR="009254F8">
        <w:rPr>
          <w:rFonts w:ascii="Times New Roman" w:eastAsia="Calibri" w:hAnsi="Calibri" w:cs="Calibri"/>
          <w:bCs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Rupees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</w:rPr>
        <w:t xml:space="preserve">one </w:t>
      </w:r>
      <w:r w:rsidR="00EA1EA1">
        <w:rPr>
          <w:rFonts w:ascii="Times New Roman" w:eastAsia="Calibri" w:hAnsi="Calibri" w:cs="Calibri"/>
          <w:sz w:val="24"/>
          <w:szCs w:val="24"/>
          <w:u w:color="000000"/>
        </w:rPr>
        <w:t>lakh in cash along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with a medal </w:t>
      </w:r>
      <w:r w:rsidR="00EA1EA1">
        <w:rPr>
          <w:rFonts w:ascii="Times New Roman" w:eastAsia="Calibri" w:hAnsi="Calibri" w:cs="Calibri"/>
          <w:sz w:val="24"/>
          <w:szCs w:val="24"/>
          <w:u w:color="000000"/>
        </w:rPr>
        <w:t>&amp;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citation.</w:t>
      </w:r>
      <w:r w:rsidR="00D258E7">
        <w:rPr>
          <w:rFonts w:ascii="Times New Roman" w:eastAsia="Calibri" w:hAnsi="Calibri" w:cs="Calibri"/>
          <w:sz w:val="24"/>
          <w:szCs w:val="24"/>
          <w:u w:color="000000"/>
        </w:rPr>
        <w:t xml:space="preserve"> </w:t>
      </w:r>
      <w:r w:rsidR="00EA1EA1">
        <w:rPr>
          <w:rFonts w:ascii="Times New Roman" w:eastAsia="Calibri" w:hAnsi="Calibri" w:cs="Calibri"/>
          <w:sz w:val="24"/>
          <w:szCs w:val="24"/>
          <w:u w:color="000000"/>
        </w:rPr>
        <w:t>There</w:t>
      </w:r>
      <w:r w:rsidR="00D258E7">
        <w:rPr>
          <w:rFonts w:ascii="Times New Roman" w:eastAsia="Calibri" w:hAnsi="Calibri" w:cs="Calibri"/>
          <w:sz w:val="24"/>
          <w:szCs w:val="24"/>
          <w:u w:color="000000"/>
        </w:rPr>
        <w:t xml:space="preserve"> is no</w:t>
      </w:r>
      <w:r w:rsidR="004E5294">
        <w:rPr>
          <w:rFonts w:ascii="Times New Roman" w:eastAsia="Calibri" w:hAnsi="Calibri" w:cs="Calibri"/>
          <w:sz w:val="24"/>
          <w:szCs w:val="24"/>
          <w:u w:color="000000"/>
        </w:rPr>
        <w:t xml:space="preserve"> age</w:t>
      </w:r>
      <w:r w:rsidR="00D258E7">
        <w:rPr>
          <w:rFonts w:ascii="Times New Roman" w:eastAsia="Calibri" w:hAnsi="Calibri" w:cs="Calibri"/>
          <w:sz w:val="24"/>
          <w:szCs w:val="24"/>
          <w:u w:color="000000"/>
        </w:rPr>
        <w:t xml:space="preserve"> limit for Goyal </w:t>
      </w:r>
      <w:r w:rsidR="00C36F1E">
        <w:rPr>
          <w:rFonts w:ascii="Times New Roman" w:eastAsia="Calibri" w:hAnsi="Calibri" w:cs="Calibri"/>
          <w:sz w:val="24"/>
          <w:szCs w:val="24"/>
          <w:u w:color="000000"/>
        </w:rPr>
        <w:t>prizes;</w:t>
      </w:r>
      <w:r w:rsidR="00D258E7">
        <w:rPr>
          <w:rFonts w:ascii="Times New Roman" w:eastAsia="Calibri" w:hAnsi="Calibri" w:cs="Calibri"/>
          <w:sz w:val="24"/>
          <w:szCs w:val="24"/>
          <w:u w:color="000000"/>
        </w:rPr>
        <w:t xml:space="preserve"> nominees for Rajib Goyal prize </w:t>
      </w:r>
      <w:r w:rsidR="00EA1EA1">
        <w:rPr>
          <w:rFonts w:ascii="Times New Roman" w:eastAsia="Calibri" w:hAnsi="Calibri" w:cs="Calibri"/>
          <w:sz w:val="24"/>
          <w:szCs w:val="24"/>
          <w:u w:color="000000"/>
        </w:rPr>
        <w:t xml:space="preserve">for young scientists should not have been </w:t>
      </w:r>
      <w:r w:rsidR="00D258E7">
        <w:rPr>
          <w:rFonts w:ascii="Times New Roman" w:eastAsia="Calibri" w:hAnsi="Calibri" w:cs="Calibri"/>
          <w:sz w:val="24"/>
          <w:szCs w:val="24"/>
          <w:u w:color="000000"/>
        </w:rPr>
        <w:t>born before January 1, 1973.</w:t>
      </w:r>
    </w:p>
    <w:p w:rsidR="00B93238" w:rsidRDefault="00B93238" w:rsidP="008361FE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9254F8" w:rsidRDefault="006C09D3" w:rsidP="008361FE">
      <w:pPr>
        <w:pStyle w:val="Body"/>
        <w:spacing w:line="276" w:lineRule="auto"/>
        <w:jc w:val="both"/>
        <w:rPr>
          <w:rFonts w:ascii="Times New Roman" w:eastAsia="Calibri" w:hAnsi="Calibri" w:cs="Calibri"/>
          <w:b/>
          <w:bCs/>
          <w:iCs/>
          <w:color w:val="auto"/>
          <w:u w:color="000000"/>
        </w:rPr>
      </w:pPr>
      <w:r>
        <w:rPr>
          <w:rFonts w:ascii="Times New Roman" w:eastAsia="Calibri" w:hAnsi="Calibri" w:cs="Calibri"/>
          <w:b/>
          <w:bCs/>
          <w:i/>
          <w:iCs/>
          <w:u w:color="000000"/>
        </w:rPr>
        <w:t xml:space="preserve">Nominations in the prescribed proforma along with supporting documents (seven sets as well as a soft copy) should be submitted to Prof. </w:t>
      </w:r>
      <w:r w:rsidR="00D258E7">
        <w:rPr>
          <w:rFonts w:ascii="Times New Roman" w:eastAsia="Calibri" w:hAnsi="Calibri" w:cs="Calibri"/>
          <w:b/>
          <w:bCs/>
          <w:i/>
          <w:iCs/>
          <w:u w:color="000000"/>
        </w:rPr>
        <w:t>Sanjiv Arora</w:t>
      </w:r>
      <w:r>
        <w:rPr>
          <w:rFonts w:ascii="Times New Roman" w:eastAsia="Calibri" w:hAnsi="Calibri" w:cs="Calibri"/>
          <w:b/>
          <w:bCs/>
          <w:i/>
          <w:iCs/>
          <w:u w:color="000000"/>
        </w:rPr>
        <w:t>, Convener, Go</w:t>
      </w:r>
      <w:r w:rsidR="00D258E7">
        <w:rPr>
          <w:rFonts w:ascii="Times New Roman" w:eastAsia="Calibri" w:hAnsi="Calibri" w:cs="Calibri"/>
          <w:b/>
          <w:bCs/>
          <w:i/>
          <w:iCs/>
          <w:u w:color="000000"/>
        </w:rPr>
        <w:t>yal Prizes, Department of Chemistry</w:t>
      </w:r>
      <w:r>
        <w:rPr>
          <w:rFonts w:ascii="Times New Roman" w:eastAsia="Calibri" w:hAnsi="Calibri" w:cs="Calibri"/>
          <w:b/>
          <w:bCs/>
          <w:i/>
          <w:iCs/>
          <w:u w:color="000000"/>
        </w:rPr>
        <w:t>, Kurukshetra University, Kurukshetra</w:t>
      </w:r>
      <w:r w:rsidR="008361FE">
        <w:rPr>
          <w:rFonts w:ascii="Times New Roman" w:eastAsia="Calibri" w:hAnsi="Calibri" w:cs="Calibri"/>
          <w:b/>
          <w:bCs/>
          <w:i/>
          <w:iCs/>
          <w:u w:color="000000"/>
        </w:rPr>
        <w:t>-</w:t>
      </w:r>
      <w:r>
        <w:rPr>
          <w:rFonts w:ascii="Times New Roman" w:eastAsia="Calibri" w:hAnsi="Calibri" w:cs="Calibri"/>
          <w:b/>
          <w:bCs/>
          <w:i/>
          <w:iCs/>
          <w:u w:color="000000"/>
        </w:rPr>
        <w:t xml:space="preserve">136 119 latest by </w:t>
      </w:r>
      <w:r w:rsidR="00D258E7">
        <w:rPr>
          <w:rFonts w:ascii="Times New Roman" w:eastAsia="Calibri" w:hAnsi="Calibri" w:cs="Calibri"/>
          <w:b/>
          <w:bCs/>
          <w:i/>
          <w:iCs/>
          <w:u w:color="000000"/>
        </w:rPr>
        <w:t>April 30, 2020</w:t>
      </w:r>
      <w:r>
        <w:rPr>
          <w:rFonts w:ascii="Times New Roman" w:eastAsia="Calibri" w:hAnsi="Calibri" w:cs="Calibri"/>
          <w:b/>
          <w:bCs/>
          <w:i/>
          <w:iCs/>
          <w:u w:color="000000"/>
        </w:rPr>
        <w:t>. The detailed information about the prizes and nomination form are available at website https</w:t>
      </w:r>
      <w:r w:rsidR="00337047">
        <w:rPr>
          <w:rFonts w:ascii="Times New Roman" w:eastAsia="Calibri" w:hAnsi="Calibri" w:cs="Calibri"/>
          <w:b/>
          <w:bCs/>
          <w:i/>
          <w:iCs/>
          <w:u w:color="000000"/>
        </w:rPr>
        <w:t>:</w:t>
      </w:r>
      <w:r>
        <w:rPr>
          <w:rFonts w:ascii="Times New Roman" w:eastAsia="Calibri" w:hAnsi="Calibri" w:cs="Calibri"/>
          <w:b/>
          <w:bCs/>
          <w:i/>
          <w:iCs/>
          <w:u w:color="000000"/>
        </w:rPr>
        <w:t>//www.kuk.ac.in or can be had from the Convener Goyal</w:t>
      </w:r>
      <w:r w:rsidR="00FE7EF5">
        <w:rPr>
          <w:rFonts w:ascii="Times New Roman" w:eastAsia="Calibri" w:hAnsi="Calibri" w:cs="Calibri"/>
          <w:b/>
          <w:bCs/>
          <w:i/>
          <w:iCs/>
          <w:u w:color="000000"/>
        </w:rPr>
        <w:t xml:space="preserve"> Prizes, Kurukshetra University</w:t>
      </w:r>
      <w:r w:rsidRPr="00FE7EF5">
        <w:rPr>
          <w:rFonts w:ascii="Times New Roman" w:eastAsia="Calibri" w:hAnsi="Calibri" w:cs="Calibri"/>
          <w:b/>
          <w:bCs/>
          <w:iCs/>
          <w:color w:val="auto"/>
          <w:u w:color="000000"/>
        </w:rPr>
        <w:t>:</w:t>
      </w:r>
    </w:p>
    <w:p w:rsidR="00B93238" w:rsidRDefault="00FE7EF5" w:rsidP="008361FE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  <w:r w:rsidRPr="00FE7EF5">
        <w:rPr>
          <w:rFonts w:ascii="Times New Roman" w:eastAsia="Calibri" w:hAnsi="Calibri" w:cs="Calibri"/>
          <w:color w:val="auto"/>
          <w:sz w:val="24"/>
          <w:szCs w:val="24"/>
          <w:u w:color="FF0000"/>
        </w:rPr>
        <w:t>E-mail:</w:t>
      </w:r>
      <w:bookmarkStart w:id="0" w:name="_GoBack"/>
      <w:bookmarkEnd w:id="0"/>
      <w:r w:rsidR="008361FE">
        <w:rPr>
          <w:rFonts w:ascii="Times New Roman" w:eastAsia="Calibri" w:hAnsi="Calibri" w:cs="Calibri"/>
          <w:color w:val="auto"/>
          <w:sz w:val="24"/>
          <w:szCs w:val="24"/>
          <w:u w:color="FF0000"/>
        </w:rPr>
        <w:t xml:space="preserve"> </w:t>
      </w:r>
      <w:hyperlink r:id="rId8" w:history="1">
        <w:r w:rsidR="008361FE" w:rsidRPr="00714BFD">
          <w:rPr>
            <w:rStyle w:val="Hyperlink"/>
            <w:rFonts w:ascii="Times New Roman" w:eastAsia="Calibri" w:hAnsi="Calibri" w:cs="Calibri"/>
            <w:sz w:val="24"/>
            <w:szCs w:val="24"/>
            <w:u w:color="FF0000"/>
          </w:rPr>
          <w:t>goyalprizes@kuk.ac.in</w:t>
        </w:r>
      </w:hyperlink>
      <w:r w:rsidR="008361FE">
        <w:rPr>
          <w:rFonts w:ascii="Times New Roman" w:eastAsia="Calibri" w:hAnsi="Calibri" w:cs="Calibri"/>
          <w:color w:val="auto"/>
          <w:sz w:val="24"/>
          <w:szCs w:val="24"/>
          <w:u w:color="FF0000"/>
        </w:rPr>
        <w:t xml:space="preserve">    </w:t>
      </w:r>
    </w:p>
    <w:p w:rsidR="00B93238" w:rsidRDefault="00B93238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</w:p>
    <w:p w:rsidR="00B93238" w:rsidRDefault="00B93238">
      <w:pPr>
        <w:pStyle w:val="Body"/>
        <w:jc w:val="both"/>
      </w:pPr>
    </w:p>
    <w:sectPr w:rsidR="00B93238" w:rsidSect="00653316">
      <w:headerReference w:type="default" r:id="rId9"/>
      <w:footerReference w:type="default" r:id="rId10"/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66" w:rsidRDefault="00185866">
      <w:r>
        <w:separator/>
      </w:r>
    </w:p>
  </w:endnote>
  <w:endnote w:type="continuationSeparator" w:id="1">
    <w:p w:rsidR="00185866" w:rsidRDefault="0018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38" w:rsidRDefault="00B932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66" w:rsidRDefault="00185866">
      <w:r>
        <w:separator/>
      </w:r>
    </w:p>
  </w:footnote>
  <w:footnote w:type="continuationSeparator" w:id="1">
    <w:p w:rsidR="00185866" w:rsidRDefault="00185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38" w:rsidRDefault="00B932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77C"/>
    <w:multiLevelType w:val="multilevel"/>
    <w:tmpl w:val="E3502BA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2D2E70F4"/>
    <w:multiLevelType w:val="multilevel"/>
    <w:tmpl w:val="1FAA0A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">
    <w:nsid w:val="618D180C"/>
    <w:multiLevelType w:val="multilevel"/>
    <w:tmpl w:val="603C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238"/>
    <w:rsid w:val="000B373C"/>
    <w:rsid w:val="000C3A83"/>
    <w:rsid w:val="00120591"/>
    <w:rsid w:val="00185866"/>
    <w:rsid w:val="002255D2"/>
    <w:rsid w:val="00337047"/>
    <w:rsid w:val="003C615A"/>
    <w:rsid w:val="003E1922"/>
    <w:rsid w:val="0045051F"/>
    <w:rsid w:val="004E5294"/>
    <w:rsid w:val="00591A7D"/>
    <w:rsid w:val="00653316"/>
    <w:rsid w:val="006A2201"/>
    <w:rsid w:val="006C09D3"/>
    <w:rsid w:val="006E1091"/>
    <w:rsid w:val="007041DD"/>
    <w:rsid w:val="008361FE"/>
    <w:rsid w:val="009254F8"/>
    <w:rsid w:val="00953024"/>
    <w:rsid w:val="00992CA5"/>
    <w:rsid w:val="009A5F79"/>
    <w:rsid w:val="00A376C0"/>
    <w:rsid w:val="00B04257"/>
    <w:rsid w:val="00B93238"/>
    <w:rsid w:val="00C36F1E"/>
    <w:rsid w:val="00D258E7"/>
    <w:rsid w:val="00DF7B2C"/>
    <w:rsid w:val="00EA1EA1"/>
    <w:rsid w:val="00F12EF9"/>
    <w:rsid w:val="00FD5A10"/>
    <w:rsid w:val="00FE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5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5F79"/>
    <w:rPr>
      <w:u w:val="single"/>
    </w:rPr>
  </w:style>
  <w:style w:type="paragraph" w:customStyle="1" w:styleId="Body">
    <w:name w:val="Body"/>
    <w:rsid w:val="009A5F79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ImportedStyle1"/>
    <w:rsid w:val="009A5F79"/>
    <w:pPr>
      <w:numPr>
        <w:numId w:val="3"/>
      </w:numPr>
    </w:pPr>
  </w:style>
  <w:style w:type="numbering" w:customStyle="1" w:styleId="ImportedStyle1">
    <w:name w:val="Imported Style 1"/>
    <w:rsid w:val="009A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yalprizes@kuk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095D-8504-4ECF-960E-E87050E4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kapil kumar</cp:lastModifiedBy>
  <cp:revision>20</cp:revision>
  <cp:lastPrinted>2019-12-23T04:45:00Z</cp:lastPrinted>
  <dcterms:created xsi:type="dcterms:W3CDTF">2017-11-17T04:45:00Z</dcterms:created>
  <dcterms:modified xsi:type="dcterms:W3CDTF">2019-12-30T12:24:00Z</dcterms:modified>
</cp:coreProperties>
</file>