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56" w:rsidRPr="0084161F" w:rsidRDefault="002A4D56" w:rsidP="0084161F">
      <w:pPr>
        <w:tabs>
          <w:tab w:val="left" w:pos="12870"/>
        </w:tabs>
        <w:spacing w:after="0" w:line="240" w:lineRule="auto"/>
        <w:jc w:val="center"/>
        <w:rPr>
          <w:rFonts w:ascii="Arial Narrow" w:hAnsi="Arial Narrow"/>
          <w:b/>
          <w:sz w:val="24"/>
          <w:szCs w:val="24"/>
        </w:rPr>
      </w:pPr>
      <w:r w:rsidRPr="0084161F">
        <w:rPr>
          <w:rFonts w:ascii="Arial Narrow" w:hAnsi="Arial Narrow"/>
          <w:b/>
          <w:sz w:val="24"/>
          <w:szCs w:val="24"/>
        </w:rPr>
        <w:t>Bachelor of Technology (Biotechnology)</w:t>
      </w:r>
    </w:p>
    <w:p w:rsidR="002A4D56" w:rsidRPr="0084161F" w:rsidRDefault="002A4D56" w:rsidP="0084161F">
      <w:pPr>
        <w:tabs>
          <w:tab w:val="left" w:pos="12870"/>
        </w:tabs>
        <w:spacing w:after="0" w:line="240" w:lineRule="auto"/>
        <w:jc w:val="center"/>
        <w:rPr>
          <w:rFonts w:ascii="Arial Narrow" w:hAnsi="Arial Narrow"/>
          <w:b/>
          <w:sz w:val="24"/>
          <w:szCs w:val="24"/>
        </w:rPr>
      </w:pPr>
      <w:r w:rsidRPr="0084161F">
        <w:rPr>
          <w:rFonts w:ascii="Arial Narrow" w:hAnsi="Arial Narrow"/>
          <w:b/>
          <w:sz w:val="24"/>
          <w:szCs w:val="24"/>
        </w:rPr>
        <w:t>Credit-Based</w:t>
      </w:r>
    </w:p>
    <w:p w:rsidR="002A4D56" w:rsidRPr="0084161F" w:rsidRDefault="002A4D56" w:rsidP="0084161F">
      <w:pPr>
        <w:spacing w:after="0" w:line="240" w:lineRule="auto"/>
        <w:jc w:val="center"/>
        <w:rPr>
          <w:rFonts w:ascii="Arial Narrow" w:hAnsi="Arial Narrow"/>
          <w:b/>
          <w:sz w:val="24"/>
          <w:szCs w:val="24"/>
        </w:rPr>
      </w:pPr>
      <w:r w:rsidRPr="0084161F">
        <w:rPr>
          <w:rFonts w:ascii="Arial Narrow" w:hAnsi="Arial Narrow"/>
          <w:sz w:val="24"/>
          <w:szCs w:val="24"/>
        </w:rPr>
        <w:t>SCHEME OF STUDIES/EXAMINATIONS</w:t>
      </w:r>
      <w:r w:rsidR="00DE7C0D">
        <w:rPr>
          <w:rFonts w:ascii="Arial Narrow" w:hAnsi="Arial Narrow"/>
          <w:sz w:val="24"/>
          <w:szCs w:val="24"/>
        </w:rPr>
        <w:t xml:space="preserve"> (Modified)</w:t>
      </w:r>
    </w:p>
    <w:p w:rsidR="002A4D56" w:rsidRPr="0084161F" w:rsidRDefault="002A4D56" w:rsidP="0084161F">
      <w:pPr>
        <w:spacing w:after="0" w:line="240" w:lineRule="auto"/>
        <w:jc w:val="center"/>
        <w:rPr>
          <w:rFonts w:ascii="Arial Narrow" w:hAnsi="Arial Narrow"/>
          <w:b/>
          <w:sz w:val="24"/>
          <w:szCs w:val="24"/>
        </w:rPr>
      </w:pPr>
      <w:r w:rsidRPr="0084161F">
        <w:rPr>
          <w:rFonts w:ascii="Arial Narrow" w:hAnsi="Arial Narrow"/>
          <w:b/>
          <w:sz w:val="24"/>
          <w:szCs w:val="24"/>
        </w:rPr>
        <w:t>Semester – III</w:t>
      </w:r>
      <w:r w:rsidR="000D3375" w:rsidRPr="0084161F">
        <w:rPr>
          <w:rFonts w:ascii="Arial Narrow" w:hAnsi="Arial Narrow"/>
          <w:b/>
          <w:sz w:val="24"/>
          <w:szCs w:val="24"/>
        </w:rPr>
        <w:t xml:space="preserve"> (w.e.f. the session 2019-20)</w:t>
      </w:r>
    </w:p>
    <w:p w:rsidR="002A4D56" w:rsidRPr="0084161F" w:rsidRDefault="002A4D56" w:rsidP="0084161F">
      <w:pPr>
        <w:tabs>
          <w:tab w:val="left" w:pos="12870"/>
        </w:tabs>
        <w:spacing w:after="0" w:line="240" w:lineRule="auto"/>
        <w:jc w:val="center"/>
        <w:rPr>
          <w:rFonts w:ascii="Arial Narrow" w:hAnsi="Arial Narrow"/>
          <w:b/>
          <w:sz w:val="24"/>
          <w:szCs w:val="24"/>
        </w:rPr>
      </w:pPr>
    </w:p>
    <w:tbl>
      <w:tblPr>
        <w:tblpPr w:leftFromText="180" w:rightFromText="180" w:vertAnchor="text" w:horzAnchor="margin" w:tblpXSpec="center" w:tblpY="45"/>
        <w:tblW w:w="13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1343"/>
        <w:gridCol w:w="2766"/>
        <w:gridCol w:w="875"/>
        <w:gridCol w:w="751"/>
        <w:gridCol w:w="750"/>
        <w:gridCol w:w="627"/>
        <w:gridCol w:w="750"/>
        <w:gridCol w:w="1256"/>
        <w:gridCol w:w="751"/>
        <w:gridCol w:w="750"/>
        <w:gridCol w:w="1593"/>
        <w:gridCol w:w="953"/>
      </w:tblGrid>
      <w:tr w:rsidR="002A4D56" w:rsidRPr="0084161F" w:rsidTr="00DB7634">
        <w:trPr>
          <w:trHeight w:val="406"/>
        </w:trPr>
        <w:tc>
          <w:tcPr>
            <w:tcW w:w="668" w:type="dxa"/>
            <w:vMerge w:val="restart"/>
            <w:shd w:val="clear" w:color="auto" w:fill="auto"/>
          </w:tcPr>
          <w:p w:rsidR="002A4D56" w:rsidRPr="0084161F" w:rsidRDefault="002A4D56" w:rsidP="0084161F">
            <w:pPr>
              <w:spacing w:line="240" w:lineRule="auto"/>
              <w:rPr>
                <w:rFonts w:ascii="Arial Narrow" w:hAnsi="Arial Narrow"/>
                <w:sz w:val="24"/>
                <w:szCs w:val="24"/>
              </w:rPr>
            </w:pPr>
            <w:r w:rsidRPr="0084161F">
              <w:rPr>
                <w:rFonts w:ascii="Arial Narrow" w:hAnsi="Arial Narrow"/>
                <w:sz w:val="24"/>
                <w:szCs w:val="24"/>
              </w:rPr>
              <w:t>S. No.</w:t>
            </w:r>
          </w:p>
        </w:tc>
        <w:tc>
          <w:tcPr>
            <w:tcW w:w="1343" w:type="dxa"/>
            <w:vMerge w:val="restart"/>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Course No.</w:t>
            </w:r>
          </w:p>
        </w:tc>
        <w:tc>
          <w:tcPr>
            <w:tcW w:w="2766" w:type="dxa"/>
            <w:vMerge w:val="restart"/>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Course  Title</w:t>
            </w:r>
          </w:p>
        </w:tc>
        <w:tc>
          <w:tcPr>
            <w:tcW w:w="3003" w:type="dxa"/>
            <w:gridSpan w:val="4"/>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Teaching Schedule</w:t>
            </w:r>
          </w:p>
        </w:tc>
        <w:tc>
          <w:tcPr>
            <w:tcW w:w="750" w:type="dxa"/>
            <w:vMerge w:val="restart"/>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Credits</w:t>
            </w:r>
          </w:p>
        </w:tc>
        <w:tc>
          <w:tcPr>
            <w:tcW w:w="4350" w:type="dxa"/>
            <w:gridSpan w:val="4"/>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Allotment of Marks</w:t>
            </w:r>
          </w:p>
        </w:tc>
        <w:tc>
          <w:tcPr>
            <w:tcW w:w="953" w:type="dxa"/>
            <w:vMerge w:val="restart"/>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Duration of Exam</w:t>
            </w:r>
          </w:p>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(Hrs.)</w:t>
            </w:r>
          </w:p>
        </w:tc>
      </w:tr>
      <w:tr w:rsidR="002A4D56" w:rsidRPr="0084161F" w:rsidTr="00DB7634">
        <w:trPr>
          <w:trHeight w:val="633"/>
        </w:trPr>
        <w:tc>
          <w:tcPr>
            <w:tcW w:w="668" w:type="dxa"/>
            <w:vMerge/>
            <w:shd w:val="clear" w:color="auto" w:fill="auto"/>
          </w:tcPr>
          <w:p w:rsidR="002A4D56" w:rsidRPr="0084161F" w:rsidRDefault="002A4D56" w:rsidP="0084161F">
            <w:pPr>
              <w:spacing w:line="240" w:lineRule="auto"/>
              <w:rPr>
                <w:rFonts w:ascii="Arial Narrow" w:hAnsi="Arial Narrow"/>
                <w:sz w:val="24"/>
                <w:szCs w:val="24"/>
              </w:rPr>
            </w:pPr>
          </w:p>
        </w:tc>
        <w:tc>
          <w:tcPr>
            <w:tcW w:w="1343" w:type="dxa"/>
            <w:vMerge/>
            <w:shd w:val="clear" w:color="auto" w:fill="auto"/>
          </w:tcPr>
          <w:p w:rsidR="002A4D56" w:rsidRPr="0084161F" w:rsidRDefault="002A4D56" w:rsidP="0084161F">
            <w:pPr>
              <w:spacing w:line="240" w:lineRule="auto"/>
              <w:jc w:val="center"/>
              <w:rPr>
                <w:rFonts w:ascii="Arial Narrow" w:hAnsi="Arial Narrow"/>
                <w:sz w:val="24"/>
                <w:szCs w:val="24"/>
              </w:rPr>
            </w:pPr>
          </w:p>
        </w:tc>
        <w:tc>
          <w:tcPr>
            <w:tcW w:w="2766" w:type="dxa"/>
            <w:vMerge/>
            <w:shd w:val="clear" w:color="auto" w:fill="auto"/>
          </w:tcPr>
          <w:p w:rsidR="002A4D56" w:rsidRPr="0084161F" w:rsidRDefault="002A4D56" w:rsidP="0084161F">
            <w:pPr>
              <w:spacing w:line="240" w:lineRule="auto"/>
              <w:jc w:val="center"/>
              <w:rPr>
                <w:rFonts w:ascii="Arial Narrow" w:hAnsi="Arial Narrow"/>
                <w:sz w:val="24"/>
                <w:szCs w:val="24"/>
              </w:rPr>
            </w:pPr>
          </w:p>
        </w:tc>
        <w:tc>
          <w:tcPr>
            <w:tcW w:w="875"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L</w:t>
            </w:r>
          </w:p>
        </w:tc>
        <w:tc>
          <w:tcPr>
            <w:tcW w:w="751"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T</w:t>
            </w:r>
          </w:p>
        </w:tc>
        <w:tc>
          <w:tcPr>
            <w:tcW w:w="750"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P</w:t>
            </w:r>
          </w:p>
        </w:tc>
        <w:tc>
          <w:tcPr>
            <w:tcW w:w="627"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Hours/Week</w:t>
            </w:r>
          </w:p>
        </w:tc>
        <w:tc>
          <w:tcPr>
            <w:tcW w:w="750" w:type="dxa"/>
            <w:vMerge/>
            <w:shd w:val="clear" w:color="auto" w:fill="auto"/>
          </w:tcPr>
          <w:p w:rsidR="002A4D56" w:rsidRPr="0084161F" w:rsidRDefault="002A4D56" w:rsidP="0084161F">
            <w:pPr>
              <w:spacing w:line="240" w:lineRule="auto"/>
              <w:jc w:val="center"/>
              <w:rPr>
                <w:rFonts w:ascii="Arial Narrow" w:hAnsi="Arial Narrow"/>
                <w:sz w:val="24"/>
                <w:szCs w:val="24"/>
              </w:rPr>
            </w:pPr>
          </w:p>
        </w:tc>
        <w:tc>
          <w:tcPr>
            <w:tcW w:w="1256"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Major Test</w:t>
            </w:r>
          </w:p>
        </w:tc>
        <w:tc>
          <w:tcPr>
            <w:tcW w:w="751"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Minor Test</w:t>
            </w:r>
          </w:p>
        </w:tc>
        <w:tc>
          <w:tcPr>
            <w:tcW w:w="750"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Practical</w:t>
            </w:r>
          </w:p>
        </w:tc>
        <w:tc>
          <w:tcPr>
            <w:tcW w:w="1593" w:type="dxa"/>
            <w:shd w:val="clear" w:color="auto" w:fill="auto"/>
          </w:tcPr>
          <w:p w:rsidR="002A4D56" w:rsidRPr="0084161F" w:rsidRDefault="002A4D56" w:rsidP="0084161F">
            <w:pPr>
              <w:spacing w:line="240" w:lineRule="auto"/>
              <w:jc w:val="center"/>
              <w:rPr>
                <w:rFonts w:ascii="Arial Narrow" w:hAnsi="Arial Narrow"/>
                <w:sz w:val="24"/>
                <w:szCs w:val="24"/>
              </w:rPr>
            </w:pPr>
            <w:r w:rsidRPr="0084161F">
              <w:rPr>
                <w:rFonts w:ascii="Arial Narrow" w:hAnsi="Arial Narrow"/>
                <w:sz w:val="24"/>
                <w:szCs w:val="24"/>
              </w:rPr>
              <w:t>Total</w:t>
            </w:r>
          </w:p>
        </w:tc>
        <w:tc>
          <w:tcPr>
            <w:tcW w:w="953" w:type="dxa"/>
            <w:vMerge/>
            <w:shd w:val="clear" w:color="auto" w:fill="auto"/>
          </w:tcPr>
          <w:p w:rsidR="002A4D56" w:rsidRPr="0084161F" w:rsidRDefault="002A4D56" w:rsidP="0084161F">
            <w:pPr>
              <w:spacing w:line="240" w:lineRule="auto"/>
              <w:jc w:val="center"/>
              <w:rPr>
                <w:rFonts w:ascii="Arial Narrow" w:hAnsi="Arial Narrow"/>
                <w:sz w:val="24"/>
                <w:szCs w:val="24"/>
              </w:rPr>
            </w:pPr>
          </w:p>
        </w:tc>
      </w:tr>
      <w:tr w:rsidR="002A4D56" w:rsidRPr="0084161F" w:rsidTr="00DB7634">
        <w:trPr>
          <w:trHeight w:val="406"/>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1</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BTE-201</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Cell Biology &amp; Genetics</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3.0</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232"/>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2</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BTE-203</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Microbiology</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3.0</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193"/>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3</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BTE-205</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Biochemistry</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3.0</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252"/>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4</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BTE-207</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Principles of Biostatistics</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3.0</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ind w:right="135"/>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505"/>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5</w:t>
            </w:r>
          </w:p>
        </w:tc>
        <w:tc>
          <w:tcPr>
            <w:tcW w:w="1343" w:type="dxa"/>
            <w:shd w:val="clear" w:color="auto" w:fill="auto"/>
          </w:tcPr>
          <w:p w:rsidR="002A4D56" w:rsidRPr="0084161F" w:rsidRDefault="002A4D56" w:rsidP="000A63B1">
            <w:pPr>
              <w:spacing w:after="0" w:line="240" w:lineRule="auto"/>
              <w:rPr>
                <w:rFonts w:ascii="Arial Narrow" w:hAnsi="Arial Narrow"/>
                <w:sz w:val="24"/>
                <w:szCs w:val="24"/>
              </w:rPr>
            </w:pPr>
            <w:r w:rsidRPr="0084161F">
              <w:rPr>
                <w:rFonts w:ascii="Arial Narrow" w:hAnsi="Arial Narrow"/>
                <w:sz w:val="24"/>
                <w:szCs w:val="24"/>
              </w:rPr>
              <w:t>HM-9</w:t>
            </w:r>
            <w:r w:rsidR="000A63B1">
              <w:rPr>
                <w:rFonts w:ascii="Arial Narrow" w:hAnsi="Arial Narrow"/>
                <w:sz w:val="24"/>
                <w:szCs w:val="24"/>
              </w:rPr>
              <w:t>2</w:t>
            </w:r>
            <w:r w:rsidRPr="0084161F">
              <w:rPr>
                <w:rFonts w:ascii="Arial Narrow" w:hAnsi="Arial Narrow"/>
                <w:sz w:val="24"/>
                <w:szCs w:val="24"/>
              </w:rPr>
              <w:t>1</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Organizational Behavior</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3.0</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252"/>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6</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BTE-209L</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Cell Biology &amp; Genetics Lab</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1.5</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40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60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406"/>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7</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BTE-211L</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Microbiology Lab</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1.5</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40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60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406"/>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8</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BTE-213L</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Biochemistry Lab</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1.5</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40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60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r w:rsidR="002A4D56" w:rsidRPr="0084161F" w:rsidTr="00DB7634">
        <w:trPr>
          <w:trHeight w:val="310"/>
        </w:trPr>
        <w:tc>
          <w:tcPr>
            <w:tcW w:w="668" w:type="dxa"/>
            <w:shd w:val="clear" w:color="auto" w:fill="auto"/>
          </w:tcPr>
          <w:p w:rsidR="002A4D56" w:rsidRPr="0084161F" w:rsidRDefault="002A4D56" w:rsidP="00DB7634">
            <w:pPr>
              <w:spacing w:after="0" w:line="240" w:lineRule="auto"/>
              <w:rPr>
                <w:rFonts w:ascii="Arial Narrow" w:hAnsi="Arial Narrow"/>
                <w:b/>
                <w:sz w:val="24"/>
                <w:szCs w:val="24"/>
              </w:rPr>
            </w:pPr>
          </w:p>
        </w:tc>
        <w:tc>
          <w:tcPr>
            <w:tcW w:w="1343" w:type="dxa"/>
            <w:shd w:val="clear" w:color="auto" w:fill="auto"/>
          </w:tcPr>
          <w:p w:rsidR="002A4D56" w:rsidRPr="0084161F" w:rsidRDefault="002A4D56" w:rsidP="00DB7634">
            <w:pPr>
              <w:spacing w:after="0" w:line="240" w:lineRule="auto"/>
              <w:rPr>
                <w:rFonts w:ascii="Arial Narrow" w:hAnsi="Arial Narrow"/>
                <w:b/>
                <w:sz w:val="24"/>
                <w:szCs w:val="24"/>
              </w:rPr>
            </w:pPr>
          </w:p>
        </w:tc>
        <w:tc>
          <w:tcPr>
            <w:tcW w:w="2766" w:type="dxa"/>
            <w:shd w:val="clear" w:color="auto" w:fill="auto"/>
          </w:tcPr>
          <w:p w:rsidR="002A4D56" w:rsidRPr="0084161F" w:rsidRDefault="002A4D56" w:rsidP="00DB7634">
            <w:pPr>
              <w:spacing w:after="0" w:line="240" w:lineRule="auto"/>
              <w:rPr>
                <w:rFonts w:ascii="Arial Narrow" w:hAnsi="Arial Narrow"/>
                <w:b/>
                <w:sz w:val="24"/>
                <w:szCs w:val="24"/>
              </w:rPr>
            </w:pPr>
            <w:r w:rsidRPr="0084161F">
              <w:rPr>
                <w:rFonts w:ascii="Arial Narrow" w:hAnsi="Arial Narrow"/>
                <w:b/>
                <w:sz w:val="24"/>
                <w:szCs w:val="24"/>
              </w:rPr>
              <w:t>Total</w:t>
            </w:r>
          </w:p>
        </w:tc>
        <w:tc>
          <w:tcPr>
            <w:tcW w:w="875"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15</w:t>
            </w:r>
          </w:p>
        </w:tc>
        <w:tc>
          <w:tcPr>
            <w:tcW w:w="751"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9</w:t>
            </w:r>
          </w:p>
        </w:tc>
        <w:tc>
          <w:tcPr>
            <w:tcW w:w="627"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24</w:t>
            </w:r>
          </w:p>
        </w:tc>
        <w:tc>
          <w:tcPr>
            <w:tcW w:w="750"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19.5</w:t>
            </w:r>
          </w:p>
        </w:tc>
        <w:tc>
          <w:tcPr>
            <w:tcW w:w="1256"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375</w:t>
            </w:r>
          </w:p>
        </w:tc>
        <w:tc>
          <w:tcPr>
            <w:tcW w:w="751"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245</w:t>
            </w:r>
          </w:p>
        </w:tc>
        <w:tc>
          <w:tcPr>
            <w:tcW w:w="750"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180</w:t>
            </w:r>
          </w:p>
        </w:tc>
        <w:tc>
          <w:tcPr>
            <w:tcW w:w="1593" w:type="dxa"/>
            <w:shd w:val="clear" w:color="auto" w:fill="auto"/>
          </w:tcPr>
          <w:p w:rsidR="002A4D56" w:rsidRPr="0084161F" w:rsidRDefault="002A4D56" w:rsidP="00DB7634">
            <w:pPr>
              <w:spacing w:after="0" w:line="240" w:lineRule="auto"/>
              <w:jc w:val="center"/>
              <w:rPr>
                <w:rFonts w:ascii="Arial Narrow" w:hAnsi="Arial Narrow"/>
                <w:b/>
                <w:sz w:val="24"/>
                <w:szCs w:val="24"/>
              </w:rPr>
            </w:pPr>
            <w:r w:rsidRPr="0084161F">
              <w:rPr>
                <w:rFonts w:ascii="Arial Narrow" w:hAnsi="Arial Narrow"/>
                <w:b/>
                <w:sz w:val="24"/>
                <w:szCs w:val="24"/>
              </w:rPr>
              <w:t>800</w:t>
            </w:r>
          </w:p>
        </w:tc>
        <w:tc>
          <w:tcPr>
            <w:tcW w:w="953" w:type="dxa"/>
            <w:shd w:val="clear" w:color="auto" w:fill="auto"/>
          </w:tcPr>
          <w:p w:rsidR="002A4D56" w:rsidRPr="0084161F" w:rsidRDefault="002A4D56" w:rsidP="00DB7634">
            <w:pPr>
              <w:spacing w:after="0" w:line="240" w:lineRule="auto"/>
              <w:jc w:val="center"/>
              <w:rPr>
                <w:rFonts w:ascii="Arial Narrow" w:hAnsi="Arial Narrow"/>
                <w:b/>
                <w:sz w:val="24"/>
                <w:szCs w:val="24"/>
              </w:rPr>
            </w:pPr>
          </w:p>
        </w:tc>
      </w:tr>
      <w:tr w:rsidR="002A4D56" w:rsidRPr="0084161F" w:rsidTr="00DB7634">
        <w:trPr>
          <w:trHeight w:val="310"/>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9</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BTE-215</w:t>
            </w:r>
            <w:r w:rsidR="004100F4"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Industrial Training-I</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w:t>
            </w: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w:t>
            </w:r>
          </w:p>
        </w:tc>
      </w:tr>
      <w:tr w:rsidR="002A4D56" w:rsidRPr="0084161F" w:rsidTr="00DB7634">
        <w:trPr>
          <w:trHeight w:val="406"/>
        </w:trPr>
        <w:tc>
          <w:tcPr>
            <w:tcW w:w="668"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10</w:t>
            </w:r>
          </w:p>
        </w:tc>
        <w:tc>
          <w:tcPr>
            <w:tcW w:w="1343"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*MC-902</w:t>
            </w:r>
            <w:r w:rsidR="007D5085" w:rsidRPr="0084161F">
              <w:rPr>
                <w:rFonts w:ascii="Arial Narrow" w:hAnsi="Arial Narrow"/>
                <w:sz w:val="24"/>
                <w:szCs w:val="24"/>
              </w:rPr>
              <w:t>A</w:t>
            </w:r>
          </w:p>
        </w:tc>
        <w:tc>
          <w:tcPr>
            <w:tcW w:w="2766" w:type="dxa"/>
            <w:shd w:val="clear" w:color="auto" w:fill="auto"/>
          </w:tcPr>
          <w:p w:rsidR="002A4D56" w:rsidRPr="0084161F" w:rsidRDefault="002A4D56" w:rsidP="00DB7634">
            <w:pPr>
              <w:spacing w:after="0" w:line="240" w:lineRule="auto"/>
              <w:rPr>
                <w:rFonts w:ascii="Arial Narrow" w:hAnsi="Arial Narrow"/>
                <w:sz w:val="24"/>
                <w:szCs w:val="24"/>
              </w:rPr>
            </w:pPr>
            <w:r w:rsidRPr="0084161F">
              <w:rPr>
                <w:rFonts w:ascii="Arial Narrow" w:hAnsi="Arial Narrow"/>
                <w:sz w:val="24"/>
                <w:szCs w:val="24"/>
              </w:rPr>
              <w:t>Constitution of India</w:t>
            </w:r>
          </w:p>
        </w:tc>
        <w:tc>
          <w:tcPr>
            <w:tcW w:w="875"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627"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p>
        </w:tc>
        <w:tc>
          <w:tcPr>
            <w:tcW w:w="1256"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75</w:t>
            </w:r>
          </w:p>
        </w:tc>
        <w:tc>
          <w:tcPr>
            <w:tcW w:w="751"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25</w:t>
            </w:r>
          </w:p>
        </w:tc>
        <w:tc>
          <w:tcPr>
            <w:tcW w:w="750"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0</w:t>
            </w:r>
          </w:p>
        </w:tc>
        <w:tc>
          <w:tcPr>
            <w:tcW w:w="159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100</w:t>
            </w:r>
          </w:p>
        </w:tc>
        <w:tc>
          <w:tcPr>
            <w:tcW w:w="953" w:type="dxa"/>
            <w:shd w:val="clear" w:color="auto" w:fill="auto"/>
          </w:tcPr>
          <w:p w:rsidR="002A4D56" w:rsidRPr="0084161F" w:rsidRDefault="002A4D56" w:rsidP="00DB7634">
            <w:pPr>
              <w:spacing w:after="0" w:line="240" w:lineRule="auto"/>
              <w:jc w:val="center"/>
              <w:rPr>
                <w:rFonts w:ascii="Arial Narrow" w:hAnsi="Arial Narrow"/>
                <w:sz w:val="24"/>
                <w:szCs w:val="24"/>
              </w:rPr>
            </w:pPr>
            <w:r w:rsidRPr="0084161F">
              <w:rPr>
                <w:rFonts w:ascii="Arial Narrow" w:hAnsi="Arial Narrow"/>
                <w:sz w:val="24"/>
                <w:szCs w:val="24"/>
              </w:rPr>
              <w:t>3</w:t>
            </w:r>
          </w:p>
        </w:tc>
      </w:tr>
    </w:tbl>
    <w:p w:rsidR="002A4D56" w:rsidRPr="0084161F" w:rsidRDefault="002A4D56" w:rsidP="00DB7634">
      <w:pPr>
        <w:tabs>
          <w:tab w:val="left" w:pos="12870"/>
        </w:tabs>
        <w:spacing w:after="0" w:line="240" w:lineRule="auto"/>
        <w:jc w:val="center"/>
        <w:rPr>
          <w:rFonts w:ascii="Arial Narrow" w:hAnsi="Arial Narrow"/>
          <w:b/>
          <w:sz w:val="24"/>
          <w:szCs w:val="24"/>
        </w:rPr>
      </w:pPr>
    </w:p>
    <w:p w:rsidR="002A4D56" w:rsidRPr="0084161F" w:rsidRDefault="002A4D56" w:rsidP="0084161F">
      <w:pPr>
        <w:spacing w:after="0" w:line="240" w:lineRule="auto"/>
        <w:rPr>
          <w:rFonts w:ascii="Arial Narrow" w:hAnsi="Arial Narrow"/>
          <w:sz w:val="24"/>
          <w:szCs w:val="24"/>
        </w:rPr>
      </w:pPr>
      <w:r w:rsidRPr="0084161F">
        <w:rPr>
          <w:rFonts w:ascii="Arial Narrow" w:hAnsi="Arial Narrow"/>
          <w:b/>
          <w:sz w:val="24"/>
          <w:szCs w:val="24"/>
        </w:rPr>
        <w:t>Note:</w:t>
      </w:r>
      <w:r w:rsidRPr="0084161F">
        <w:rPr>
          <w:rFonts w:ascii="Arial Narrow" w:hAnsi="Arial Narrow"/>
          <w:sz w:val="24"/>
          <w:szCs w:val="24"/>
        </w:rPr>
        <w:t xml:space="preserve"> BTE-215 is a mandatory credit less course in which the students to be evaluated for the industrial training undergone after 2</w:t>
      </w:r>
      <w:r w:rsidRPr="0084161F">
        <w:rPr>
          <w:rFonts w:ascii="Arial Narrow" w:hAnsi="Arial Narrow"/>
          <w:sz w:val="24"/>
          <w:szCs w:val="24"/>
          <w:vertAlign w:val="superscript"/>
        </w:rPr>
        <w:t>nd</w:t>
      </w:r>
      <w:r w:rsidRPr="0084161F">
        <w:rPr>
          <w:rFonts w:ascii="Arial Narrow" w:hAnsi="Arial Narrow"/>
          <w:sz w:val="24"/>
          <w:szCs w:val="24"/>
        </w:rPr>
        <w:t xml:space="preserve"> semester and students will be required to get passing marks to qualify.</w:t>
      </w:r>
    </w:p>
    <w:p w:rsidR="002A4D56" w:rsidRPr="0084161F" w:rsidRDefault="002A4D56" w:rsidP="0084161F">
      <w:pPr>
        <w:spacing w:after="0" w:line="240" w:lineRule="auto"/>
        <w:rPr>
          <w:rFonts w:ascii="Arial Narrow" w:hAnsi="Arial Narrow"/>
          <w:sz w:val="24"/>
          <w:szCs w:val="24"/>
        </w:rPr>
      </w:pPr>
    </w:p>
    <w:p w:rsidR="002A4D56" w:rsidRPr="0084161F" w:rsidRDefault="002A4D56" w:rsidP="0084161F">
      <w:pPr>
        <w:spacing w:after="0" w:line="240" w:lineRule="auto"/>
        <w:rPr>
          <w:rFonts w:ascii="Arial Narrow" w:hAnsi="Arial Narrow"/>
          <w:sz w:val="24"/>
          <w:szCs w:val="24"/>
        </w:rPr>
      </w:pPr>
      <w:r w:rsidRPr="0084161F">
        <w:rPr>
          <w:rFonts w:ascii="Arial Narrow" w:hAnsi="Arial Narrow"/>
          <w:b/>
          <w:sz w:val="24"/>
          <w:szCs w:val="24"/>
        </w:rPr>
        <w:t>*MC-902</w:t>
      </w:r>
      <w:r w:rsidR="007D5085" w:rsidRPr="0084161F">
        <w:rPr>
          <w:rFonts w:ascii="Arial Narrow" w:hAnsi="Arial Narrow"/>
          <w:b/>
          <w:sz w:val="24"/>
          <w:szCs w:val="24"/>
        </w:rPr>
        <w:t>A</w:t>
      </w:r>
      <w:r w:rsidRPr="0084161F">
        <w:rPr>
          <w:rFonts w:ascii="Arial Narrow" w:hAnsi="Arial Narrow"/>
          <w:sz w:val="24"/>
          <w:szCs w:val="24"/>
        </w:rPr>
        <w:t xml:space="preserve"> is a mandatory credit less course in which the student will be required to get passing marks in the major test</w:t>
      </w:r>
    </w:p>
    <w:p w:rsidR="002A4D56" w:rsidRPr="0084161F" w:rsidRDefault="002A4D56"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p>
    <w:p w:rsidR="00FE16BD" w:rsidRPr="0084161F" w:rsidRDefault="00FE16BD"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r w:rsidRPr="0084161F">
        <w:rPr>
          <w:rFonts w:ascii="Arial Narrow" w:hAnsi="Arial Narrow"/>
          <w:b/>
          <w:sz w:val="24"/>
          <w:szCs w:val="24"/>
        </w:rPr>
        <w:lastRenderedPageBreak/>
        <w:t>Bachelor of Technology (Biotechnology)</w:t>
      </w:r>
    </w:p>
    <w:p w:rsidR="002A4D56" w:rsidRPr="0084161F" w:rsidRDefault="002A4D56" w:rsidP="0084161F">
      <w:pPr>
        <w:tabs>
          <w:tab w:val="left" w:pos="12870"/>
        </w:tabs>
        <w:spacing w:after="0" w:line="240" w:lineRule="auto"/>
        <w:jc w:val="center"/>
        <w:rPr>
          <w:rFonts w:ascii="Arial Narrow" w:hAnsi="Arial Narrow"/>
          <w:b/>
          <w:sz w:val="24"/>
          <w:szCs w:val="24"/>
        </w:rPr>
      </w:pPr>
      <w:r w:rsidRPr="0084161F">
        <w:rPr>
          <w:rFonts w:ascii="Arial Narrow" w:hAnsi="Arial Narrow"/>
          <w:b/>
          <w:sz w:val="24"/>
          <w:szCs w:val="24"/>
        </w:rPr>
        <w:t>Credit-Based</w:t>
      </w:r>
    </w:p>
    <w:p w:rsidR="002A4D56" w:rsidRPr="0084161F" w:rsidRDefault="002A4D56" w:rsidP="0084161F">
      <w:pPr>
        <w:spacing w:after="0" w:line="240" w:lineRule="auto"/>
        <w:jc w:val="center"/>
        <w:rPr>
          <w:rFonts w:ascii="Arial Narrow" w:hAnsi="Arial Narrow"/>
          <w:b/>
          <w:sz w:val="24"/>
          <w:szCs w:val="24"/>
        </w:rPr>
      </w:pPr>
      <w:r w:rsidRPr="0084161F">
        <w:rPr>
          <w:rFonts w:ascii="Arial Narrow" w:hAnsi="Arial Narrow"/>
          <w:sz w:val="24"/>
          <w:szCs w:val="24"/>
        </w:rPr>
        <w:t>SCHEME OF STUDIES/EXAMINATIONS</w:t>
      </w:r>
      <w:r w:rsidR="00DE7C0D">
        <w:rPr>
          <w:rFonts w:ascii="Arial Narrow" w:hAnsi="Arial Narrow"/>
          <w:sz w:val="24"/>
          <w:szCs w:val="24"/>
        </w:rPr>
        <w:t xml:space="preserve"> (Modified)</w:t>
      </w:r>
    </w:p>
    <w:p w:rsidR="002A4D56" w:rsidRPr="0084161F" w:rsidRDefault="002A4D56" w:rsidP="0084161F">
      <w:pPr>
        <w:spacing w:after="0" w:line="240" w:lineRule="auto"/>
        <w:jc w:val="center"/>
        <w:rPr>
          <w:rFonts w:ascii="Arial Narrow" w:hAnsi="Arial Narrow"/>
          <w:sz w:val="24"/>
          <w:szCs w:val="24"/>
        </w:rPr>
      </w:pPr>
      <w:r w:rsidRPr="0084161F">
        <w:rPr>
          <w:rFonts w:ascii="Arial Narrow" w:hAnsi="Arial Narrow"/>
          <w:b/>
          <w:sz w:val="24"/>
          <w:szCs w:val="24"/>
        </w:rPr>
        <w:t>Semester – IV</w:t>
      </w:r>
      <w:r w:rsidR="000D3375" w:rsidRPr="0084161F">
        <w:rPr>
          <w:rFonts w:ascii="Arial Narrow" w:hAnsi="Arial Narrow"/>
          <w:b/>
          <w:sz w:val="24"/>
          <w:szCs w:val="24"/>
        </w:rPr>
        <w:t xml:space="preserve"> (w.e.f. the session 2019-20)</w:t>
      </w:r>
    </w:p>
    <w:p w:rsidR="002A4D56" w:rsidRPr="0084161F" w:rsidRDefault="002A4D56" w:rsidP="0084161F">
      <w:pPr>
        <w:spacing w:after="0" w:line="240" w:lineRule="auto"/>
        <w:rPr>
          <w:rFonts w:ascii="Arial Narrow" w:hAnsi="Arial Narrow"/>
          <w:sz w:val="24"/>
          <w:szCs w:val="24"/>
        </w:rPr>
      </w:pPr>
    </w:p>
    <w:tbl>
      <w:tblPr>
        <w:tblpPr w:leftFromText="180" w:rightFromText="180" w:vertAnchor="text" w:horzAnchor="margin" w:tblpXSpec="center" w:tblpY="76"/>
        <w:tblW w:w="13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1343"/>
        <w:gridCol w:w="4756"/>
        <w:gridCol w:w="588"/>
        <w:gridCol w:w="587"/>
        <w:gridCol w:w="510"/>
        <w:gridCol w:w="709"/>
        <w:gridCol w:w="781"/>
        <w:gridCol w:w="823"/>
        <w:gridCol w:w="588"/>
        <w:gridCol w:w="1141"/>
        <w:gridCol w:w="673"/>
        <w:gridCol w:w="742"/>
      </w:tblGrid>
      <w:tr w:rsidR="000D3375" w:rsidRPr="0084161F" w:rsidTr="00DB7634">
        <w:trPr>
          <w:trHeight w:val="271"/>
        </w:trPr>
        <w:tc>
          <w:tcPr>
            <w:tcW w:w="448" w:type="dxa"/>
            <w:vMerge w:val="restart"/>
            <w:shd w:val="clear" w:color="auto" w:fill="auto"/>
          </w:tcPr>
          <w:p w:rsidR="000D3375" w:rsidRPr="0084161F" w:rsidRDefault="000D3375" w:rsidP="00DB7634">
            <w:pPr>
              <w:spacing w:line="240" w:lineRule="auto"/>
              <w:rPr>
                <w:rFonts w:ascii="Arial Narrow" w:hAnsi="Arial Narrow"/>
                <w:sz w:val="24"/>
                <w:szCs w:val="24"/>
              </w:rPr>
            </w:pPr>
            <w:r w:rsidRPr="0084161F">
              <w:rPr>
                <w:rFonts w:ascii="Arial Narrow" w:hAnsi="Arial Narrow"/>
                <w:sz w:val="24"/>
                <w:szCs w:val="24"/>
              </w:rPr>
              <w:t>S. N</w:t>
            </w:r>
          </w:p>
        </w:tc>
        <w:tc>
          <w:tcPr>
            <w:tcW w:w="1343" w:type="dxa"/>
            <w:vMerge w:val="restart"/>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Course No.</w:t>
            </w:r>
          </w:p>
        </w:tc>
        <w:tc>
          <w:tcPr>
            <w:tcW w:w="4756" w:type="dxa"/>
            <w:vMerge w:val="restart"/>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Course  Title</w:t>
            </w:r>
          </w:p>
        </w:tc>
        <w:tc>
          <w:tcPr>
            <w:tcW w:w="2394" w:type="dxa"/>
            <w:gridSpan w:val="4"/>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Teaching Schedule</w:t>
            </w:r>
          </w:p>
        </w:tc>
        <w:tc>
          <w:tcPr>
            <w:tcW w:w="781" w:type="dxa"/>
            <w:vMerge w:val="restart"/>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Credits</w:t>
            </w:r>
          </w:p>
        </w:tc>
        <w:tc>
          <w:tcPr>
            <w:tcW w:w="3225" w:type="dxa"/>
            <w:gridSpan w:val="4"/>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Allotment of Marks</w:t>
            </w:r>
          </w:p>
        </w:tc>
        <w:tc>
          <w:tcPr>
            <w:tcW w:w="742" w:type="dxa"/>
            <w:vMerge w:val="restart"/>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Duration of Exam</w:t>
            </w:r>
          </w:p>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(Hrs.)</w:t>
            </w:r>
          </w:p>
        </w:tc>
      </w:tr>
      <w:tr w:rsidR="000D3375" w:rsidRPr="0084161F" w:rsidTr="00EA0CD9">
        <w:trPr>
          <w:trHeight w:val="1116"/>
        </w:trPr>
        <w:tc>
          <w:tcPr>
            <w:tcW w:w="448" w:type="dxa"/>
            <w:vMerge/>
            <w:shd w:val="clear" w:color="auto" w:fill="auto"/>
          </w:tcPr>
          <w:p w:rsidR="000D3375" w:rsidRPr="0084161F" w:rsidRDefault="000D3375" w:rsidP="0084161F">
            <w:pPr>
              <w:spacing w:line="240" w:lineRule="auto"/>
              <w:rPr>
                <w:rFonts w:ascii="Arial Narrow" w:hAnsi="Arial Narrow"/>
                <w:sz w:val="24"/>
                <w:szCs w:val="24"/>
              </w:rPr>
            </w:pPr>
          </w:p>
        </w:tc>
        <w:tc>
          <w:tcPr>
            <w:tcW w:w="1343" w:type="dxa"/>
            <w:vMerge/>
            <w:shd w:val="clear" w:color="auto" w:fill="auto"/>
          </w:tcPr>
          <w:p w:rsidR="000D3375" w:rsidRPr="0084161F" w:rsidRDefault="000D3375" w:rsidP="0084161F">
            <w:pPr>
              <w:spacing w:line="240" w:lineRule="auto"/>
              <w:jc w:val="center"/>
              <w:rPr>
                <w:rFonts w:ascii="Arial Narrow" w:hAnsi="Arial Narrow"/>
                <w:sz w:val="24"/>
                <w:szCs w:val="24"/>
              </w:rPr>
            </w:pPr>
          </w:p>
        </w:tc>
        <w:tc>
          <w:tcPr>
            <w:tcW w:w="4756" w:type="dxa"/>
            <w:vMerge/>
            <w:shd w:val="clear" w:color="auto" w:fill="auto"/>
          </w:tcPr>
          <w:p w:rsidR="000D3375" w:rsidRPr="0084161F" w:rsidRDefault="000D3375" w:rsidP="0084161F">
            <w:pPr>
              <w:spacing w:line="240" w:lineRule="auto"/>
              <w:jc w:val="center"/>
              <w:rPr>
                <w:rFonts w:ascii="Arial Narrow" w:hAnsi="Arial Narrow"/>
                <w:sz w:val="24"/>
                <w:szCs w:val="24"/>
              </w:rPr>
            </w:pP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L</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T</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P</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Hours/Week</w:t>
            </w:r>
          </w:p>
        </w:tc>
        <w:tc>
          <w:tcPr>
            <w:tcW w:w="781" w:type="dxa"/>
            <w:vMerge/>
            <w:shd w:val="clear" w:color="auto" w:fill="auto"/>
          </w:tcPr>
          <w:p w:rsidR="000D3375" w:rsidRPr="0084161F" w:rsidRDefault="000D3375" w:rsidP="0084161F">
            <w:pPr>
              <w:spacing w:line="240" w:lineRule="auto"/>
              <w:jc w:val="center"/>
              <w:rPr>
                <w:rFonts w:ascii="Arial Narrow" w:hAnsi="Arial Narrow"/>
                <w:sz w:val="24"/>
                <w:szCs w:val="24"/>
              </w:rPr>
            </w:pP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Major Test</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Minor Test</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Practical</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Total</w:t>
            </w:r>
          </w:p>
        </w:tc>
        <w:tc>
          <w:tcPr>
            <w:tcW w:w="742" w:type="dxa"/>
            <w:vMerge/>
            <w:shd w:val="clear" w:color="auto" w:fill="auto"/>
          </w:tcPr>
          <w:p w:rsidR="000D3375" w:rsidRPr="0084161F" w:rsidRDefault="000D3375" w:rsidP="0084161F">
            <w:pPr>
              <w:spacing w:line="240" w:lineRule="auto"/>
              <w:jc w:val="center"/>
              <w:rPr>
                <w:rFonts w:ascii="Arial Narrow" w:hAnsi="Arial Narrow"/>
                <w:sz w:val="24"/>
                <w:szCs w:val="24"/>
              </w:rPr>
            </w:pPr>
          </w:p>
        </w:tc>
      </w:tr>
      <w:tr w:rsidR="000D3375" w:rsidRPr="0084161F" w:rsidTr="00DB7634">
        <w:trPr>
          <w:trHeight w:val="271"/>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1</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BTE-202</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Molecular Biology</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3.0</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271"/>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2</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BTE-204</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 xml:space="preserve">Bio-analytical Techniques </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3.0</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271"/>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3</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BTE-206</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 xml:space="preserve">Immunology </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3.0</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239"/>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4</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BTE-208</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Industrial Biotechnology</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3.0</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168"/>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5</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BS-202</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Basics of Thermodynamics and Organic Chemistry</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3.0</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57"/>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6</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BTE-212L</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Molecular Biology Lab</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1.5</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40</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60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282"/>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7</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BTE-214L</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Bio-analytical Techniques Lab</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1.5</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40</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60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309"/>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8</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BTE-216L</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Industrial Microbiology Lab</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1.5</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40</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60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207"/>
        </w:trPr>
        <w:tc>
          <w:tcPr>
            <w:tcW w:w="448"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9</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BTE-218L</w:t>
            </w:r>
            <w:r w:rsidR="00FE16BD" w:rsidRPr="0084161F">
              <w:rPr>
                <w:rFonts w:ascii="Arial Narrow" w:hAnsi="Arial Narrow"/>
                <w:sz w:val="24"/>
                <w:szCs w:val="24"/>
              </w:rPr>
              <w:t>A</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Immunology  Lab</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1.5</w:t>
            </w: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40</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60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0D3375" w:rsidRPr="0084161F" w:rsidTr="00DB7634">
        <w:trPr>
          <w:trHeight w:val="52"/>
        </w:trPr>
        <w:tc>
          <w:tcPr>
            <w:tcW w:w="448" w:type="dxa"/>
            <w:shd w:val="clear" w:color="auto" w:fill="auto"/>
          </w:tcPr>
          <w:p w:rsidR="000D3375" w:rsidRPr="0084161F" w:rsidRDefault="000D3375" w:rsidP="0084161F">
            <w:pPr>
              <w:spacing w:after="0" w:line="240" w:lineRule="auto"/>
              <w:rPr>
                <w:rFonts w:ascii="Arial Narrow" w:hAnsi="Arial Narrow"/>
                <w:b/>
                <w:sz w:val="24"/>
                <w:szCs w:val="24"/>
              </w:rPr>
            </w:pPr>
          </w:p>
        </w:tc>
        <w:tc>
          <w:tcPr>
            <w:tcW w:w="1343" w:type="dxa"/>
            <w:shd w:val="clear" w:color="auto" w:fill="auto"/>
          </w:tcPr>
          <w:p w:rsidR="000D3375" w:rsidRPr="0084161F" w:rsidRDefault="000D3375" w:rsidP="0084161F">
            <w:pPr>
              <w:spacing w:after="0" w:line="240" w:lineRule="auto"/>
              <w:rPr>
                <w:rFonts w:ascii="Arial Narrow" w:hAnsi="Arial Narrow"/>
                <w:b/>
                <w:sz w:val="24"/>
                <w:szCs w:val="24"/>
              </w:rPr>
            </w:pPr>
          </w:p>
        </w:tc>
        <w:tc>
          <w:tcPr>
            <w:tcW w:w="4756" w:type="dxa"/>
            <w:shd w:val="clear" w:color="auto" w:fill="auto"/>
          </w:tcPr>
          <w:p w:rsidR="000D3375" w:rsidRPr="0084161F" w:rsidRDefault="000D3375" w:rsidP="0084161F">
            <w:pPr>
              <w:spacing w:after="0" w:line="240" w:lineRule="auto"/>
              <w:rPr>
                <w:rFonts w:ascii="Arial Narrow" w:hAnsi="Arial Narrow"/>
                <w:b/>
                <w:sz w:val="24"/>
                <w:szCs w:val="24"/>
              </w:rPr>
            </w:pPr>
            <w:r w:rsidRPr="0084161F">
              <w:rPr>
                <w:rFonts w:ascii="Arial Narrow" w:hAnsi="Arial Narrow"/>
                <w:b/>
                <w:sz w:val="24"/>
                <w:szCs w:val="24"/>
              </w:rPr>
              <w:t>Total</w:t>
            </w:r>
          </w:p>
        </w:tc>
        <w:tc>
          <w:tcPr>
            <w:tcW w:w="588"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15</w:t>
            </w:r>
          </w:p>
        </w:tc>
        <w:tc>
          <w:tcPr>
            <w:tcW w:w="587"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0</w:t>
            </w:r>
          </w:p>
        </w:tc>
        <w:tc>
          <w:tcPr>
            <w:tcW w:w="510" w:type="dxa"/>
            <w:shd w:val="clear" w:color="auto" w:fill="auto"/>
            <w:vAlign w:val="center"/>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12</w:t>
            </w:r>
          </w:p>
        </w:tc>
        <w:tc>
          <w:tcPr>
            <w:tcW w:w="709"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27</w:t>
            </w:r>
          </w:p>
        </w:tc>
        <w:tc>
          <w:tcPr>
            <w:tcW w:w="781"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21</w:t>
            </w:r>
          </w:p>
        </w:tc>
        <w:tc>
          <w:tcPr>
            <w:tcW w:w="823"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375</w:t>
            </w:r>
          </w:p>
        </w:tc>
        <w:tc>
          <w:tcPr>
            <w:tcW w:w="588"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285</w:t>
            </w:r>
          </w:p>
        </w:tc>
        <w:tc>
          <w:tcPr>
            <w:tcW w:w="1141"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240</w:t>
            </w:r>
          </w:p>
        </w:tc>
        <w:tc>
          <w:tcPr>
            <w:tcW w:w="673" w:type="dxa"/>
            <w:shd w:val="clear" w:color="auto" w:fill="auto"/>
          </w:tcPr>
          <w:p w:rsidR="000D3375" w:rsidRPr="0084161F" w:rsidRDefault="000D3375" w:rsidP="0084161F">
            <w:pPr>
              <w:spacing w:after="0" w:line="240" w:lineRule="auto"/>
              <w:jc w:val="center"/>
              <w:rPr>
                <w:rFonts w:ascii="Arial Narrow" w:hAnsi="Arial Narrow"/>
                <w:b/>
                <w:sz w:val="24"/>
                <w:szCs w:val="24"/>
              </w:rPr>
            </w:pPr>
            <w:r w:rsidRPr="0084161F">
              <w:rPr>
                <w:rFonts w:ascii="Arial Narrow" w:hAnsi="Arial Narrow"/>
                <w:b/>
                <w:sz w:val="24"/>
                <w:szCs w:val="24"/>
              </w:rPr>
              <w:t>900</w:t>
            </w:r>
          </w:p>
        </w:tc>
        <w:tc>
          <w:tcPr>
            <w:tcW w:w="742" w:type="dxa"/>
            <w:shd w:val="clear" w:color="auto" w:fill="auto"/>
          </w:tcPr>
          <w:p w:rsidR="000D3375" w:rsidRPr="0084161F" w:rsidRDefault="000D3375" w:rsidP="0084161F">
            <w:pPr>
              <w:spacing w:after="0" w:line="240" w:lineRule="auto"/>
              <w:jc w:val="center"/>
              <w:rPr>
                <w:rFonts w:ascii="Arial Narrow" w:hAnsi="Arial Narrow"/>
                <w:b/>
                <w:sz w:val="24"/>
                <w:szCs w:val="24"/>
              </w:rPr>
            </w:pPr>
          </w:p>
        </w:tc>
      </w:tr>
      <w:tr w:rsidR="000D3375" w:rsidRPr="0084161F" w:rsidTr="00DB7634">
        <w:trPr>
          <w:trHeight w:val="271"/>
        </w:trPr>
        <w:tc>
          <w:tcPr>
            <w:tcW w:w="448" w:type="dxa"/>
            <w:shd w:val="clear" w:color="auto" w:fill="auto"/>
          </w:tcPr>
          <w:p w:rsidR="000D3375" w:rsidRPr="0084161F" w:rsidRDefault="000D3375" w:rsidP="0084161F">
            <w:pPr>
              <w:spacing w:after="0" w:line="240" w:lineRule="auto"/>
              <w:rPr>
                <w:rFonts w:ascii="Arial Narrow" w:hAnsi="Arial Narrow"/>
                <w:sz w:val="24"/>
                <w:szCs w:val="24"/>
              </w:rPr>
            </w:pPr>
            <w:r w:rsidRPr="0084161F">
              <w:rPr>
                <w:rFonts w:ascii="Arial Narrow" w:hAnsi="Arial Narrow"/>
                <w:sz w:val="24"/>
                <w:szCs w:val="24"/>
              </w:rPr>
              <w:t>10</w:t>
            </w:r>
          </w:p>
        </w:tc>
        <w:tc>
          <w:tcPr>
            <w:tcW w:w="1343"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MC-901</w:t>
            </w:r>
            <w:r w:rsidR="00FB715F" w:rsidRPr="0084161F">
              <w:rPr>
                <w:rFonts w:ascii="Arial Narrow" w:hAnsi="Arial Narrow"/>
                <w:sz w:val="24"/>
                <w:szCs w:val="24"/>
              </w:rPr>
              <w:t>A</w:t>
            </w:r>
            <w:r w:rsidRPr="0084161F">
              <w:rPr>
                <w:rFonts w:ascii="Arial Narrow" w:hAnsi="Arial Narrow"/>
                <w:sz w:val="24"/>
                <w:szCs w:val="24"/>
              </w:rPr>
              <w:t>*</w:t>
            </w:r>
          </w:p>
        </w:tc>
        <w:tc>
          <w:tcPr>
            <w:tcW w:w="4756" w:type="dxa"/>
            <w:shd w:val="clear" w:color="auto" w:fill="auto"/>
          </w:tcPr>
          <w:p w:rsidR="000D3375" w:rsidRPr="0084161F" w:rsidRDefault="000D3375" w:rsidP="0084161F">
            <w:pPr>
              <w:spacing w:line="240" w:lineRule="auto"/>
              <w:rPr>
                <w:rFonts w:ascii="Arial Narrow" w:hAnsi="Arial Narrow"/>
                <w:sz w:val="24"/>
                <w:szCs w:val="24"/>
              </w:rPr>
            </w:pPr>
            <w:r w:rsidRPr="0084161F">
              <w:rPr>
                <w:rFonts w:ascii="Arial Narrow" w:hAnsi="Arial Narrow"/>
                <w:sz w:val="24"/>
                <w:szCs w:val="24"/>
              </w:rPr>
              <w:t>Environmental  Sciences*</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587"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510"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709"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c>
          <w:tcPr>
            <w:tcW w:w="781" w:type="dxa"/>
            <w:shd w:val="clear" w:color="auto" w:fill="auto"/>
          </w:tcPr>
          <w:p w:rsidR="000D3375" w:rsidRPr="0084161F" w:rsidRDefault="000D3375" w:rsidP="0084161F">
            <w:pPr>
              <w:spacing w:line="240" w:lineRule="auto"/>
              <w:jc w:val="center"/>
              <w:rPr>
                <w:rFonts w:ascii="Arial Narrow" w:hAnsi="Arial Narrow"/>
                <w:sz w:val="24"/>
                <w:szCs w:val="24"/>
              </w:rPr>
            </w:pPr>
          </w:p>
        </w:tc>
        <w:tc>
          <w:tcPr>
            <w:tcW w:w="82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75</w:t>
            </w:r>
          </w:p>
        </w:tc>
        <w:tc>
          <w:tcPr>
            <w:tcW w:w="588"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25</w:t>
            </w:r>
          </w:p>
        </w:tc>
        <w:tc>
          <w:tcPr>
            <w:tcW w:w="1141"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0</w:t>
            </w:r>
          </w:p>
        </w:tc>
        <w:tc>
          <w:tcPr>
            <w:tcW w:w="673"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100</w:t>
            </w:r>
          </w:p>
        </w:tc>
        <w:tc>
          <w:tcPr>
            <w:tcW w:w="742" w:type="dxa"/>
            <w:shd w:val="clear" w:color="auto" w:fill="auto"/>
          </w:tcPr>
          <w:p w:rsidR="000D3375" w:rsidRPr="0084161F" w:rsidRDefault="000D3375" w:rsidP="0084161F">
            <w:pPr>
              <w:spacing w:line="240" w:lineRule="auto"/>
              <w:jc w:val="center"/>
              <w:rPr>
                <w:rFonts w:ascii="Arial Narrow" w:hAnsi="Arial Narrow"/>
                <w:sz w:val="24"/>
                <w:szCs w:val="24"/>
              </w:rPr>
            </w:pPr>
            <w:r w:rsidRPr="0084161F">
              <w:rPr>
                <w:rFonts w:ascii="Arial Narrow" w:hAnsi="Arial Narrow"/>
                <w:sz w:val="24"/>
                <w:szCs w:val="24"/>
              </w:rPr>
              <w:t>3</w:t>
            </w:r>
          </w:p>
        </w:tc>
      </w:tr>
      <w:tr w:rsidR="004E03F6" w:rsidRPr="0084161F" w:rsidTr="00DB7634">
        <w:trPr>
          <w:trHeight w:val="461"/>
        </w:trPr>
        <w:tc>
          <w:tcPr>
            <w:tcW w:w="13689" w:type="dxa"/>
            <w:gridSpan w:val="13"/>
            <w:shd w:val="clear" w:color="auto" w:fill="auto"/>
          </w:tcPr>
          <w:p w:rsidR="004E03F6" w:rsidRPr="0084161F" w:rsidRDefault="004E03F6" w:rsidP="0084161F">
            <w:pPr>
              <w:spacing w:after="0" w:line="240" w:lineRule="auto"/>
              <w:ind w:left="1260" w:hanging="1260"/>
              <w:rPr>
                <w:rFonts w:ascii="Arial Narrow" w:hAnsi="Arial Narrow"/>
                <w:sz w:val="24"/>
                <w:szCs w:val="24"/>
              </w:rPr>
            </w:pPr>
            <w:r w:rsidRPr="0084161F">
              <w:rPr>
                <w:rFonts w:ascii="Arial Narrow" w:hAnsi="Arial Narrow"/>
                <w:b/>
                <w:sz w:val="24"/>
                <w:szCs w:val="24"/>
              </w:rPr>
              <w:t>*MC-901A</w:t>
            </w:r>
            <w:r w:rsidRPr="0084161F">
              <w:rPr>
                <w:rFonts w:ascii="Arial Narrow" w:hAnsi="Arial Narrow"/>
                <w:sz w:val="24"/>
                <w:szCs w:val="24"/>
              </w:rPr>
              <w:t xml:space="preserve"> is a mandatory credit less course in which the student will be required to get passing marks in the major test.</w:t>
            </w:r>
          </w:p>
          <w:p w:rsidR="004E03F6" w:rsidRPr="0084161F" w:rsidRDefault="004E03F6" w:rsidP="0084161F">
            <w:pPr>
              <w:spacing w:after="0" w:line="240" w:lineRule="auto"/>
              <w:rPr>
                <w:rFonts w:ascii="Arial Narrow" w:hAnsi="Arial Narrow"/>
                <w:b/>
                <w:sz w:val="24"/>
                <w:szCs w:val="24"/>
              </w:rPr>
            </w:pPr>
            <w:r w:rsidRPr="0084161F">
              <w:rPr>
                <w:rFonts w:ascii="Arial Narrow" w:hAnsi="Arial Narrow"/>
                <w:b/>
                <w:sz w:val="24"/>
                <w:szCs w:val="24"/>
              </w:rPr>
              <w:t xml:space="preserve">Note: </w:t>
            </w:r>
            <w:r w:rsidRPr="0084161F">
              <w:rPr>
                <w:rFonts w:ascii="Arial Narrow" w:hAnsi="Arial Narrow"/>
                <w:sz w:val="24"/>
                <w:szCs w:val="24"/>
              </w:rPr>
              <w:t>All the students have</w:t>
            </w:r>
            <w:r w:rsidRPr="0084161F">
              <w:rPr>
                <w:rFonts w:ascii="Arial Narrow" w:hAnsi="Arial Narrow"/>
                <w:b/>
                <w:sz w:val="24"/>
                <w:szCs w:val="24"/>
              </w:rPr>
              <w:t xml:space="preserve"> </w:t>
            </w:r>
            <w:r w:rsidRPr="0084161F">
              <w:rPr>
                <w:rFonts w:ascii="Arial Narrow" w:hAnsi="Arial Narrow"/>
                <w:sz w:val="24"/>
                <w:szCs w:val="24"/>
              </w:rPr>
              <w:t>to undergo 4-6 weeks industrial training after IV semester and to be evaluated in V Sem.</w:t>
            </w:r>
          </w:p>
          <w:p w:rsidR="004E03F6" w:rsidRPr="0084161F" w:rsidRDefault="004E03F6" w:rsidP="0084161F">
            <w:pPr>
              <w:spacing w:line="240" w:lineRule="auto"/>
              <w:jc w:val="center"/>
              <w:rPr>
                <w:rFonts w:ascii="Arial Narrow" w:hAnsi="Arial Narrow"/>
                <w:sz w:val="24"/>
                <w:szCs w:val="24"/>
              </w:rPr>
            </w:pPr>
          </w:p>
        </w:tc>
      </w:tr>
    </w:tbl>
    <w:p w:rsidR="002A4D56" w:rsidRPr="0084161F" w:rsidRDefault="002A4D56" w:rsidP="0084161F">
      <w:pPr>
        <w:tabs>
          <w:tab w:val="left" w:pos="12870"/>
        </w:tabs>
        <w:spacing w:after="0" w:line="240" w:lineRule="auto"/>
        <w:jc w:val="center"/>
        <w:rPr>
          <w:rFonts w:ascii="Arial Narrow" w:hAnsi="Arial Narrow"/>
          <w:b/>
          <w:sz w:val="24"/>
          <w:szCs w:val="24"/>
        </w:rPr>
      </w:pPr>
    </w:p>
    <w:p w:rsidR="002A4D56" w:rsidRPr="0084161F" w:rsidRDefault="002A4D56" w:rsidP="0084161F">
      <w:pPr>
        <w:tabs>
          <w:tab w:val="left" w:pos="12870"/>
        </w:tabs>
        <w:spacing w:after="0" w:line="240" w:lineRule="auto"/>
        <w:jc w:val="center"/>
        <w:rPr>
          <w:rFonts w:ascii="Arial Narrow" w:hAnsi="Arial Narrow"/>
          <w:b/>
          <w:sz w:val="24"/>
          <w:szCs w:val="24"/>
        </w:rPr>
      </w:pPr>
    </w:p>
    <w:p w:rsidR="004E03F6" w:rsidRPr="0084161F" w:rsidRDefault="004E03F6" w:rsidP="0084161F">
      <w:pPr>
        <w:spacing w:after="0" w:line="240" w:lineRule="auto"/>
        <w:ind w:left="1260"/>
        <w:rPr>
          <w:rFonts w:ascii="Arial Narrow" w:hAnsi="Arial Narrow"/>
          <w:sz w:val="24"/>
          <w:szCs w:val="24"/>
        </w:rPr>
        <w:sectPr w:rsidR="004E03F6" w:rsidRPr="0084161F" w:rsidSect="004E03F6">
          <w:headerReference w:type="even" r:id="rId8"/>
          <w:headerReference w:type="default" r:id="rId9"/>
          <w:headerReference w:type="first" r:id="rId10"/>
          <w:pgSz w:w="16838" w:h="11906" w:orient="landscape"/>
          <w:pgMar w:top="720" w:right="1718" w:bottom="810" w:left="1170" w:header="288" w:footer="288" w:gutter="0"/>
          <w:cols w:space="708"/>
          <w:docGrid w:linePitch="360"/>
        </w:sectPr>
      </w:pPr>
    </w:p>
    <w:p w:rsidR="000F31C2" w:rsidRPr="0084161F" w:rsidRDefault="000F31C2" w:rsidP="0084161F">
      <w:pPr>
        <w:spacing w:after="0" w:line="240" w:lineRule="auto"/>
        <w:rPr>
          <w:rFonts w:ascii="Arial Narrow" w:hAnsi="Arial Narrow"/>
          <w:sz w:val="24"/>
          <w:szCs w:val="24"/>
        </w:rPr>
      </w:pPr>
    </w:p>
    <w:tbl>
      <w:tblPr>
        <w:tblStyle w:val="TableGrid"/>
        <w:tblpPr w:leftFromText="180" w:rightFromText="180" w:vertAnchor="page" w:horzAnchor="margin" w:tblpXSpec="center" w:tblpY="1197"/>
        <w:tblOverlap w:val="never"/>
        <w:tblW w:w="10251" w:type="dxa"/>
        <w:tblLayout w:type="fixed"/>
        <w:tblLook w:val="04A0"/>
      </w:tblPr>
      <w:tblGrid>
        <w:gridCol w:w="1368"/>
        <w:gridCol w:w="1268"/>
        <w:gridCol w:w="1398"/>
        <w:gridCol w:w="1243"/>
        <w:gridCol w:w="532"/>
        <w:gridCol w:w="1021"/>
        <w:gridCol w:w="1554"/>
        <w:gridCol w:w="931"/>
        <w:gridCol w:w="936"/>
      </w:tblGrid>
      <w:tr w:rsidR="008F6F89" w:rsidRPr="0084161F" w:rsidTr="0084161F">
        <w:trPr>
          <w:trHeight w:val="194"/>
        </w:trPr>
        <w:tc>
          <w:tcPr>
            <w:tcW w:w="1368" w:type="dxa"/>
          </w:tcPr>
          <w:p w:rsidR="008F6F89" w:rsidRPr="0084161F" w:rsidRDefault="008F6F89" w:rsidP="0084161F">
            <w:pPr>
              <w:pStyle w:val="Default"/>
              <w:ind w:left="-397" w:firstLine="397"/>
              <w:jc w:val="both"/>
              <w:rPr>
                <w:rFonts w:ascii="Arial Narrow" w:hAnsi="Arial Narrow"/>
                <w:b/>
                <w:bCs/>
              </w:rPr>
            </w:pPr>
            <w:r w:rsidRPr="0084161F">
              <w:rPr>
                <w:rFonts w:ascii="Arial Narrow" w:hAnsi="Arial Narrow"/>
                <w:b/>
                <w:bCs/>
              </w:rPr>
              <w:t>BTE-201A</w:t>
            </w:r>
          </w:p>
        </w:tc>
        <w:tc>
          <w:tcPr>
            <w:tcW w:w="4441" w:type="dxa"/>
            <w:gridSpan w:val="4"/>
          </w:tcPr>
          <w:p w:rsidR="008F6F89" w:rsidRPr="0084161F" w:rsidRDefault="008F6F89" w:rsidP="0084161F">
            <w:pPr>
              <w:pStyle w:val="Default"/>
              <w:jc w:val="both"/>
              <w:rPr>
                <w:rFonts w:ascii="Arial Narrow" w:hAnsi="Arial Narrow"/>
                <w:b/>
                <w:bCs/>
              </w:rPr>
            </w:pPr>
            <w:r w:rsidRPr="0084161F">
              <w:rPr>
                <w:rFonts w:ascii="Arial Narrow" w:hAnsi="Arial Narrow"/>
                <w:b/>
                <w:bCs/>
              </w:rPr>
              <w:t xml:space="preserve">Cell Biology and Genetics </w:t>
            </w:r>
          </w:p>
        </w:tc>
        <w:tc>
          <w:tcPr>
            <w:tcW w:w="4442" w:type="dxa"/>
            <w:gridSpan w:val="4"/>
          </w:tcPr>
          <w:p w:rsidR="008F6F89" w:rsidRPr="0084161F" w:rsidRDefault="008F6F89" w:rsidP="0084161F">
            <w:pPr>
              <w:pStyle w:val="Default"/>
              <w:jc w:val="both"/>
              <w:rPr>
                <w:rFonts w:ascii="Arial Narrow" w:hAnsi="Arial Narrow"/>
                <w:b/>
                <w:bCs/>
              </w:rPr>
            </w:pPr>
            <w:r w:rsidRPr="0084161F">
              <w:rPr>
                <w:rFonts w:ascii="Arial Narrow" w:hAnsi="Arial Narrow"/>
                <w:b/>
                <w:bCs/>
              </w:rPr>
              <w:t>(</w:t>
            </w:r>
            <w:r w:rsidRPr="0084161F">
              <w:rPr>
                <w:rFonts w:ascii="Arial Narrow" w:hAnsi="Arial Narrow"/>
                <w:b/>
              </w:rPr>
              <w:t xml:space="preserve">B.Tech. </w:t>
            </w:r>
            <w:r w:rsidRPr="0084161F">
              <w:rPr>
                <w:rFonts w:ascii="Arial Narrow" w:hAnsi="Arial Narrow"/>
                <w:b/>
                <w:bCs/>
              </w:rPr>
              <w:t>Biotechnology) Semester-III</w:t>
            </w:r>
          </w:p>
        </w:tc>
      </w:tr>
      <w:tr w:rsidR="000D3375" w:rsidRPr="0084161F" w:rsidTr="000D3375">
        <w:trPr>
          <w:trHeight w:val="202"/>
        </w:trPr>
        <w:tc>
          <w:tcPr>
            <w:tcW w:w="136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Lecture</w:t>
            </w:r>
          </w:p>
        </w:tc>
        <w:tc>
          <w:tcPr>
            <w:tcW w:w="126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Tutorial</w:t>
            </w:r>
          </w:p>
        </w:tc>
        <w:tc>
          <w:tcPr>
            <w:tcW w:w="139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Practical</w:t>
            </w:r>
          </w:p>
        </w:tc>
        <w:tc>
          <w:tcPr>
            <w:tcW w:w="1243"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Credit</w:t>
            </w:r>
          </w:p>
        </w:tc>
        <w:tc>
          <w:tcPr>
            <w:tcW w:w="1553" w:type="dxa"/>
            <w:gridSpan w:val="2"/>
          </w:tcPr>
          <w:p w:rsidR="000D3375" w:rsidRPr="0084161F" w:rsidRDefault="000D3375" w:rsidP="0084161F">
            <w:pPr>
              <w:pStyle w:val="Default"/>
              <w:jc w:val="both"/>
              <w:rPr>
                <w:rFonts w:ascii="Arial Narrow" w:hAnsi="Arial Narrow"/>
                <w:b/>
                <w:bCs/>
              </w:rPr>
            </w:pPr>
            <w:r w:rsidRPr="0084161F">
              <w:rPr>
                <w:rFonts w:ascii="Arial Narrow" w:hAnsi="Arial Narrow"/>
                <w:b/>
                <w:bCs/>
              </w:rPr>
              <w:t>Major Test</w:t>
            </w:r>
          </w:p>
        </w:tc>
        <w:tc>
          <w:tcPr>
            <w:tcW w:w="1554"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Minor Test</w:t>
            </w:r>
          </w:p>
        </w:tc>
        <w:tc>
          <w:tcPr>
            <w:tcW w:w="931"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Total</w:t>
            </w:r>
          </w:p>
        </w:tc>
        <w:tc>
          <w:tcPr>
            <w:tcW w:w="936"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Time</w:t>
            </w:r>
          </w:p>
        </w:tc>
      </w:tr>
      <w:tr w:rsidR="000D3375" w:rsidRPr="0084161F" w:rsidTr="000D3375">
        <w:trPr>
          <w:trHeight w:val="202"/>
        </w:trPr>
        <w:tc>
          <w:tcPr>
            <w:tcW w:w="136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3</w:t>
            </w:r>
          </w:p>
        </w:tc>
        <w:tc>
          <w:tcPr>
            <w:tcW w:w="126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0</w:t>
            </w:r>
          </w:p>
        </w:tc>
        <w:tc>
          <w:tcPr>
            <w:tcW w:w="1398"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0</w:t>
            </w:r>
          </w:p>
        </w:tc>
        <w:tc>
          <w:tcPr>
            <w:tcW w:w="1243"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3</w:t>
            </w:r>
          </w:p>
        </w:tc>
        <w:tc>
          <w:tcPr>
            <w:tcW w:w="1553" w:type="dxa"/>
            <w:gridSpan w:val="2"/>
          </w:tcPr>
          <w:p w:rsidR="000D3375" w:rsidRPr="0084161F" w:rsidRDefault="000D3375" w:rsidP="0084161F">
            <w:pPr>
              <w:pStyle w:val="Default"/>
              <w:jc w:val="both"/>
              <w:rPr>
                <w:rFonts w:ascii="Arial Narrow" w:hAnsi="Arial Narrow"/>
                <w:b/>
                <w:bCs/>
              </w:rPr>
            </w:pPr>
            <w:r w:rsidRPr="0084161F">
              <w:rPr>
                <w:rFonts w:ascii="Arial Narrow" w:hAnsi="Arial Narrow"/>
                <w:b/>
                <w:bCs/>
              </w:rPr>
              <w:t>75</w:t>
            </w:r>
          </w:p>
        </w:tc>
        <w:tc>
          <w:tcPr>
            <w:tcW w:w="1554"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25</w:t>
            </w:r>
          </w:p>
        </w:tc>
        <w:tc>
          <w:tcPr>
            <w:tcW w:w="931"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100</w:t>
            </w:r>
          </w:p>
        </w:tc>
        <w:tc>
          <w:tcPr>
            <w:tcW w:w="936" w:type="dxa"/>
          </w:tcPr>
          <w:p w:rsidR="000D3375" w:rsidRPr="0084161F" w:rsidRDefault="000D3375" w:rsidP="0084161F">
            <w:pPr>
              <w:pStyle w:val="Default"/>
              <w:jc w:val="both"/>
              <w:rPr>
                <w:rFonts w:ascii="Arial Narrow" w:hAnsi="Arial Narrow"/>
                <w:b/>
                <w:bCs/>
              </w:rPr>
            </w:pPr>
            <w:r w:rsidRPr="0084161F">
              <w:rPr>
                <w:rFonts w:ascii="Arial Narrow" w:hAnsi="Arial Narrow"/>
                <w:b/>
                <w:bCs/>
              </w:rPr>
              <w:t>3hrs</w:t>
            </w:r>
          </w:p>
        </w:tc>
      </w:tr>
      <w:tr w:rsidR="000D3375" w:rsidRPr="0084161F" w:rsidTr="000D3375">
        <w:trPr>
          <w:trHeight w:val="202"/>
        </w:trPr>
        <w:tc>
          <w:tcPr>
            <w:tcW w:w="1368" w:type="dxa"/>
          </w:tcPr>
          <w:p w:rsidR="000D3375" w:rsidRPr="0084161F" w:rsidRDefault="000D3375" w:rsidP="0084161F">
            <w:pPr>
              <w:pStyle w:val="Default"/>
              <w:jc w:val="both"/>
              <w:rPr>
                <w:rFonts w:ascii="Arial Narrow" w:hAnsi="Arial Narrow"/>
                <w:bCs/>
              </w:rPr>
            </w:pPr>
            <w:r w:rsidRPr="0084161F">
              <w:rPr>
                <w:rFonts w:ascii="Arial Narrow" w:hAnsi="Arial Narrow"/>
                <w:bCs/>
              </w:rPr>
              <w:t>Purpose</w:t>
            </w:r>
          </w:p>
        </w:tc>
        <w:tc>
          <w:tcPr>
            <w:tcW w:w="8883" w:type="dxa"/>
            <w:gridSpan w:val="8"/>
          </w:tcPr>
          <w:p w:rsidR="000D3375" w:rsidRPr="0084161F" w:rsidRDefault="000D3375" w:rsidP="0084161F">
            <w:pPr>
              <w:pStyle w:val="Default"/>
              <w:jc w:val="both"/>
              <w:rPr>
                <w:rFonts w:ascii="Arial Narrow" w:hAnsi="Arial Narrow"/>
                <w:bCs/>
              </w:rPr>
            </w:pPr>
            <w:r w:rsidRPr="0084161F">
              <w:rPr>
                <w:rFonts w:ascii="Arial Narrow" w:hAnsi="Arial Narrow"/>
                <w:bCs/>
              </w:rPr>
              <w:t>To familiarize the students with the basic of cell biology and genetics.</w:t>
            </w:r>
          </w:p>
        </w:tc>
      </w:tr>
      <w:tr w:rsidR="000D3375" w:rsidRPr="0084161F" w:rsidTr="000D3375">
        <w:trPr>
          <w:trHeight w:val="202"/>
        </w:trPr>
        <w:tc>
          <w:tcPr>
            <w:tcW w:w="10251" w:type="dxa"/>
            <w:gridSpan w:val="9"/>
          </w:tcPr>
          <w:p w:rsidR="000D3375" w:rsidRPr="0084161F" w:rsidRDefault="000D3375" w:rsidP="0084161F">
            <w:pPr>
              <w:pStyle w:val="Default"/>
              <w:jc w:val="both"/>
              <w:rPr>
                <w:rFonts w:ascii="Arial Narrow" w:hAnsi="Arial Narrow"/>
                <w:b/>
                <w:bCs/>
              </w:rPr>
            </w:pPr>
            <w:r w:rsidRPr="0084161F">
              <w:rPr>
                <w:rFonts w:ascii="Arial Narrow" w:hAnsi="Arial Narrow"/>
                <w:b/>
                <w:bCs/>
              </w:rPr>
              <w:t>Course outcome</w:t>
            </w:r>
          </w:p>
        </w:tc>
      </w:tr>
      <w:tr w:rsidR="000D3375" w:rsidRPr="0084161F" w:rsidTr="000D3375">
        <w:trPr>
          <w:trHeight w:val="404"/>
        </w:trPr>
        <w:tc>
          <w:tcPr>
            <w:tcW w:w="1368" w:type="dxa"/>
          </w:tcPr>
          <w:p w:rsidR="000D3375" w:rsidRPr="0084161F" w:rsidRDefault="000D3375" w:rsidP="0084161F">
            <w:pPr>
              <w:pStyle w:val="Default"/>
              <w:jc w:val="both"/>
              <w:rPr>
                <w:rFonts w:ascii="Arial Narrow" w:hAnsi="Arial Narrow"/>
                <w:bCs/>
              </w:rPr>
            </w:pPr>
            <w:r w:rsidRPr="0084161F">
              <w:rPr>
                <w:rFonts w:ascii="Arial Narrow" w:hAnsi="Arial Narrow"/>
                <w:bCs/>
              </w:rPr>
              <w:t>CO1</w:t>
            </w:r>
          </w:p>
        </w:tc>
        <w:tc>
          <w:tcPr>
            <w:tcW w:w="8883" w:type="dxa"/>
            <w:gridSpan w:val="8"/>
          </w:tcPr>
          <w:p w:rsidR="000D3375" w:rsidRPr="0084161F" w:rsidRDefault="000D3375" w:rsidP="0084161F">
            <w:pPr>
              <w:spacing w:after="0" w:line="240" w:lineRule="auto"/>
              <w:jc w:val="both"/>
              <w:rPr>
                <w:rFonts w:ascii="Arial Narrow" w:hAnsi="Arial Narrow" w:cs="Times New Roman"/>
                <w:bCs/>
                <w:sz w:val="24"/>
                <w:szCs w:val="24"/>
              </w:rPr>
            </w:pPr>
            <w:r w:rsidRPr="0084161F">
              <w:rPr>
                <w:rFonts w:ascii="Arial Narrow" w:hAnsi="Arial Narrow" w:cs="Times New Roman"/>
                <w:sz w:val="24"/>
                <w:szCs w:val="24"/>
              </w:rPr>
              <w:t xml:space="preserve">Student to learn the fluidity and structural organization of  bio membrane  and cytoskeleton </w:t>
            </w:r>
          </w:p>
        </w:tc>
      </w:tr>
      <w:tr w:rsidR="000D3375" w:rsidRPr="0084161F" w:rsidTr="000D3375">
        <w:trPr>
          <w:trHeight w:val="415"/>
        </w:trPr>
        <w:tc>
          <w:tcPr>
            <w:tcW w:w="1368" w:type="dxa"/>
          </w:tcPr>
          <w:p w:rsidR="000D3375" w:rsidRPr="0084161F" w:rsidRDefault="000D3375" w:rsidP="0084161F">
            <w:pPr>
              <w:pStyle w:val="Default"/>
              <w:jc w:val="both"/>
              <w:rPr>
                <w:rFonts w:ascii="Arial Narrow" w:hAnsi="Arial Narrow"/>
                <w:bCs/>
              </w:rPr>
            </w:pPr>
            <w:r w:rsidRPr="0084161F">
              <w:rPr>
                <w:rFonts w:ascii="Arial Narrow" w:hAnsi="Arial Narrow"/>
                <w:bCs/>
              </w:rPr>
              <w:t>CO2</w:t>
            </w:r>
          </w:p>
        </w:tc>
        <w:tc>
          <w:tcPr>
            <w:tcW w:w="8883" w:type="dxa"/>
            <w:gridSpan w:val="8"/>
          </w:tcPr>
          <w:p w:rsidR="000D3375" w:rsidRPr="0084161F" w:rsidRDefault="000D3375" w:rsidP="0084161F">
            <w:pPr>
              <w:spacing w:after="0" w:line="240" w:lineRule="auto"/>
              <w:jc w:val="both"/>
              <w:rPr>
                <w:rFonts w:ascii="Arial Narrow" w:hAnsi="Arial Narrow" w:cs="Times New Roman"/>
                <w:bCs/>
                <w:sz w:val="24"/>
                <w:szCs w:val="24"/>
              </w:rPr>
            </w:pPr>
            <w:r w:rsidRPr="0084161F">
              <w:rPr>
                <w:rFonts w:ascii="Arial Narrow" w:hAnsi="Arial Narrow" w:cs="Times New Roman"/>
                <w:sz w:val="24"/>
                <w:szCs w:val="24"/>
              </w:rPr>
              <w:t>To learn the fundamentals of inheritance via both qualitative and quantitative patterns.</w:t>
            </w:r>
          </w:p>
        </w:tc>
      </w:tr>
      <w:tr w:rsidR="000D3375" w:rsidRPr="0084161F" w:rsidTr="000D3375">
        <w:trPr>
          <w:trHeight w:val="202"/>
        </w:trPr>
        <w:tc>
          <w:tcPr>
            <w:tcW w:w="1368" w:type="dxa"/>
          </w:tcPr>
          <w:p w:rsidR="000D3375" w:rsidRPr="0084161F" w:rsidRDefault="000D3375" w:rsidP="0084161F">
            <w:pPr>
              <w:pStyle w:val="Default"/>
              <w:jc w:val="both"/>
              <w:rPr>
                <w:rFonts w:ascii="Arial Narrow" w:hAnsi="Arial Narrow"/>
                <w:bCs/>
              </w:rPr>
            </w:pPr>
            <w:r w:rsidRPr="0084161F">
              <w:rPr>
                <w:rFonts w:ascii="Arial Narrow" w:hAnsi="Arial Narrow"/>
                <w:bCs/>
              </w:rPr>
              <w:t>CO3</w:t>
            </w:r>
          </w:p>
        </w:tc>
        <w:tc>
          <w:tcPr>
            <w:tcW w:w="8883" w:type="dxa"/>
            <w:gridSpan w:val="8"/>
          </w:tcPr>
          <w:p w:rsidR="000D3375" w:rsidRPr="0084161F" w:rsidRDefault="000D3375" w:rsidP="0084161F">
            <w:pPr>
              <w:spacing w:after="0" w:line="240" w:lineRule="auto"/>
              <w:jc w:val="both"/>
              <w:rPr>
                <w:rFonts w:ascii="Arial Narrow" w:hAnsi="Arial Narrow" w:cs="Times New Roman"/>
                <w:bCs/>
                <w:sz w:val="24"/>
                <w:szCs w:val="24"/>
              </w:rPr>
            </w:pPr>
            <w:r w:rsidRPr="0084161F">
              <w:rPr>
                <w:rFonts w:ascii="Arial Narrow" w:hAnsi="Arial Narrow" w:cs="Times New Roman"/>
                <w:sz w:val="24"/>
                <w:szCs w:val="24"/>
              </w:rPr>
              <w:t>Able to understand the basic concept of evolution and genetic basis of variations.</w:t>
            </w:r>
          </w:p>
        </w:tc>
      </w:tr>
      <w:tr w:rsidR="000D3375" w:rsidRPr="0084161F" w:rsidTr="000D3375">
        <w:trPr>
          <w:trHeight w:val="120"/>
        </w:trPr>
        <w:tc>
          <w:tcPr>
            <w:tcW w:w="1368" w:type="dxa"/>
          </w:tcPr>
          <w:p w:rsidR="000D3375" w:rsidRPr="0084161F" w:rsidRDefault="000D3375" w:rsidP="0084161F">
            <w:pPr>
              <w:pStyle w:val="Default"/>
              <w:jc w:val="both"/>
              <w:rPr>
                <w:rFonts w:ascii="Arial Narrow" w:hAnsi="Arial Narrow"/>
                <w:bCs/>
              </w:rPr>
            </w:pPr>
            <w:r w:rsidRPr="0084161F">
              <w:rPr>
                <w:rFonts w:ascii="Arial Narrow" w:hAnsi="Arial Narrow"/>
                <w:bCs/>
              </w:rPr>
              <w:t>CO4</w:t>
            </w:r>
          </w:p>
        </w:tc>
        <w:tc>
          <w:tcPr>
            <w:tcW w:w="8883" w:type="dxa"/>
            <w:gridSpan w:val="8"/>
          </w:tcPr>
          <w:p w:rsidR="000D3375" w:rsidRPr="0084161F" w:rsidRDefault="000D3375" w:rsidP="0084161F">
            <w:pPr>
              <w:spacing w:after="0" w:line="240" w:lineRule="auto"/>
              <w:jc w:val="both"/>
              <w:rPr>
                <w:rFonts w:ascii="Arial Narrow" w:hAnsi="Arial Narrow" w:cs="Times New Roman"/>
                <w:bCs/>
                <w:sz w:val="24"/>
                <w:szCs w:val="24"/>
              </w:rPr>
            </w:pPr>
            <w:r w:rsidRPr="0084161F">
              <w:rPr>
                <w:rFonts w:ascii="Arial Narrow" w:hAnsi="Arial Narrow" w:cs="Times New Roman"/>
                <w:sz w:val="24"/>
                <w:szCs w:val="24"/>
              </w:rPr>
              <w:t>Student will learn about the genome mapping by different techniques ranging from bacteria to human beings.</w:t>
            </w:r>
          </w:p>
        </w:tc>
      </w:tr>
    </w:tbl>
    <w:p w:rsidR="00516534" w:rsidRPr="0084161F" w:rsidRDefault="00516534" w:rsidP="0084161F">
      <w:pPr>
        <w:spacing w:after="0" w:line="240" w:lineRule="auto"/>
        <w:jc w:val="center"/>
        <w:rPr>
          <w:rFonts w:ascii="Arial Narrow" w:eastAsia="Calibri" w:hAnsi="Arial Narrow" w:cs="Times New Roman"/>
          <w:b/>
          <w:sz w:val="24"/>
          <w:szCs w:val="24"/>
        </w:rPr>
      </w:pPr>
      <w:r w:rsidRPr="0084161F">
        <w:rPr>
          <w:rFonts w:ascii="Arial Narrow" w:eastAsia="Calibri" w:hAnsi="Arial Narrow" w:cs="Times New Roman"/>
          <w:b/>
          <w:sz w:val="24"/>
          <w:szCs w:val="24"/>
        </w:rPr>
        <w:t>UNIT-1</w:t>
      </w:r>
    </w:p>
    <w:p w:rsidR="00161657" w:rsidRPr="0084161F" w:rsidRDefault="00C835E2" w:rsidP="0084161F">
      <w:pPr>
        <w:spacing w:line="240" w:lineRule="auto"/>
        <w:jc w:val="both"/>
        <w:rPr>
          <w:rFonts w:ascii="Arial Narrow" w:eastAsia="Calibri" w:hAnsi="Arial Narrow" w:cs="Times New Roman"/>
          <w:b/>
          <w:sz w:val="24"/>
          <w:szCs w:val="24"/>
        </w:rPr>
      </w:pPr>
      <w:r w:rsidRPr="0084161F">
        <w:rPr>
          <w:rFonts w:ascii="Arial Narrow" w:eastAsia="Calibri" w:hAnsi="Arial Narrow" w:cs="Times New Roman"/>
          <w:b/>
          <w:sz w:val="24"/>
          <w:szCs w:val="24"/>
        </w:rPr>
        <w:t>Bio membrane</w:t>
      </w:r>
      <w:r w:rsidRPr="0084161F">
        <w:rPr>
          <w:rFonts w:ascii="Arial Narrow" w:eastAsia="Calibri" w:hAnsi="Arial Narrow" w:cs="Times New Roman"/>
          <w:sz w:val="24"/>
          <w:szCs w:val="24"/>
        </w:rPr>
        <w:t>-Physical and chemical properties, Structural organization, Cell signaling (Different Pathways), cell recognition and membrane transport, Membrane receptor for macromolecules and regulation of receptor expression and function. Receptors for neurotransmitters</w:t>
      </w:r>
    </w:p>
    <w:p w:rsidR="00161657" w:rsidRPr="0084161F" w:rsidRDefault="00C835E2" w:rsidP="0084161F">
      <w:pPr>
        <w:spacing w:line="240" w:lineRule="auto"/>
        <w:jc w:val="both"/>
        <w:rPr>
          <w:rFonts w:ascii="Arial Narrow" w:eastAsia="Calibri" w:hAnsi="Arial Narrow" w:cs="Times New Roman"/>
          <w:b/>
          <w:sz w:val="24"/>
          <w:szCs w:val="24"/>
        </w:rPr>
      </w:pPr>
      <w:r w:rsidRPr="0084161F">
        <w:rPr>
          <w:rFonts w:ascii="Arial Narrow" w:eastAsia="Calibri" w:hAnsi="Arial Narrow" w:cs="Times New Roman"/>
          <w:b/>
          <w:sz w:val="24"/>
          <w:szCs w:val="24"/>
        </w:rPr>
        <w:t>Structural organization and functions</w:t>
      </w:r>
      <w:r w:rsidRPr="0084161F">
        <w:rPr>
          <w:rFonts w:ascii="Arial Narrow" w:eastAsia="Calibri" w:hAnsi="Arial Narrow" w:cs="Times New Roman"/>
          <w:sz w:val="24"/>
          <w:szCs w:val="24"/>
        </w:rPr>
        <w:t xml:space="preserve"> -Microtubule, Microfilament and Inter-mediatery filaments.</w:t>
      </w:r>
    </w:p>
    <w:p w:rsidR="0091390F" w:rsidRPr="0084161F" w:rsidRDefault="0091390F" w:rsidP="0084161F">
      <w:pPr>
        <w:spacing w:line="240" w:lineRule="auto"/>
        <w:jc w:val="center"/>
        <w:rPr>
          <w:rFonts w:ascii="Arial Narrow" w:eastAsia="Calibri" w:hAnsi="Arial Narrow" w:cs="Times New Roman"/>
          <w:sz w:val="24"/>
          <w:szCs w:val="24"/>
        </w:rPr>
      </w:pPr>
      <w:r w:rsidRPr="0084161F">
        <w:rPr>
          <w:rFonts w:ascii="Arial Narrow" w:hAnsi="Arial Narrow" w:cs="Times New Roman"/>
          <w:b/>
          <w:sz w:val="24"/>
          <w:szCs w:val="24"/>
        </w:rPr>
        <w:t>UNIT-II</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hAnsi="Arial Narrow" w:cs="Times New Roman"/>
          <w:b/>
          <w:sz w:val="24"/>
          <w:szCs w:val="24"/>
        </w:rPr>
        <w:t>Mendelism</w:t>
      </w:r>
      <w:r w:rsidRPr="0084161F">
        <w:rPr>
          <w:rFonts w:ascii="Arial Narrow" w:hAnsi="Arial Narrow" w:cs="Times New Roman"/>
          <w:sz w:val="24"/>
          <w:szCs w:val="24"/>
        </w:rPr>
        <w:t xml:space="preserve"> – History of Mendel, Monohybrid, Di- hybrid  and Tri-hybrid cross, Gene interaction, Concept of dominance - incomplete ,complete and co-dominance(Blood group system in human beings),Multiple alleles(Skin color in rabbit),Concept of lethality and pedigree analysis. Sex linked, sex influenced and sex limited inheritance.</w:t>
      </w:r>
    </w:p>
    <w:p w:rsidR="00161657" w:rsidRPr="0084161F" w:rsidRDefault="0091390F" w:rsidP="0084161F">
      <w:pPr>
        <w:spacing w:line="240" w:lineRule="auto"/>
        <w:rPr>
          <w:rFonts w:ascii="Arial Narrow" w:hAnsi="Arial Narrow" w:cs="Times New Roman"/>
          <w:sz w:val="24"/>
          <w:szCs w:val="24"/>
        </w:rPr>
      </w:pPr>
      <w:r w:rsidRPr="0084161F">
        <w:rPr>
          <w:rFonts w:ascii="Arial Narrow" w:hAnsi="Arial Narrow" w:cs="Times New Roman"/>
          <w:b/>
          <w:sz w:val="24"/>
          <w:szCs w:val="24"/>
        </w:rPr>
        <w:t>Quantitative inheritance</w:t>
      </w:r>
      <w:r w:rsidRPr="0084161F">
        <w:rPr>
          <w:rFonts w:ascii="Arial Narrow" w:hAnsi="Arial Narrow" w:cs="Times New Roman"/>
          <w:sz w:val="24"/>
          <w:szCs w:val="24"/>
        </w:rPr>
        <w:t>-History, Yule experiment, Nelsson-Ehle experiment, skin color in human beings, Basis of genetic variation. Numerical problems on quantitative inheritance.</w:t>
      </w:r>
    </w:p>
    <w:p w:rsidR="0091390F" w:rsidRPr="0084161F" w:rsidRDefault="0091390F" w:rsidP="0084161F">
      <w:pPr>
        <w:spacing w:line="240" w:lineRule="auto"/>
        <w:jc w:val="center"/>
        <w:rPr>
          <w:rFonts w:ascii="Arial Narrow" w:hAnsi="Arial Narrow" w:cs="Times New Roman"/>
          <w:sz w:val="24"/>
          <w:szCs w:val="24"/>
        </w:rPr>
      </w:pPr>
      <w:r w:rsidRPr="0084161F">
        <w:rPr>
          <w:rFonts w:ascii="Arial Narrow" w:hAnsi="Arial Narrow" w:cs="Times New Roman"/>
          <w:b/>
          <w:sz w:val="24"/>
          <w:szCs w:val="24"/>
        </w:rPr>
        <w:t>UNIT-III</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hAnsi="Arial Narrow" w:cs="Times New Roman"/>
          <w:b/>
          <w:sz w:val="24"/>
          <w:szCs w:val="24"/>
        </w:rPr>
        <w:t>Population Genetics</w:t>
      </w:r>
      <w:r w:rsidRPr="0084161F">
        <w:rPr>
          <w:rFonts w:ascii="Arial Narrow" w:hAnsi="Arial Narrow" w:cs="Times New Roman"/>
          <w:sz w:val="24"/>
          <w:szCs w:val="24"/>
        </w:rPr>
        <w:t>- Concept of Random Mating and controlled mating and Inbreeding.  Hardy Weinberg   Law-Allele frequency, Genotype frequency, Causes of variations (Mutation, Migration, Random genetic drift, and Natural selection).</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hAnsi="Arial Narrow" w:cs="Times New Roman"/>
          <w:b/>
          <w:sz w:val="24"/>
          <w:szCs w:val="24"/>
        </w:rPr>
        <w:t>Mutation-</w:t>
      </w:r>
      <w:r w:rsidRPr="0084161F">
        <w:rPr>
          <w:rFonts w:ascii="Arial Narrow" w:hAnsi="Arial Narrow" w:cs="Times New Roman"/>
          <w:sz w:val="24"/>
          <w:szCs w:val="24"/>
        </w:rPr>
        <w:t xml:space="preserve">Classification, application, detection, site directed mutagenesis and DNA repair Mechanism-(Mismatch repair, Photo-reactivation, tolerance, retrieval system. </w:t>
      </w:r>
    </w:p>
    <w:p w:rsidR="0091390F" w:rsidRPr="0084161F" w:rsidRDefault="0091390F" w:rsidP="0084161F">
      <w:pPr>
        <w:spacing w:line="240" w:lineRule="auto"/>
        <w:jc w:val="center"/>
        <w:rPr>
          <w:rFonts w:ascii="Arial Narrow" w:hAnsi="Arial Narrow" w:cs="Times New Roman"/>
          <w:b/>
          <w:sz w:val="24"/>
          <w:szCs w:val="24"/>
        </w:rPr>
      </w:pPr>
      <w:r w:rsidRPr="0084161F">
        <w:rPr>
          <w:rFonts w:ascii="Arial Narrow" w:hAnsi="Arial Narrow" w:cs="Times New Roman"/>
          <w:b/>
          <w:sz w:val="24"/>
          <w:szCs w:val="24"/>
        </w:rPr>
        <w:t>UNIT-IV</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hAnsi="Arial Narrow" w:cs="Times New Roman"/>
          <w:b/>
          <w:sz w:val="24"/>
          <w:szCs w:val="24"/>
        </w:rPr>
        <w:t>Genome mapping</w:t>
      </w:r>
      <w:r w:rsidRPr="0084161F">
        <w:rPr>
          <w:rFonts w:ascii="Arial Narrow" w:hAnsi="Arial Narrow" w:cs="Times New Roman"/>
          <w:sz w:val="24"/>
          <w:szCs w:val="24"/>
        </w:rPr>
        <w:t>-Difference between cytological, physical and molecular mapping. Recombination, Linkage, Gene mapping based   on Two point cross in Neurospora and Three point test cross in wheat. History and development of human genome project.</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hAnsi="Arial Narrow" w:cs="Times New Roman"/>
          <w:b/>
          <w:sz w:val="24"/>
          <w:szCs w:val="24"/>
        </w:rPr>
        <w:t>Muscle contraction</w:t>
      </w:r>
      <w:r w:rsidRPr="0084161F">
        <w:rPr>
          <w:rFonts w:ascii="Arial Narrow" w:hAnsi="Arial Narrow" w:cs="Times New Roman"/>
          <w:sz w:val="24"/>
          <w:szCs w:val="24"/>
        </w:rPr>
        <w:t>-Types of muscles, Structural proteins of muscles , regulation and energetic of muscle contraction.</w:t>
      </w:r>
    </w:p>
    <w:p w:rsidR="0091390F" w:rsidRPr="0084161F" w:rsidRDefault="0091390F" w:rsidP="0084161F">
      <w:pPr>
        <w:spacing w:after="0" w:line="240" w:lineRule="auto"/>
        <w:jc w:val="both"/>
        <w:rPr>
          <w:rFonts w:ascii="Arial Narrow" w:hAnsi="Arial Narrow" w:cs="Times New Roman"/>
          <w:sz w:val="24"/>
          <w:szCs w:val="24"/>
        </w:rPr>
      </w:pPr>
      <w:r w:rsidRPr="0084161F">
        <w:rPr>
          <w:rFonts w:ascii="Arial Narrow" w:hAnsi="Arial Narrow" w:cs="Times New Roman"/>
          <w:b/>
          <w:sz w:val="24"/>
          <w:szCs w:val="24"/>
        </w:rPr>
        <w:t>Nerve Transmission</w:t>
      </w:r>
      <w:r w:rsidRPr="0084161F">
        <w:rPr>
          <w:rFonts w:ascii="Arial Narrow" w:hAnsi="Arial Narrow" w:cs="Times New Roman"/>
          <w:sz w:val="24"/>
          <w:szCs w:val="24"/>
        </w:rPr>
        <w:t>- structure and function of neurons. Action and resting potential, Mechanism of nerve transmission, Neuromuscular junction.</w:t>
      </w:r>
    </w:p>
    <w:p w:rsidR="0091390F" w:rsidRPr="0084161F" w:rsidRDefault="0091390F" w:rsidP="0084161F">
      <w:pPr>
        <w:pStyle w:val="Default"/>
        <w:jc w:val="both"/>
        <w:rPr>
          <w:rFonts w:ascii="Arial Narrow" w:hAnsi="Arial Narrow"/>
        </w:rPr>
      </w:pPr>
      <w:r w:rsidRPr="0084161F">
        <w:rPr>
          <w:rFonts w:ascii="Arial Narrow" w:hAnsi="Arial Narrow"/>
          <w:b/>
          <w:bCs/>
        </w:rPr>
        <w:t>Text /ReferenceBook</w:t>
      </w:r>
      <w:r w:rsidR="0082113D" w:rsidRPr="0084161F">
        <w:rPr>
          <w:rFonts w:ascii="Arial Narrow" w:hAnsi="Arial Narrow"/>
          <w:b/>
          <w:bCs/>
        </w:rPr>
        <w:t>s</w:t>
      </w:r>
    </w:p>
    <w:p w:rsidR="0091390F" w:rsidRPr="0084161F" w:rsidRDefault="0091390F" w:rsidP="0084161F">
      <w:pPr>
        <w:pStyle w:val="Default"/>
        <w:jc w:val="both"/>
        <w:rPr>
          <w:rFonts w:ascii="Arial Narrow" w:hAnsi="Arial Narrow"/>
        </w:rPr>
      </w:pPr>
      <w:r w:rsidRPr="0084161F">
        <w:rPr>
          <w:rFonts w:ascii="Arial Narrow" w:hAnsi="Arial Narrow"/>
        </w:rPr>
        <w:t>1. Cell Biology: Organelle structure and function, Sadava, D.E.(2004) Panima Pub., New Delhi.</w:t>
      </w:r>
    </w:p>
    <w:p w:rsidR="0091390F" w:rsidRPr="0084161F" w:rsidRDefault="0091390F" w:rsidP="0084161F">
      <w:pPr>
        <w:pStyle w:val="Default"/>
        <w:jc w:val="both"/>
        <w:rPr>
          <w:rFonts w:ascii="Arial Narrow" w:hAnsi="Arial Narrow"/>
        </w:rPr>
      </w:pPr>
      <w:r w:rsidRPr="0084161F">
        <w:rPr>
          <w:rFonts w:ascii="Arial Narrow" w:hAnsi="Arial Narrow"/>
        </w:rPr>
        <w:t>2. Fundamentals of Genetics, Singh, B.D., Kalyani Publishers, New Delhi.</w:t>
      </w:r>
    </w:p>
    <w:p w:rsidR="0091390F" w:rsidRPr="0084161F" w:rsidRDefault="0091390F" w:rsidP="0084161F">
      <w:pPr>
        <w:pStyle w:val="Default"/>
        <w:spacing w:after="21"/>
        <w:jc w:val="both"/>
        <w:rPr>
          <w:rFonts w:ascii="Arial Narrow" w:hAnsi="Arial Narrow"/>
        </w:rPr>
      </w:pPr>
      <w:r w:rsidRPr="0084161F">
        <w:rPr>
          <w:rFonts w:ascii="Arial Narrow" w:hAnsi="Arial Narrow"/>
        </w:rPr>
        <w:t>3. Basic Genetics. (2000) Miglani, G.S., Narosa Publishing House, New Delhi.</w:t>
      </w:r>
    </w:p>
    <w:p w:rsidR="0091390F" w:rsidRPr="0084161F" w:rsidRDefault="0091390F" w:rsidP="0084161F">
      <w:pPr>
        <w:spacing w:line="240" w:lineRule="auto"/>
        <w:jc w:val="both"/>
        <w:rPr>
          <w:rFonts w:ascii="Arial Narrow" w:hAnsi="Arial Narrow" w:cs="Times New Roman"/>
          <w:sz w:val="24"/>
          <w:szCs w:val="24"/>
        </w:rPr>
      </w:pPr>
      <w:r w:rsidRPr="0084161F">
        <w:rPr>
          <w:rFonts w:ascii="Arial Narrow" w:eastAsia="Times New Roman" w:hAnsi="Arial Narrow" w:cs="Times New Roman"/>
          <w:b/>
          <w:sz w:val="24"/>
          <w:szCs w:val="24"/>
        </w:rPr>
        <w:t xml:space="preserve">Note: The Examiner will be given the question paper template and will have to set the question paper according to the template provided along with the syllabus. </w:t>
      </w:r>
    </w:p>
    <w:p w:rsidR="0091390F" w:rsidRPr="0084161F" w:rsidRDefault="0091390F" w:rsidP="0084161F">
      <w:pPr>
        <w:spacing w:line="240" w:lineRule="auto"/>
        <w:jc w:val="both"/>
        <w:rPr>
          <w:rFonts w:ascii="Arial Narrow" w:hAnsi="Arial Narrow" w:cs="Times New Roman"/>
          <w:sz w:val="24"/>
          <w:szCs w:val="24"/>
        </w:rPr>
      </w:pPr>
    </w:p>
    <w:p w:rsidR="0091390F" w:rsidRPr="0084161F" w:rsidRDefault="0091390F" w:rsidP="0084161F">
      <w:pPr>
        <w:spacing w:line="240" w:lineRule="auto"/>
        <w:jc w:val="both"/>
        <w:rPr>
          <w:rFonts w:ascii="Arial Narrow" w:hAnsi="Arial Narrow" w:cs="Times New Roman"/>
          <w:sz w:val="24"/>
          <w:szCs w:val="24"/>
        </w:rPr>
      </w:pPr>
    </w:p>
    <w:p w:rsidR="000E1A3A" w:rsidRPr="0084161F" w:rsidRDefault="000E1A3A" w:rsidP="0084161F">
      <w:pPr>
        <w:pStyle w:val="Default"/>
        <w:jc w:val="center"/>
        <w:rPr>
          <w:rFonts w:ascii="Arial Narrow" w:hAnsi="Arial Narrow"/>
          <w:b/>
          <w:bCs/>
        </w:rPr>
      </w:pPr>
    </w:p>
    <w:tbl>
      <w:tblPr>
        <w:tblStyle w:val="TableGrid"/>
        <w:tblpPr w:leftFromText="180" w:rightFromText="180" w:vertAnchor="text" w:horzAnchor="margin" w:tblpXSpec="center" w:tblpY="33"/>
        <w:tblW w:w="10012" w:type="dxa"/>
        <w:tblLayout w:type="fixed"/>
        <w:tblLook w:val="04A0"/>
      </w:tblPr>
      <w:tblGrid>
        <w:gridCol w:w="1384"/>
        <w:gridCol w:w="1349"/>
        <w:gridCol w:w="1244"/>
        <w:gridCol w:w="1171"/>
        <w:gridCol w:w="550"/>
        <w:gridCol w:w="789"/>
        <w:gridCol w:w="1437"/>
        <w:gridCol w:w="900"/>
        <w:gridCol w:w="1188"/>
      </w:tblGrid>
      <w:tr w:rsidR="008F6F89" w:rsidRPr="0084161F" w:rsidTr="0084161F">
        <w:trPr>
          <w:trHeight w:val="260"/>
        </w:trPr>
        <w:tc>
          <w:tcPr>
            <w:tcW w:w="1384" w:type="dxa"/>
          </w:tcPr>
          <w:p w:rsidR="008F6F89" w:rsidRPr="0084161F" w:rsidRDefault="008F6F89" w:rsidP="0084161F">
            <w:pPr>
              <w:pStyle w:val="Default"/>
              <w:jc w:val="both"/>
              <w:rPr>
                <w:rFonts w:ascii="Arial Narrow" w:hAnsi="Arial Narrow"/>
                <w:b/>
                <w:bCs/>
              </w:rPr>
            </w:pPr>
            <w:r w:rsidRPr="0084161F">
              <w:rPr>
                <w:rFonts w:ascii="Arial Narrow" w:hAnsi="Arial Narrow"/>
                <w:b/>
                <w:bCs/>
              </w:rPr>
              <w:t>BTE-203A</w:t>
            </w:r>
          </w:p>
        </w:tc>
        <w:tc>
          <w:tcPr>
            <w:tcW w:w="4314" w:type="dxa"/>
            <w:gridSpan w:val="4"/>
          </w:tcPr>
          <w:p w:rsidR="008F6F89" w:rsidRPr="0084161F" w:rsidRDefault="008F6F89" w:rsidP="0084161F">
            <w:pPr>
              <w:pStyle w:val="Default"/>
              <w:jc w:val="both"/>
              <w:rPr>
                <w:rFonts w:ascii="Arial Narrow" w:hAnsi="Arial Narrow"/>
                <w:b/>
                <w:bCs/>
              </w:rPr>
            </w:pPr>
            <w:r w:rsidRPr="0084161F">
              <w:rPr>
                <w:rFonts w:ascii="Arial Narrow" w:hAnsi="Arial Narrow"/>
                <w:b/>
                <w:bCs/>
              </w:rPr>
              <w:t xml:space="preserve">Microbiology </w:t>
            </w:r>
          </w:p>
        </w:tc>
        <w:tc>
          <w:tcPr>
            <w:tcW w:w="4314" w:type="dxa"/>
            <w:gridSpan w:val="4"/>
          </w:tcPr>
          <w:p w:rsidR="008F6F89" w:rsidRPr="0084161F" w:rsidRDefault="008F6F89" w:rsidP="0084161F">
            <w:pPr>
              <w:pStyle w:val="Default"/>
              <w:jc w:val="both"/>
              <w:rPr>
                <w:rFonts w:ascii="Arial Narrow" w:hAnsi="Arial Narrow"/>
                <w:b/>
                <w:bCs/>
              </w:rPr>
            </w:pPr>
            <w:r w:rsidRPr="0084161F">
              <w:rPr>
                <w:rFonts w:ascii="Arial Narrow" w:hAnsi="Arial Narrow"/>
                <w:b/>
                <w:bCs/>
              </w:rPr>
              <w:t>(</w:t>
            </w:r>
            <w:r w:rsidRPr="0084161F">
              <w:rPr>
                <w:rFonts w:ascii="Arial Narrow" w:hAnsi="Arial Narrow"/>
                <w:b/>
              </w:rPr>
              <w:t xml:space="preserve">B.Tech. </w:t>
            </w:r>
            <w:r w:rsidRPr="0084161F">
              <w:rPr>
                <w:rFonts w:ascii="Arial Narrow" w:hAnsi="Arial Narrow"/>
                <w:b/>
                <w:bCs/>
              </w:rPr>
              <w:t>Biotechnology) Semester- III</w:t>
            </w:r>
          </w:p>
        </w:tc>
      </w:tr>
      <w:tr w:rsidR="000E1A3A" w:rsidRPr="0084161F" w:rsidTr="0084161F">
        <w:tc>
          <w:tcPr>
            <w:tcW w:w="1384"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Lecture</w:t>
            </w:r>
          </w:p>
        </w:tc>
        <w:tc>
          <w:tcPr>
            <w:tcW w:w="1349"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Tutorial</w:t>
            </w:r>
          </w:p>
        </w:tc>
        <w:tc>
          <w:tcPr>
            <w:tcW w:w="1244"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Practical</w:t>
            </w:r>
          </w:p>
        </w:tc>
        <w:tc>
          <w:tcPr>
            <w:tcW w:w="1171"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Credit</w:t>
            </w:r>
          </w:p>
        </w:tc>
        <w:tc>
          <w:tcPr>
            <w:tcW w:w="1339" w:type="dxa"/>
            <w:gridSpan w:val="2"/>
          </w:tcPr>
          <w:p w:rsidR="000E1A3A" w:rsidRPr="0084161F" w:rsidRDefault="000E1A3A" w:rsidP="0084161F">
            <w:pPr>
              <w:pStyle w:val="Default"/>
              <w:jc w:val="both"/>
              <w:rPr>
                <w:rFonts w:ascii="Arial Narrow" w:hAnsi="Arial Narrow"/>
                <w:b/>
                <w:bCs/>
              </w:rPr>
            </w:pPr>
            <w:r w:rsidRPr="0084161F">
              <w:rPr>
                <w:rFonts w:ascii="Arial Narrow" w:hAnsi="Arial Narrow"/>
                <w:b/>
                <w:bCs/>
              </w:rPr>
              <w:t>Major Test</w:t>
            </w:r>
          </w:p>
        </w:tc>
        <w:tc>
          <w:tcPr>
            <w:tcW w:w="1437"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Minor Test</w:t>
            </w:r>
          </w:p>
        </w:tc>
        <w:tc>
          <w:tcPr>
            <w:tcW w:w="900"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Total</w:t>
            </w:r>
          </w:p>
        </w:tc>
        <w:tc>
          <w:tcPr>
            <w:tcW w:w="1188"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Time</w:t>
            </w:r>
          </w:p>
        </w:tc>
      </w:tr>
      <w:tr w:rsidR="000E1A3A" w:rsidRPr="0084161F" w:rsidTr="0084161F">
        <w:tc>
          <w:tcPr>
            <w:tcW w:w="1384"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3</w:t>
            </w:r>
          </w:p>
        </w:tc>
        <w:tc>
          <w:tcPr>
            <w:tcW w:w="1349"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w:t>
            </w:r>
          </w:p>
        </w:tc>
        <w:tc>
          <w:tcPr>
            <w:tcW w:w="1244"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w:t>
            </w:r>
          </w:p>
        </w:tc>
        <w:tc>
          <w:tcPr>
            <w:tcW w:w="1171"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3.0</w:t>
            </w:r>
          </w:p>
        </w:tc>
        <w:tc>
          <w:tcPr>
            <w:tcW w:w="1339" w:type="dxa"/>
            <w:gridSpan w:val="2"/>
          </w:tcPr>
          <w:p w:rsidR="000E1A3A" w:rsidRPr="0084161F" w:rsidRDefault="000E1A3A" w:rsidP="0084161F">
            <w:pPr>
              <w:pStyle w:val="Default"/>
              <w:jc w:val="both"/>
              <w:rPr>
                <w:rFonts w:ascii="Arial Narrow" w:hAnsi="Arial Narrow"/>
                <w:b/>
                <w:bCs/>
              </w:rPr>
            </w:pPr>
            <w:r w:rsidRPr="0084161F">
              <w:rPr>
                <w:rFonts w:ascii="Arial Narrow" w:hAnsi="Arial Narrow"/>
                <w:b/>
                <w:bCs/>
              </w:rPr>
              <w:t>75</w:t>
            </w:r>
          </w:p>
        </w:tc>
        <w:tc>
          <w:tcPr>
            <w:tcW w:w="1437"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25</w:t>
            </w:r>
          </w:p>
        </w:tc>
        <w:tc>
          <w:tcPr>
            <w:tcW w:w="900"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100</w:t>
            </w:r>
          </w:p>
        </w:tc>
        <w:tc>
          <w:tcPr>
            <w:tcW w:w="1188" w:type="dxa"/>
          </w:tcPr>
          <w:p w:rsidR="000E1A3A" w:rsidRPr="0084161F" w:rsidRDefault="000E1A3A" w:rsidP="0084161F">
            <w:pPr>
              <w:pStyle w:val="Default"/>
              <w:jc w:val="both"/>
              <w:rPr>
                <w:rFonts w:ascii="Arial Narrow" w:hAnsi="Arial Narrow"/>
                <w:b/>
                <w:bCs/>
              </w:rPr>
            </w:pPr>
            <w:r w:rsidRPr="0084161F">
              <w:rPr>
                <w:rFonts w:ascii="Arial Narrow" w:hAnsi="Arial Narrow"/>
                <w:b/>
                <w:bCs/>
              </w:rPr>
              <w:t>3hrs</w:t>
            </w:r>
          </w:p>
        </w:tc>
      </w:tr>
      <w:tr w:rsidR="000E1A3A" w:rsidRPr="0084161F" w:rsidTr="0084161F">
        <w:tc>
          <w:tcPr>
            <w:tcW w:w="1384" w:type="dxa"/>
          </w:tcPr>
          <w:p w:rsidR="000E1A3A" w:rsidRPr="0084161F" w:rsidRDefault="000E1A3A" w:rsidP="0084161F">
            <w:pPr>
              <w:pStyle w:val="Default"/>
              <w:jc w:val="both"/>
              <w:rPr>
                <w:rFonts w:ascii="Arial Narrow" w:hAnsi="Arial Narrow"/>
                <w:bCs/>
              </w:rPr>
            </w:pPr>
            <w:r w:rsidRPr="0084161F">
              <w:rPr>
                <w:rFonts w:ascii="Arial Narrow" w:hAnsi="Arial Narrow"/>
                <w:bCs/>
              </w:rPr>
              <w:t>Purpose</w:t>
            </w:r>
          </w:p>
        </w:tc>
        <w:tc>
          <w:tcPr>
            <w:tcW w:w="8628" w:type="dxa"/>
            <w:gridSpan w:val="8"/>
          </w:tcPr>
          <w:p w:rsidR="000E1A3A" w:rsidRPr="0084161F" w:rsidRDefault="000E1A3A" w:rsidP="0084161F">
            <w:pPr>
              <w:pStyle w:val="Default"/>
              <w:jc w:val="both"/>
              <w:rPr>
                <w:rFonts w:ascii="Arial Narrow" w:hAnsi="Arial Narrow"/>
                <w:bCs/>
              </w:rPr>
            </w:pPr>
            <w:r w:rsidRPr="0084161F">
              <w:rPr>
                <w:rFonts w:ascii="Arial Narrow" w:hAnsi="Arial Narrow"/>
                <w:bCs/>
              </w:rPr>
              <w:t>To familiarize the students with the basic of Microbiology</w:t>
            </w:r>
          </w:p>
        </w:tc>
      </w:tr>
      <w:tr w:rsidR="000E1A3A" w:rsidRPr="0084161F" w:rsidTr="0084161F">
        <w:tc>
          <w:tcPr>
            <w:tcW w:w="10012" w:type="dxa"/>
            <w:gridSpan w:val="9"/>
          </w:tcPr>
          <w:p w:rsidR="000E1A3A" w:rsidRPr="0084161F" w:rsidRDefault="000E1A3A" w:rsidP="0084161F">
            <w:pPr>
              <w:pStyle w:val="Default"/>
              <w:jc w:val="center"/>
              <w:rPr>
                <w:rFonts w:ascii="Arial Narrow" w:hAnsi="Arial Narrow"/>
                <w:b/>
                <w:bCs/>
              </w:rPr>
            </w:pPr>
            <w:r w:rsidRPr="0084161F">
              <w:rPr>
                <w:rFonts w:ascii="Arial Narrow" w:hAnsi="Arial Narrow"/>
                <w:b/>
                <w:bCs/>
              </w:rPr>
              <w:t>Course outcome</w:t>
            </w:r>
          </w:p>
        </w:tc>
      </w:tr>
      <w:tr w:rsidR="000E1A3A" w:rsidRPr="0084161F" w:rsidTr="0084161F">
        <w:tc>
          <w:tcPr>
            <w:tcW w:w="1384" w:type="dxa"/>
          </w:tcPr>
          <w:p w:rsidR="000E1A3A" w:rsidRPr="0084161F" w:rsidRDefault="000E1A3A" w:rsidP="0084161F">
            <w:pPr>
              <w:pStyle w:val="Default"/>
              <w:jc w:val="both"/>
              <w:rPr>
                <w:rFonts w:ascii="Arial Narrow" w:hAnsi="Arial Narrow"/>
                <w:bCs/>
              </w:rPr>
            </w:pPr>
            <w:r w:rsidRPr="0084161F">
              <w:rPr>
                <w:rFonts w:ascii="Arial Narrow" w:hAnsi="Arial Narrow"/>
                <w:bCs/>
              </w:rPr>
              <w:t>CO1</w:t>
            </w:r>
          </w:p>
        </w:tc>
        <w:tc>
          <w:tcPr>
            <w:tcW w:w="8628" w:type="dxa"/>
            <w:gridSpan w:val="8"/>
          </w:tcPr>
          <w:p w:rsidR="000E1A3A" w:rsidRPr="0084161F" w:rsidRDefault="000E1A3A" w:rsidP="0084161F">
            <w:pPr>
              <w:spacing w:line="240" w:lineRule="auto"/>
              <w:jc w:val="both"/>
              <w:rPr>
                <w:rFonts w:ascii="Arial Narrow" w:hAnsi="Arial Narrow" w:cs="Times New Roman"/>
                <w:bCs/>
                <w:sz w:val="24"/>
                <w:szCs w:val="24"/>
              </w:rPr>
            </w:pPr>
            <w:r w:rsidRPr="0084161F">
              <w:rPr>
                <w:rFonts w:ascii="Arial Narrow" w:hAnsi="Arial Narrow" w:cs="Times New Roman"/>
                <w:sz w:val="24"/>
                <w:szCs w:val="24"/>
              </w:rPr>
              <w:t xml:space="preserve"> To learn the history and classification of microbiology</w:t>
            </w:r>
          </w:p>
        </w:tc>
      </w:tr>
      <w:tr w:rsidR="000E1A3A" w:rsidRPr="0084161F" w:rsidTr="0084161F">
        <w:tc>
          <w:tcPr>
            <w:tcW w:w="1384" w:type="dxa"/>
          </w:tcPr>
          <w:p w:rsidR="000E1A3A" w:rsidRPr="0084161F" w:rsidRDefault="000E1A3A" w:rsidP="0084161F">
            <w:pPr>
              <w:pStyle w:val="Default"/>
              <w:jc w:val="both"/>
              <w:rPr>
                <w:rFonts w:ascii="Arial Narrow" w:hAnsi="Arial Narrow"/>
                <w:bCs/>
              </w:rPr>
            </w:pPr>
            <w:r w:rsidRPr="0084161F">
              <w:rPr>
                <w:rFonts w:ascii="Arial Narrow" w:hAnsi="Arial Narrow"/>
                <w:bCs/>
              </w:rPr>
              <w:t>CO2</w:t>
            </w:r>
          </w:p>
        </w:tc>
        <w:tc>
          <w:tcPr>
            <w:tcW w:w="8628" w:type="dxa"/>
            <w:gridSpan w:val="8"/>
          </w:tcPr>
          <w:p w:rsidR="000E1A3A" w:rsidRPr="0084161F" w:rsidRDefault="000E1A3A" w:rsidP="0084161F">
            <w:pPr>
              <w:spacing w:line="240" w:lineRule="auto"/>
              <w:jc w:val="both"/>
              <w:rPr>
                <w:rFonts w:ascii="Arial Narrow" w:hAnsi="Arial Narrow" w:cs="Times New Roman"/>
                <w:bCs/>
                <w:sz w:val="24"/>
                <w:szCs w:val="24"/>
              </w:rPr>
            </w:pPr>
            <w:r w:rsidRPr="0084161F">
              <w:rPr>
                <w:rFonts w:ascii="Arial Narrow" w:hAnsi="Arial Narrow" w:cs="Times New Roman"/>
                <w:sz w:val="24"/>
                <w:szCs w:val="24"/>
              </w:rPr>
              <w:t>To learn microbial nutrition and various microbiological techniques</w:t>
            </w:r>
          </w:p>
        </w:tc>
      </w:tr>
      <w:tr w:rsidR="000E1A3A" w:rsidRPr="0084161F" w:rsidTr="0084161F">
        <w:tc>
          <w:tcPr>
            <w:tcW w:w="1384" w:type="dxa"/>
          </w:tcPr>
          <w:p w:rsidR="000E1A3A" w:rsidRPr="0084161F" w:rsidRDefault="000E1A3A" w:rsidP="0084161F">
            <w:pPr>
              <w:pStyle w:val="Default"/>
              <w:jc w:val="both"/>
              <w:rPr>
                <w:rFonts w:ascii="Arial Narrow" w:hAnsi="Arial Narrow"/>
                <w:bCs/>
              </w:rPr>
            </w:pPr>
            <w:r w:rsidRPr="0084161F">
              <w:rPr>
                <w:rFonts w:ascii="Arial Narrow" w:hAnsi="Arial Narrow"/>
                <w:bCs/>
              </w:rPr>
              <w:t>CO3</w:t>
            </w:r>
          </w:p>
        </w:tc>
        <w:tc>
          <w:tcPr>
            <w:tcW w:w="8628" w:type="dxa"/>
            <w:gridSpan w:val="8"/>
          </w:tcPr>
          <w:p w:rsidR="000E1A3A" w:rsidRPr="0084161F" w:rsidRDefault="000E1A3A" w:rsidP="0084161F">
            <w:pPr>
              <w:spacing w:line="240" w:lineRule="auto"/>
              <w:jc w:val="both"/>
              <w:rPr>
                <w:rFonts w:ascii="Arial Narrow" w:hAnsi="Arial Narrow" w:cs="Times New Roman"/>
                <w:bCs/>
                <w:sz w:val="24"/>
                <w:szCs w:val="24"/>
              </w:rPr>
            </w:pPr>
            <w:r w:rsidRPr="0084161F">
              <w:rPr>
                <w:rFonts w:ascii="Arial Narrow" w:hAnsi="Arial Narrow" w:cs="Times New Roman"/>
                <w:sz w:val="24"/>
                <w:szCs w:val="24"/>
              </w:rPr>
              <w:t>Able to understand microbial growth and genetics</w:t>
            </w:r>
          </w:p>
        </w:tc>
      </w:tr>
      <w:tr w:rsidR="000E1A3A" w:rsidRPr="0084161F" w:rsidTr="0084161F">
        <w:trPr>
          <w:trHeight w:val="303"/>
        </w:trPr>
        <w:tc>
          <w:tcPr>
            <w:tcW w:w="1384" w:type="dxa"/>
          </w:tcPr>
          <w:p w:rsidR="000E1A3A" w:rsidRPr="0084161F" w:rsidRDefault="000E1A3A" w:rsidP="0084161F">
            <w:pPr>
              <w:pStyle w:val="Default"/>
              <w:jc w:val="both"/>
              <w:rPr>
                <w:rFonts w:ascii="Arial Narrow" w:hAnsi="Arial Narrow"/>
                <w:bCs/>
              </w:rPr>
            </w:pPr>
            <w:r w:rsidRPr="0084161F">
              <w:rPr>
                <w:rFonts w:ascii="Arial Narrow" w:hAnsi="Arial Narrow"/>
                <w:bCs/>
              </w:rPr>
              <w:t>CO4</w:t>
            </w:r>
          </w:p>
        </w:tc>
        <w:tc>
          <w:tcPr>
            <w:tcW w:w="8628" w:type="dxa"/>
            <w:gridSpan w:val="8"/>
          </w:tcPr>
          <w:p w:rsidR="000E1A3A" w:rsidRPr="0084161F" w:rsidRDefault="000E1A3A" w:rsidP="0084161F">
            <w:pPr>
              <w:spacing w:line="240" w:lineRule="auto"/>
              <w:jc w:val="both"/>
              <w:rPr>
                <w:rFonts w:ascii="Arial Narrow" w:hAnsi="Arial Narrow" w:cs="Times New Roman"/>
                <w:bCs/>
                <w:sz w:val="24"/>
                <w:szCs w:val="24"/>
              </w:rPr>
            </w:pPr>
            <w:r w:rsidRPr="0084161F">
              <w:rPr>
                <w:rFonts w:ascii="Arial Narrow" w:hAnsi="Arial Narrow" w:cs="Times New Roman"/>
                <w:sz w:val="24"/>
                <w:szCs w:val="24"/>
              </w:rPr>
              <w:t>Student will learn about various microbial diseases and drugs</w:t>
            </w:r>
          </w:p>
        </w:tc>
      </w:tr>
    </w:tbl>
    <w:p w:rsidR="000E1A3A" w:rsidRPr="0084161F" w:rsidRDefault="000E1A3A" w:rsidP="0084161F">
      <w:pPr>
        <w:pStyle w:val="Default"/>
        <w:rPr>
          <w:rFonts w:ascii="Arial Narrow" w:hAnsi="Arial Narrow"/>
          <w:b/>
          <w:bCs/>
        </w:rPr>
      </w:pPr>
    </w:p>
    <w:p w:rsidR="00223D23" w:rsidRPr="0084161F" w:rsidRDefault="00223D23" w:rsidP="0084161F">
      <w:pPr>
        <w:pStyle w:val="Default"/>
        <w:jc w:val="center"/>
        <w:rPr>
          <w:rFonts w:ascii="Arial Narrow" w:hAnsi="Arial Narrow"/>
        </w:rPr>
      </w:pPr>
      <w:r w:rsidRPr="0084161F">
        <w:rPr>
          <w:rFonts w:ascii="Arial Narrow" w:hAnsi="Arial Narrow"/>
          <w:b/>
          <w:bCs/>
        </w:rPr>
        <w:t>UNIT - I</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 xml:space="preserve">1. </w:t>
      </w:r>
      <w:r w:rsidRPr="0084161F">
        <w:rPr>
          <w:rFonts w:ascii="Arial Narrow" w:hAnsi="Arial Narrow"/>
          <w:b/>
          <w:bCs/>
        </w:rPr>
        <w:t>History and scope of Microbiology</w:t>
      </w:r>
      <w:r w:rsidRPr="0084161F">
        <w:rPr>
          <w:rFonts w:ascii="Arial Narrow" w:hAnsi="Arial Narrow"/>
          <w:bCs/>
        </w:rPr>
        <w:t xml:space="preserve">: </w:t>
      </w:r>
      <w:r w:rsidRPr="0084161F">
        <w:rPr>
          <w:rFonts w:ascii="Arial Narrow" w:hAnsi="Arial Narrow"/>
        </w:rPr>
        <w:t xml:space="preserve">Development of Microbiology, various branches of microbiology and applications of microbiology. </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2</w:t>
      </w:r>
      <w:r w:rsidRPr="0084161F">
        <w:rPr>
          <w:rFonts w:ascii="Arial Narrow" w:hAnsi="Arial Narrow"/>
        </w:rPr>
        <w:t xml:space="preserve">. </w:t>
      </w:r>
      <w:r w:rsidRPr="0084161F">
        <w:rPr>
          <w:rFonts w:ascii="Arial Narrow" w:hAnsi="Arial Narrow"/>
          <w:bCs/>
        </w:rPr>
        <w:t xml:space="preserve">Classification of Microorganisms: </w:t>
      </w:r>
      <w:r w:rsidRPr="0084161F">
        <w:rPr>
          <w:rFonts w:ascii="Arial Narrow" w:hAnsi="Arial Narrow"/>
        </w:rPr>
        <w:t>Microbial Taxonomy- criteria used including molecular approaches. Microbial phylogeny and current classification of bacteria.</w:t>
      </w:r>
    </w:p>
    <w:p w:rsidR="00223D23" w:rsidRPr="0084161F" w:rsidRDefault="00223D23" w:rsidP="0084161F">
      <w:pPr>
        <w:pStyle w:val="Default"/>
        <w:jc w:val="center"/>
        <w:rPr>
          <w:rFonts w:ascii="Arial Narrow" w:hAnsi="Arial Narrow"/>
        </w:rPr>
      </w:pPr>
      <w:r w:rsidRPr="0084161F">
        <w:rPr>
          <w:rFonts w:ascii="Arial Narrow" w:hAnsi="Arial Narrow"/>
          <w:b/>
          <w:bCs/>
        </w:rPr>
        <w:t>UNIT - II</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3</w:t>
      </w:r>
      <w:r w:rsidRPr="0084161F">
        <w:rPr>
          <w:rFonts w:ascii="Arial Narrow" w:hAnsi="Arial Narrow"/>
        </w:rPr>
        <w:t xml:space="preserve">. </w:t>
      </w:r>
      <w:r w:rsidRPr="0084161F">
        <w:rPr>
          <w:rFonts w:ascii="Arial Narrow" w:hAnsi="Arial Narrow"/>
          <w:b/>
          <w:bCs/>
        </w:rPr>
        <w:t>Microbial Diversity</w:t>
      </w:r>
      <w:r w:rsidRPr="0084161F">
        <w:rPr>
          <w:rFonts w:ascii="Arial Narrow" w:hAnsi="Arial Narrow"/>
          <w:bCs/>
        </w:rPr>
        <w:t>:</w:t>
      </w:r>
      <w:r w:rsidRPr="0084161F">
        <w:rPr>
          <w:rFonts w:ascii="Arial Narrow" w:hAnsi="Arial Narrow"/>
        </w:rPr>
        <w:t xml:space="preserve"> Morphology and cell structure of major groups of microorganisms e.g. bacteria. fungi, algae, protozoa and viruses. </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4</w:t>
      </w:r>
      <w:r w:rsidRPr="0084161F">
        <w:rPr>
          <w:rFonts w:ascii="Arial Narrow" w:hAnsi="Arial Narrow"/>
        </w:rPr>
        <w:t xml:space="preserve">. </w:t>
      </w:r>
      <w:r w:rsidRPr="0084161F">
        <w:rPr>
          <w:rFonts w:ascii="Arial Narrow" w:hAnsi="Arial Narrow"/>
          <w:b/>
          <w:bCs/>
        </w:rPr>
        <w:t>Cultivation and microbial nutrition of Microorganism</w:t>
      </w:r>
      <w:r w:rsidRPr="0084161F">
        <w:rPr>
          <w:rFonts w:ascii="Arial Narrow" w:hAnsi="Arial Narrow"/>
          <w:bCs/>
        </w:rPr>
        <w:t xml:space="preserve">: </w:t>
      </w:r>
      <w:r w:rsidRPr="0084161F">
        <w:rPr>
          <w:rFonts w:ascii="Arial Narrow" w:hAnsi="Arial Narrow"/>
        </w:rPr>
        <w:t>Methods of isolation, purification and preservation. Pure culture technique and sterilization methods. Requirement for C, N, S and growth factors. Nutritional categories of microorganisms.</w:t>
      </w:r>
    </w:p>
    <w:p w:rsidR="00223D23" w:rsidRPr="0084161F" w:rsidRDefault="00223D23" w:rsidP="0084161F">
      <w:pPr>
        <w:pStyle w:val="Default"/>
        <w:jc w:val="center"/>
        <w:rPr>
          <w:rFonts w:ascii="Arial Narrow" w:hAnsi="Arial Narrow"/>
        </w:rPr>
      </w:pPr>
      <w:r w:rsidRPr="0084161F">
        <w:rPr>
          <w:rFonts w:ascii="Arial Narrow" w:hAnsi="Arial Narrow"/>
          <w:b/>
          <w:bCs/>
        </w:rPr>
        <w:t>UNIT - III</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5</w:t>
      </w:r>
      <w:r w:rsidRPr="0084161F">
        <w:rPr>
          <w:rFonts w:ascii="Arial Narrow" w:hAnsi="Arial Narrow"/>
        </w:rPr>
        <w:t xml:space="preserve">. </w:t>
      </w:r>
      <w:r w:rsidRPr="0084161F">
        <w:rPr>
          <w:rFonts w:ascii="Arial Narrow" w:hAnsi="Arial Narrow"/>
          <w:b/>
          <w:bCs/>
        </w:rPr>
        <w:t>Microbial Growth and Metabolism</w:t>
      </w:r>
      <w:r w:rsidRPr="0084161F">
        <w:rPr>
          <w:rFonts w:ascii="Arial Narrow" w:hAnsi="Arial Narrow"/>
          <w:bCs/>
        </w:rPr>
        <w:t xml:space="preserve">: </w:t>
      </w:r>
      <w:r w:rsidRPr="0084161F">
        <w:rPr>
          <w:rFonts w:ascii="Arial Narrow" w:hAnsi="Arial Narrow"/>
        </w:rPr>
        <w:t>Growth curve (normal and biphasic) and generation time. Measurement of growth. Synchronous, batch and continuous cultures. Microbial fermentation and its types.</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6</w:t>
      </w:r>
      <w:r w:rsidRPr="0084161F">
        <w:rPr>
          <w:rFonts w:ascii="Arial Narrow" w:hAnsi="Arial Narrow"/>
        </w:rPr>
        <w:t xml:space="preserve">. </w:t>
      </w:r>
      <w:r w:rsidRPr="0084161F">
        <w:rPr>
          <w:rFonts w:ascii="Arial Narrow" w:hAnsi="Arial Narrow"/>
          <w:b/>
          <w:bCs/>
        </w:rPr>
        <w:t>Microbial Genetics</w:t>
      </w:r>
      <w:r w:rsidRPr="0084161F">
        <w:rPr>
          <w:rFonts w:ascii="Arial Narrow" w:hAnsi="Arial Narrow"/>
          <w:bCs/>
        </w:rPr>
        <w:t xml:space="preserve">: </w:t>
      </w:r>
      <w:r w:rsidRPr="0084161F">
        <w:rPr>
          <w:rFonts w:ascii="Arial Narrow" w:hAnsi="Arial Narrow"/>
        </w:rPr>
        <w:t>Bacterial plasmids. Bacterial recombination: transformation, transduction and conjugation. Formation of endospores and mechanism of sporulation.</w:t>
      </w:r>
    </w:p>
    <w:p w:rsidR="00223D23" w:rsidRPr="0084161F" w:rsidRDefault="00223D23" w:rsidP="0084161F">
      <w:pPr>
        <w:pStyle w:val="Default"/>
        <w:jc w:val="center"/>
        <w:rPr>
          <w:rFonts w:ascii="Arial Narrow" w:hAnsi="Arial Narrow"/>
        </w:rPr>
      </w:pPr>
      <w:r w:rsidRPr="0084161F">
        <w:rPr>
          <w:rFonts w:ascii="Arial Narrow" w:hAnsi="Arial Narrow"/>
          <w:b/>
          <w:bCs/>
        </w:rPr>
        <w:t>UNIT - IV</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 xml:space="preserve">7. </w:t>
      </w:r>
      <w:r w:rsidRPr="0084161F">
        <w:rPr>
          <w:rFonts w:ascii="Arial Narrow" w:hAnsi="Arial Narrow"/>
          <w:b/>
          <w:bCs/>
        </w:rPr>
        <w:t>Environmental Microbiology</w:t>
      </w:r>
      <w:r w:rsidRPr="0084161F">
        <w:rPr>
          <w:rFonts w:ascii="Arial Narrow" w:hAnsi="Arial Narrow"/>
          <w:bCs/>
        </w:rPr>
        <w:t xml:space="preserve">: </w:t>
      </w:r>
      <w:r w:rsidRPr="0084161F">
        <w:rPr>
          <w:rFonts w:ascii="Arial Narrow" w:hAnsi="Arial Narrow"/>
        </w:rPr>
        <w:t xml:space="preserve">Normal and contaminating microflora of water, soil and air. Methods to study water and air pollution. </w:t>
      </w:r>
    </w:p>
    <w:p w:rsidR="00223D23" w:rsidRPr="0084161F" w:rsidRDefault="00223D23" w:rsidP="0084161F">
      <w:pPr>
        <w:pStyle w:val="Default"/>
        <w:ind w:left="284" w:hanging="284"/>
        <w:jc w:val="both"/>
        <w:rPr>
          <w:rFonts w:ascii="Arial Narrow" w:hAnsi="Arial Narrow"/>
        </w:rPr>
      </w:pPr>
      <w:r w:rsidRPr="0084161F">
        <w:rPr>
          <w:rFonts w:ascii="Arial Narrow" w:hAnsi="Arial Narrow"/>
          <w:bCs/>
        </w:rPr>
        <w:t>8</w:t>
      </w:r>
      <w:r w:rsidRPr="0084161F">
        <w:rPr>
          <w:rFonts w:ascii="Arial Narrow" w:hAnsi="Arial Narrow"/>
        </w:rPr>
        <w:t xml:space="preserve">. </w:t>
      </w:r>
      <w:r w:rsidRPr="0084161F">
        <w:rPr>
          <w:rFonts w:ascii="Arial Narrow" w:hAnsi="Arial Narrow"/>
          <w:b/>
          <w:bCs/>
        </w:rPr>
        <w:t>Medical Microbiology</w:t>
      </w:r>
      <w:r w:rsidRPr="0084161F">
        <w:rPr>
          <w:rFonts w:ascii="Arial Narrow" w:hAnsi="Arial Narrow"/>
          <w:bCs/>
        </w:rPr>
        <w:t xml:space="preserve">: Antibacterial, Antiviral, Antifungal and Antiprotozoan drugs, </w:t>
      </w:r>
      <w:r w:rsidRPr="0084161F">
        <w:rPr>
          <w:rFonts w:ascii="Arial Narrow" w:hAnsi="Arial Narrow"/>
        </w:rPr>
        <w:t>Major water, air and soil borne microbial diseases.</w:t>
      </w:r>
    </w:p>
    <w:p w:rsidR="00223D23" w:rsidRPr="0084161F" w:rsidRDefault="00223D23" w:rsidP="0084161F">
      <w:pPr>
        <w:pStyle w:val="Default"/>
        <w:jc w:val="both"/>
        <w:rPr>
          <w:rFonts w:ascii="Arial Narrow" w:hAnsi="Arial Narrow"/>
        </w:rPr>
      </w:pPr>
      <w:r w:rsidRPr="0084161F">
        <w:rPr>
          <w:rFonts w:ascii="Arial Narrow" w:hAnsi="Arial Narrow"/>
          <w:b/>
          <w:bCs/>
        </w:rPr>
        <w:t xml:space="preserve">Text Book:    </w:t>
      </w:r>
    </w:p>
    <w:p w:rsidR="00223D23" w:rsidRPr="0084161F" w:rsidRDefault="00223D23" w:rsidP="0084161F">
      <w:pPr>
        <w:pStyle w:val="Default"/>
        <w:spacing w:after="21"/>
        <w:ind w:left="284" w:hanging="284"/>
        <w:jc w:val="both"/>
        <w:rPr>
          <w:rFonts w:ascii="Arial Narrow" w:hAnsi="Arial Narrow"/>
        </w:rPr>
      </w:pPr>
      <w:r w:rsidRPr="0084161F">
        <w:rPr>
          <w:rFonts w:ascii="Arial Narrow" w:hAnsi="Arial Narrow"/>
        </w:rPr>
        <w:t xml:space="preserve">1. Microbiology 5th Edition. Prescott, L.M.; Harley, J.P. and Klein, D.A.(2003) McGraw Hill, USA. </w:t>
      </w:r>
    </w:p>
    <w:p w:rsidR="00223D23" w:rsidRPr="0084161F" w:rsidRDefault="00223D23" w:rsidP="0084161F">
      <w:pPr>
        <w:pStyle w:val="Default"/>
        <w:ind w:left="284" w:hanging="284"/>
        <w:jc w:val="both"/>
        <w:rPr>
          <w:rFonts w:ascii="Arial Narrow" w:hAnsi="Arial Narrow"/>
        </w:rPr>
      </w:pPr>
      <w:r w:rsidRPr="0084161F">
        <w:rPr>
          <w:rFonts w:ascii="Arial Narrow" w:hAnsi="Arial Narrow"/>
        </w:rPr>
        <w:t>2. Microbiology. Pelczar Jr., M.J.; Chan, E.C.S. and Krieg, N.R. (1993) Tata McGraw Hill, New Delhi.</w:t>
      </w:r>
    </w:p>
    <w:p w:rsidR="00223D23" w:rsidRPr="0084161F" w:rsidRDefault="00223D23" w:rsidP="0084161F">
      <w:pPr>
        <w:pStyle w:val="Default"/>
        <w:jc w:val="both"/>
        <w:rPr>
          <w:rFonts w:ascii="Arial Narrow" w:hAnsi="Arial Narrow"/>
        </w:rPr>
      </w:pPr>
      <w:r w:rsidRPr="0084161F">
        <w:rPr>
          <w:rFonts w:ascii="Arial Narrow" w:hAnsi="Arial Narrow"/>
          <w:b/>
          <w:bCs/>
        </w:rPr>
        <w:t>References Books:</w:t>
      </w:r>
    </w:p>
    <w:p w:rsidR="00223D23" w:rsidRPr="0084161F" w:rsidRDefault="00223D23" w:rsidP="0084161F">
      <w:pPr>
        <w:pStyle w:val="Default"/>
        <w:spacing w:after="21"/>
        <w:ind w:left="284" w:hanging="284"/>
        <w:jc w:val="both"/>
        <w:rPr>
          <w:rFonts w:ascii="Arial Narrow" w:hAnsi="Arial Narrow"/>
        </w:rPr>
      </w:pPr>
      <w:r w:rsidRPr="0084161F">
        <w:rPr>
          <w:rFonts w:ascii="Arial Narrow" w:hAnsi="Arial Narrow"/>
        </w:rPr>
        <w:t>3. Modern Food Microbiology. Jay, J.M. (1996) CBS Publishers and Distributors, New Delhi.</w:t>
      </w:r>
    </w:p>
    <w:p w:rsidR="00223D23" w:rsidRPr="0084161F" w:rsidRDefault="00223D23" w:rsidP="0084161F">
      <w:pPr>
        <w:pStyle w:val="Default"/>
        <w:spacing w:after="21"/>
        <w:jc w:val="both"/>
        <w:rPr>
          <w:rFonts w:ascii="Arial Narrow" w:hAnsi="Arial Narrow"/>
        </w:rPr>
      </w:pPr>
      <w:r w:rsidRPr="0084161F">
        <w:rPr>
          <w:rFonts w:ascii="Arial Narrow" w:hAnsi="Arial Narrow"/>
        </w:rPr>
        <w:t xml:space="preserve">4. Food Microbiology 2nd ed, Adam, M. R. and Moss (2003) Panima Pub, New Delhi. </w:t>
      </w:r>
    </w:p>
    <w:p w:rsidR="00223D23" w:rsidRPr="0084161F" w:rsidRDefault="00223D23" w:rsidP="0084161F">
      <w:pPr>
        <w:spacing w:line="240" w:lineRule="auto"/>
        <w:jc w:val="both"/>
        <w:rPr>
          <w:rFonts w:ascii="Arial Narrow" w:eastAsia="Times New Roman" w:hAnsi="Arial Narrow" w:cs="Times New Roman"/>
          <w:b/>
          <w:sz w:val="24"/>
          <w:szCs w:val="24"/>
        </w:rPr>
      </w:pPr>
      <w:r w:rsidRPr="0084161F">
        <w:rPr>
          <w:rFonts w:ascii="Arial Narrow" w:eastAsia="Times New Roman" w:hAnsi="Arial Narrow" w:cs="Times New Roman"/>
          <w:b/>
          <w:sz w:val="24"/>
          <w:szCs w:val="24"/>
        </w:rPr>
        <w:t xml:space="preserve">Note: The Examiner will be given the question paper template and will have to set the question paper according to the template provided along with the syllabus. </w:t>
      </w: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p w:rsidR="0084161F" w:rsidRPr="0084161F" w:rsidRDefault="0084161F" w:rsidP="0084161F">
      <w:pPr>
        <w:spacing w:line="240" w:lineRule="auto"/>
        <w:jc w:val="both"/>
        <w:rPr>
          <w:rFonts w:ascii="Arial Narrow" w:eastAsia="Times New Roman" w:hAnsi="Arial Narrow" w:cs="Times New Roman"/>
          <w:b/>
          <w:sz w:val="24"/>
          <w:szCs w:val="24"/>
        </w:rPr>
      </w:pPr>
    </w:p>
    <w:tbl>
      <w:tblPr>
        <w:tblStyle w:val="TableGrid"/>
        <w:tblpPr w:leftFromText="180" w:rightFromText="180" w:vertAnchor="text" w:horzAnchor="margin" w:tblpY="120"/>
        <w:tblW w:w="10458" w:type="dxa"/>
        <w:tblLayout w:type="fixed"/>
        <w:tblLook w:val="04A0"/>
      </w:tblPr>
      <w:tblGrid>
        <w:gridCol w:w="1276"/>
        <w:gridCol w:w="1134"/>
        <w:gridCol w:w="1276"/>
        <w:gridCol w:w="992"/>
        <w:gridCol w:w="777"/>
        <w:gridCol w:w="357"/>
        <w:gridCol w:w="992"/>
        <w:gridCol w:w="850"/>
        <w:gridCol w:w="2804"/>
      </w:tblGrid>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sz w:val="23"/>
                <w:szCs w:val="23"/>
              </w:rPr>
              <w:lastRenderedPageBreak/>
              <w:t>BTE-205A</w:t>
            </w:r>
          </w:p>
        </w:tc>
        <w:tc>
          <w:tcPr>
            <w:tcW w:w="4179" w:type="dxa"/>
            <w:gridSpan w:val="4"/>
            <w:shd w:val="clear" w:color="auto" w:fill="auto"/>
            <w:tcMar>
              <w:left w:w="108" w:type="dxa"/>
            </w:tcMar>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sz w:val="23"/>
                <w:szCs w:val="23"/>
              </w:rPr>
              <w:t xml:space="preserve"> Biochemistry </w:t>
            </w:r>
          </w:p>
        </w:tc>
        <w:tc>
          <w:tcPr>
            <w:tcW w:w="5003" w:type="dxa"/>
            <w:gridSpan w:val="4"/>
            <w:shd w:val="clear" w:color="auto" w:fill="auto"/>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sz w:val="23"/>
                <w:szCs w:val="23"/>
              </w:rPr>
              <w:t>(B.Tech Biotechnology )  Semester-III</w:t>
            </w:r>
          </w:p>
        </w:tc>
      </w:tr>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Lecture</w:t>
            </w:r>
          </w:p>
        </w:tc>
        <w:tc>
          <w:tcPr>
            <w:tcW w:w="1134"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Tutorial</w:t>
            </w:r>
          </w:p>
        </w:tc>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Practical</w:t>
            </w:r>
          </w:p>
        </w:tc>
        <w:tc>
          <w:tcPr>
            <w:tcW w:w="992" w:type="dxa"/>
            <w:shd w:val="clear" w:color="auto" w:fill="auto"/>
            <w:tcMar>
              <w:left w:w="108" w:type="dxa"/>
            </w:tcMar>
          </w:tcPr>
          <w:p w:rsidR="0084161F" w:rsidRPr="00DB7634" w:rsidRDefault="0084161F" w:rsidP="0084161F">
            <w:pPr>
              <w:pStyle w:val="Default"/>
              <w:ind w:firstLine="34"/>
              <w:jc w:val="both"/>
              <w:rPr>
                <w:rFonts w:ascii="Arial Narrow" w:hAnsi="Arial Narrow"/>
                <w:b/>
                <w:bCs/>
                <w:sz w:val="23"/>
                <w:szCs w:val="23"/>
              </w:rPr>
            </w:pPr>
            <w:r w:rsidRPr="00DB7634">
              <w:rPr>
                <w:rFonts w:ascii="Arial Narrow" w:hAnsi="Arial Narrow"/>
                <w:b/>
                <w:bCs/>
                <w:sz w:val="23"/>
                <w:szCs w:val="23"/>
              </w:rPr>
              <w:t>Credit</w:t>
            </w:r>
          </w:p>
        </w:tc>
        <w:tc>
          <w:tcPr>
            <w:tcW w:w="1134" w:type="dxa"/>
            <w:gridSpan w:val="2"/>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Major Test</w:t>
            </w:r>
          </w:p>
        </w:tc>
        <w:tc>
          <w:tcPr>
            <w:tcW w:w="992"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Minor Test</w:t>
            </w:r>
          </w:p>
        </w:tc>
        <w:tc>
          <w:tcPr>
            <w:tcW w:w="850"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Total</w:t>
            </w:r>
          </w:p>
        </w:tc>
        <w:tc>
          <w:tcPr>
            <w:tcW w:w="2804"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Time</w:t>
            </w:r>
          </w:p>
        </w:tc>
      </w:tr>
      <w:tr w:rsidR="0084161F" w:rsidRPr="00DB7634" w:rsidTr="00DB7634">
        <w:trPr>
          <w:trHeight w:val="76"/>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bCs/>
                <w:sz w:val="23"/>
                <w:szCs w:val="23"/>
              </w:rPr>
              <w:t>3</w:t>
            </w:r>
          </w:p>
        </w:tc>
        <w:tc>
          <w:tcPr>
            <w:tcW w:w="1134"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w:t>
            </w:r>
          </w:p>
        </w:tc>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w:t>
            </w:r>
          </w:p>
        </w:tc>
        <w:tc>
          <w:tcPr>
            <w:tcW w:w="992"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3</w:t>
            </w:r>
          </w:p>
        </w:tc>
        <w:tc>
          <w:tcPr>
            <w:tcW w:w="1134" w:type="dxa"/>
            <w:gridSpan w:val="2"/>
            <w:shd w:val="clear" w:color="auto" w:fill="auto"/>
            <w:tcMar>
              <w:left w:w="108" w:type="dxa"/>
            </w:tcMar>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bCs/>
                <w:sz w:val="23"/>
                <w:szCs w:val="23"/>
              </w:rPr>
              <w:t>75</w:t>
            </w:r>
          </w:p>
        </w:tc>
        <w:tc>
          <w:tcPr>
            <w:tcW w:w="992" w:type="dxa"/>
            <w:shd w:val="clear" w:color="auto" w:fill="auto"/>
            <w:tcMar>
              <w:left w:w="108" w:type="dxa"/>
            </w:tcMar>
          </w:tcPr>
          <w:p w:rsidR="0084161F" w:rsidRPr="00DB7634" w:rsidRDefault="0084161F" w:rsidP="0084161F">
            <w:pPr>
              <w:pStyle w:val="Default"/>
              <w:jc w:val="both"/>
              <w:rPr>
                <w:rFonts w:ascii="Arial Narrow" w:hAnsi="Arial Narrow"/>
                <w:b/>
                <w:sz w:val="23"/>
                <w:szCs w:val="23"/>
              </w:rPr>
            </w:pPr>
            <w:r w:rsidRPr="00DB7634">
              <w:rPr>
                <w:rFonts w:ascii="Arial Narrow" w:hAnsi="Arial Narrow"/>
                <w:b/>
                <w:bCs/>
                <w:sz w:val="23"/>
                <w:szCs w:val="23"/>
              </w:rPr>
              <w:t>25</w:t>
            </w:r>
          </w:p>
        </w:tc>
        <w:tc>
          <w:tcPr>
            <w:tcW w:w="850"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100</w:t>
            </w:r>
          </w:p>
        </w:tc>
        <w:tc>
          <w:tcPr>
            <w:tcW w:w="2804"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3 Hrs.</w:t>
            </w:r>
          </w:p>
        </w:tc>
      </w:tr>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Purpose</w:t>
            </w:r>
          </w:p>
        </w:tc>
        <w:tc>
          <w:tcPr>
            <w:tcW w:w="9182" w:type="dxa"/>
            <w:gridSpan w:val="8"/>
            <w:shd w:val="clear" w:color="auto" w:fill="auto"/>
            <w:tcMar>
              <w:left w:w="108" w:type="dxa"/>
            </w:tcMar>
          </w:tcPr>
          <w:p w:rsidR="0084161F" w:rsidRPr="00DB7634" w:rsidRDefault="0084161F" w:rsidP="0084161F">
            <w:pPr>
              <w:spacing w:line="240" w:lineRule="auto"/>
              <w:ind w:left="100"/>
              <w:jc w:val="both"/>
              <w:rPr>
                <w:rFonts w:ascii="Arial Narrow" w:eastAsia="Times New Roman" w:hAnsi="Arial Narrow" w:cs="Times New Roman"/>
                <w:b/>
                <w:bCs/>
                <w:sz w:val="23"/>
                <w:szCs w:val="23"/>
                <w:lang w:val="en-IN" w:eastAsia="en-IN"/>
              </w:rPr>
            </w:pPr>
            <w:r w:rsidRPr="00DB7634">
              <w:rPr>
                <w:rFonts w:ascii="Arial Narrow" w:eastAsia="Times New Roman" w:hAnsi="Arial Narrow" w:cs="Times New Roman"/>
                <w:b/>
                <w:bCs/>
                <w:sz w:val="23"/>
                <w:szCs w:val="23"/>
                <w:lang w:val="en-IN" w:eastAsia="en-IN"/>
              </w:rPr>
              <w:t>To introduce the students with basics of Biochemistry</w:t>
            </w:r>
          </w:p>
        </w:tc>
      </w:tr>
      <w:tr w:rsidR="0084161F" w:rsidRPr="00DB7634" w:rsidTr="00DB7634">
        <w:trPr>
          <w:trHeight w:val="89"/>
        </w:trPr>
        <w:tc>
          <w:tcPr>
            <w:tcW w:w="10458" w:type="dxa"/>
            <w:gridSpan w:val="9"/>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Course Outcomes</w:t>
            </w:r>
          </w:p>
        </w:tc>
      </w:tr>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CO1</w:t>
            </w:r>
          </w:p>
        </w:tc>
        <w:tc>
          <w:tcPr>
            <w:tcW w:w="9182" w:type="dxa"/>
            <w:gridSpan w:val="8"/>
            <w:shd w:val="clear" w:color="auto" w:fill="auto"/>
            <w:tcMar>
              <w:left w:w="108" w:type="dxa"/>
            </w:tcMar>
          </w:tcPr>
          <w:p w:rsidR="0084161F" w:rsidRPr="00DB7634" w:rsidRDefault="0084161F" w:rsidP="0084161F">
            <w:pPr>
              <w:spacing w:line="240" w:lineRule="auto"/>
              <w:ind w:left="110" w:right="180"/>
              <w:jc w:val="both"/>
              <w:rPr>
                <w:rFonts w:ascii="Arial Narrow" w:eastAsia="Times New Roman" w:hAnsi="Arial Narrow" w:cs="Times New Roman"/>
                <w:b/>
                <w:bCs/>
                <w:sz w:val="23"/>
                <w:szCs w:val="23"/>
                <w:lang w:val="en-IN" w:eastAsia="en-IN"/>
              </w:rPr>
            </w:pPr>
            <w:r w:rsidRPr="00DB7634">
              <w:rPr>
                <w:rFonts w:ascii="Arial Narrow" w:eastAsia="Times New Roman" w:hAnsi="Arial Narrow" w:cs="Times New Roman"/>
                <w:b/>
                <w:bCs/>
                <w:sz w:val="23"/>
                <w:szCs w:val="23"/>
                <w:lang w:val="en-IN" w:eastAsia="en-IN"/>
              </w:rPr>
              <w:t>The students will be able to learn the structure and functions of carbohydrates and proteins</w:t>
            </w:r>
          </w:p>
        </w:tc>
      </w:tr>
      <w:tr w:rsidR="0084161F" w:rsidRPr="00DB7634" w:rsidTr="00DB7634">
        <w:trPr>
          <w:trHeight w:val="71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CO2</w:t>
            </w:r>
          </w:p>
        </w:tc>
        <w:tc>
          <w:tcPr>
            <w:tcW w:w="9182" w:type="dxa"/>
            <w:gridSpan w:val="8"/>
            <w:shd w:val="clear" w:color="auto" w:fill="auto"/>
            <w:tcMar>
              <w:left w:w="108" w:type="dxa"/>
            </w:tcMar>
          </w:tcPr>
          <w:p w:rsidR="0084161F" w:rsidRPr="00DB7634" w:rsidRDefault="0084161F" w:rsidP="0084161F">
            <w:pPr>
              <w:spacing w:line="240" w:lineRule="auto"/>
              <w:jc w:val="both"/>
              <w:rPr>
                <w:rFonts w:ascii="Arial Narrow" w:hAnsi="Arial Narrow" w:cs="Times New Roman"/>
                <w:b/>
                <w:sz w:val="23"/>
                <w:szCs w:val="23"/>
              </w:rPr>
            </w:pPr>
            <w:r w:rsidRPr="00DB7634">
              <w:rPr>
                <w:rFonts w:ascii="Arial Narrow" w:eastAsia="Times New Roman" w:hAnsi="Arial Narrow" w:cs="Times New Roman"/>
                <w:b/>
                <w:bCs/>
                <w:sz w:val="23"/>
                <w:szCs w:val="23"/>
              </w:rPr>
              <w:t>The students will be able to learn structure and functions of lipid and nucleic acids along with basic concepts of enzymes.</w:t>
            </w:r>
          </w:p>
        </w:tc>
      </w:tr>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CO3</w:t>
            </w:r>
          </w:p>
        </w:tc>
        <w:tc>
          <w:tcPr>
            <w:tcW w:w="9182" w:type="dxa"/>
            <w:gridSpan w:val="8"/>
            <w:shd w:val="clear" w:color="auto" w:fill="auto"/>
            <w:tcMar>
              <w:left w:w="108" w:type="dxa"/>
            </w:tcMar>
          </w:tcPr>
          <w:p w:rsidR="0084161F" w:rsidRPr="00DB7634" w:rsidRDefault="0084161F" w:rsidP="0084161F">
            <w:pPr>
              <w:spacing w:line="240" w:lineRule="auto"/>
              <w:jc w:val="both"/>
              <w:rPr>
                <w:rFonts w:ascii="Arial Narrow" w:hAnsi="Arial Narrow" w:cs="Times New Roman"/>
                <w:b/>
                <w:sz w:val="23"/>
                <w:szCs w:val="23"/>
              </w:rPr>
            </w:pPr>
            <w:r w:rsidRPr="00DB7634">
              <w:rPr>
                <w:rFonts w:ascii="Arial Narrow" w:eastAsia="Times New Roman" w:hAnsi="Arial Narrow" w:cs="Times New Roman"/>
                <w:b/>
                <w:bCs/>
                <w:sz w:val="23"/>
                <w:szCs w:val="23"/>
              </w:rPr>
              <w:t>The students will be able to write major pathways of carbohydrates and lipid metabolism</w:t>
            </w:r>
          </w:p>
        </w:tc>
      </w:tr>
      <w:tr w:rsidR="0084161F" w:rsidRPr="00DB7634" w:rsidTr="00DB7634">
        <w:trPr>
          <w:trHeight w:val="360"/>
        </w:trPr>
        <w:tc>
          <w:tcPr>
            <w:tcW w:w="1276" w:type="dxa"/>
            <w:shd w:val="clear" w:color="auto" w:fill="auto"/>
            <w:tcMar>
              <w:left w:w="108" w:type="dxa"/>
            </w:tcMar>
          </w:tcPr>
          <w:p w:rsidR="0084161F" w:rsidRPr="00DB7634" w:rsidRDefault="0084161F" w:rsidP="0084161F">
            <w:pPr>
              <w:pStyle w:val="Default"/>
              <w:jc w:val="both"/>
              <w:rPr>
                <w:rFonts w:ascii="Arial Narrow" w:hAnsi="Arial Narrow"/>
                <w:b/>
                <w:bCs/>
                <w:sz w:val="23"/>
                <w:szCs w:val="23"/>
              </w:rPr>
            </w:pPr>
            <w:r w:rsidRPr="00DB7634">
              <w:rPr>
                <w:rFonts w:ascii="Arial Narrow" w:hAnsi="Arial Narrow"/>
                <w:b/>
                <w:bCs/>
                <w:sz w:val="23"/>
                <w:szCs w:val="23"/>
              </w:rPr>
              <w:t>CO4</w:t>
            </w:r>
          </w:p>
        </w:tc>
        <w:tc>
          <w:tcPr>
            <w:tcW w:w="9182" w:type="dxa"/>
            <w:gridSpan w:val="8"/>
            <w:shd w:val="clear" w:color="auto" w:fill="auto"/>
            <w:tcMar>
              <w:left w:w="108" w:type="dxa"/>
            </w:tcMar>
          </w:tcPr>
          <w:p w:rsidR="0084161F" w:rsidRPr="00DB7634" w:rsidRDefault="0084161F" w:rsidP="0084161F">
            <w:pPr>
              <w:spacing w:line="240" w:lineRule="auto"/>
              <w:jc w:val="both"/>
              <w:rPr>
                <w:rFonts w:ascii="Arial Narrow" w:hAnsi="Arial Narrow" w:cs="Times New Roman"/>
                <w:b/>
                <w:sz w:val="23"/>
                <w:szCs w:val="23"/>
              </w:rPr>
            </w:pPr>
            <w:r w:rsidRPr="00DB7634">
              <w:rPr>
                <w:rFonts w:ascii="Arial Narrow" w:eastAsia="Times New Roman" w:hAnsi="Arial Narrow" w:cs="Times New Roman"/>
                <w:b/>
                <w:bCs/>
                <w:sz w:val="23"/>
                <w:szCs w:val="23"/>
              </w:rPr>
              <w:t>To make the students learn synthesis and degradation of pyrimidine nucleotides</w:t>
            </w:r>
          </w:p>
        </w:tc>
      </w:tr>
    </w:tbl>
    <w:p w:rsidR="00A95B98" w:rsidRPr="00DB7634" w:rsidRDefault="00A95B98" w:rsidP="00DB7634">
      <w:pPr>
        <w:spacing w:after="0" w:line="240" w:lineRule="auto"/>
        <w:ind w:right="20"/>
        <w:jc w:val="center"/>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UNIT-</w:t>
      </w:r>
      <w:r w:rsidRPr="00DB7634">
        <w:rPr>
          <w:rFonts w:ascii="Arial Narrow" w:eastAsia="Times New Roman" w:hAnsi="Arial Narrow" w:cs="Times New Roman"/>
          <w:sz w:val="23"/>
          <w:szCs w:val="23"/>
        </w:rPr>
        <w:t>I</w:t>
      </w:r>
    </w:p>
    <w:p w:rsidR="00A95B98" w:rsidRPr="00DB7634" w:rsidRDefault="00A95B98" w:rsidP="00DB7634">
      <w:pPr>
        <w:numPr>
          <w:ilvl w:val="0"/>
          <w:numId w:val="1"/>
        </w:numPr>
        <w:tabs>
          <w:tab w:val="left" w:pos="269"/>
        </w:tabs>
        <w:spacing w:after="0" w:line="240" w:lineRule="auto"/>
        <w:ind w:left="10" w:right="20" w:hanging="10"/>
        <w:jc w:val="both"/>
        <w:rPr>
          <w:rFonts w:ascii="Arial Narrow" w:eastAsia="Times New Roman" w:hAnsi="Arial Narrow" w:cs="Times New Roman"/>
          <w:b/>
          <w:sz w:val="23"/>
          <w:szCs w:val="23"/>
        </w:rPr>
      </w:pPr>
      <w:r w:rsidRPr="00DB7634">
        <w:rPr>
          <w:rFonts w:ascii="Arial Narrow" w:eastAsia="Times New Roman" w:hAnsi="Arial Narrow" w:cs="Times New Roman"/>
          <w:b/>
          <w:bCs/>
          <w:sz w:val="23"/>
          <w:szCs w:val="23"/>
        </w:rPr>
        <w:t>Amino acids &amp; Proteins –</w:t>
      </w:r>
      <w:r w:rsidRPr="00DB7634">
        <w:rPr>
          <w:rFonts w:ascii="Arial Narrow" w:eastAsia="Times New Roman" w:hAnsi="Arial Narrow" w:cs="Times New Roman"/>
          <w:sz w:val="23"/>
          <w:szCs w:val="23"/>
        </w:rPr>
        <w:t>Structure and properties of amino acids. Peptide bonds.</w:t>
      </w:r>
    </w:p>
    <w:p w:rsidR="00A95B98" w:rsidRPr="00DB7634" w:rsidRDefault="00A95B98" w:rsidP="00DB7634">
      <w:pPr>
        <w:tabs>
          <w:tab w:val="left" w:pos="269"/>
        </w:tabs>
        <w:spacing w:after="0" w:line="240" w:lineRule="auto"/>
        <w:ind w:left="284" w:right="20" w:hanging="274"/>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 xml:space="preserve">     Proteins classification based on their biological roles. Forces stabilizing protein structure and shape. Different levels of structural organization of proteins. Ramachandran plot, alpha helix, beta plated sheets, domain motif and fold.</w:t>
      </w:r>
    </w:p>
    <w:p w:rsidR="00A95B98" w:rsidRPr="00DB7634" w:rsidRDefault="00A95B98" w:rsidP="00DB7634">
      <w:pPr>
        <w:tabs>
          <w:tab w:val="left" w:pos="423"/>
        </w:tabs>
        <w:spacing w:after="0" w:line="240" w:lineRule="auto"/>
        <w:ind w:left="284" w:right="20" w:hanging="284"/>
        <w:jc w:val="both"/>
        <w:rPr>
          <w:rFonts w:ascii="Arial Narrow" w:eastAsia="Times New Roman" w:hAnsi="Arial Narrow" w:cs="Times New Roman"/>
          <w:b/>
          <w:sz w:val="23"/>
          <w:szCs w:val="23"/>
        </w:rPr>
      </w:pPr>
      <w:r w:rsidRPr="00DB7634">
        <w:rPr>
          <w:rFonts w:ascii="Arial Narrow" w:eastAsia="Times New Roman" w:hAnsi="Arial Narrow" w:cs="Times New Roman"/>
          <w:b/>
          <w:bCs/>
          <w:sz w:val="23"/>
          <w:szCs w:val="23"/>
        </w:rPr>
        <w:t xml:space="preserve">2. Carbohydrates-Structure and functions: </w:t>
      </w:r>
      <w:r w:rsidRPr="00DB7634">
        <w:rPr>
          <w:rFonts w:ascii="Arial Narrow" w:eastAsia="Times New Roman" w:hAnsi="Arial Narrow" w:cs="Times New Roman"/>
          <w:sz w:val="23"/>
          <w:szCs w:val="23"/>
        </w:rPr>
        <w:t>Structures and properties of glucose and fructose, distinguishing features of different disaccharides. Ring structure and mutarotation. Structure and brief introduction of starch, glycogen and cellulose.</w:t>
      </w:r>
    </w:p>
    <w:p w:rsidR="00A95B98" w:rsidRPr="00DB7634" w:rsidRDefault="00A95B98" w:rsidP="00DB7634">
      <w:pPr>
        <w:numPr>
          <w:ilvl w:val="6"/>
          <w:numId w:val="1"/>
        </w:numPr>
        <w:tabs>
          <w:tab w:val="left" w:pos="423"/>
        </w:tabs>
        <w:spacing w:after="0" w:line="240" w:lineRule="auto"/>
        <w:ind w:right="20"/>
        <w:jc w:val="center"/>
        <w:rPr>
          <w:rFonts w:ascii="Arial Narrow" w:hAnsi="Arial Narrow" w:cs="Times New Roman"/>
          <w:sz w:val="23"/>
          <w:szCs w:val="23"/>
        </w:rPr>
      </w:pPr>
      <w:r w:rsidRPr="00DB7634">
        <w:rPr>
          <w:rFonts w:ascii="Arial Narrow" w:eastAsia="Times New Roman" w:hAnsi="Arial Narrow" w:cs="Times New Roman"/>
          <w:b/>
          <w:bCs/>
          <w:sz w:val="23"/>
          <w:szCs w:val="23"/>
        </w:rPr>
        <w:t>UNIT – II</w:t>
      </w:r>
    </w:p>
    <w:p w:rsidR="00A95B98" w:rsidRPr="00DB7634" w:rsidRDefault="00A95B98" w:rsidP="00DB7634">
      <w:pPr>
        <w:tabs>
          <w:tab w:val="left" w:pos="288"/>
        </w:tabs>
        <w:spacing w:after="0" w:line="240" w:lineRule="auto"/>
        <w:ind w:left="284" w:right="20" w:hanging="284"/>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3. Lipids-Structure and functions: </w:t>
      </w:r>
      <w:r w:rsidRPr="00DB7634">
        <w:rPr>
          <w:rFonts w:ascii="Arial Narrow" w:eastAsia="Times New Roman" w:hAnsi="Arial Narrow" w:cs="Times New Roman"/>
          <w:sz w:val="23"/>
          <w:szCs w:val="23"/>
        </w:rPr>
        <w:t>Classification of lipids based on their biological roles and their general functions. Membrane lipids and brief discussion on fatty acids.</w:t>
      </w:r>
    </w:p>
    <w:p w:rsidR="00A95B98" w:rsidRPr="00DB7634" w:rsidRDefault="00A95B98" w:rsidP="00DB7634">
      <w:pPr>
        <w:numPr>
          <w:ilvl w:val="0"/>
          <w:numId w:val="2"/>
        </w:numPr>
        <w:tabs>
          <w:tab w:val="left" w:pos="303"/>
        </w:tabs>
        <w:spacing w:after="0" w:line="240" w:lineRule="auto"/>
        <w:ind w:left="284" w:right="20" w:hanging="284"/>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Nucleic Acids-Structure and functions: </w:t>
      </w:r>
      <w:r w:rsidRPr="00DB7634">
        <w:rPr>
          <w:rFonts w:ascii="Arial Narrow" w:eastAsia="Times New Roman" w:hAnsi="Arial Narrow" w:cs="Times New Roman"/>
          <w:sz w:val="23"/>
          <w:szCs w:val="23"/>
        </w:rPr>
        <w:t>Structure and properties of purine and pyrimidine bases.</w:t>
      </w:r>
      <w:r w:rsidRPr="00DB7634">
        <w:rPr>
          <w:rFonts w:ascii="Arial Narrow" w:eastAsia="Times New Roman" w:hAnsi="Arial Narrow" w:cs="Times New Roman"/>
          <w:bCs/>
          <w:sz w:val="23"/>
          <w:szCs w:val="23"/>
        </w:rPr>
        <w:t>A brief introduction of ATP, GTP, CTP AND UTP.</w:t>
      </w:r>
    </w:p>
    <w:p w:rsidR="00A95B98" w:rsidRPr="00DB7634" w:rsidRDefault="00A95B98" w:rsidP="00DB7634">
      <w:pPr>
        <w:numPr>
          <w:ilvl w:val="0"/>
          <w:numId w:val="2"/>
        </w:numPr>
        <w:tabs>
          <w:tab w:val="left" w:pos="269"/>
        </w:tabs>
        <w:spacing w:after="0" w:line="240" w:lineRule="auto"/>
        <w:ind w:left="284" w:hanging="284"/>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Enzymes: </w:t>
      </w:r>
      <w:r w:rsidRPr="00DB7634">
        <w:rPr>
          <w:rFonts w:ascii="Arial Narrow" w:eastAsia="Times New Roman" w:hAnsi="Arial Narrow" w:cs="Times New Roman"/>
          <w:sz w:val="23"/>
          <w:szCs w:val="23"/>
        </w:rPr>
        <w:t xml:space="preserve"> Classification of Enzymes according to enzyme commission report. Activation energy and rate of reaction. Rate constant, reaction order. A brief introduction of mechanism of enzyme catalysis.  Enzyme inhibition and concept of allostery. Michaelis-Menten equation.</w:t>
      </w:r>
    </w:p>
    <w:p w:rsidR="00A95B98" w:rsidRPr="00DB7634" w:rsidRDefault="0084161F" w:rsidP="00DB7634">
      <w:pPr>
        <w:tabs>
          <w:tab w:val="left" w:pos="4999"/>
          <w:tab w:val="center" w:pos="6625"/>
        </w:tabs>
        <w:spacing w:after="0" w:line="240" w:lineRule="auto"/>
        <w:ind w:left="2880" w:right="10"/>
        <w:rPr>
          <w:rFonts w:ascii="Arial Narrow" w:hAnsi="Arial Narrow" w:cs="Times New Roman"/>
          <w:sz w:val="23"/>
          <w:szCs w:val="23"/>
        </w:rPr>
      </w:pPr>
      <w:r w:rsidRPr="00DB7634">
        <w:rPr>
          <w:rFonts w:ascii="Arial Narrow" w:eastAsia="Times New Roman" w:hAnsi="Arial Narrow" w:cs="Times New Roman"/>
          <w:b/>
          <w:bCs/>
          <w:sz w:val="23"/>
          <w:szCs w:val="23"/>
        </w:rPr>
        <w:tab/>
      </w:r>
      <w:r w:rsidR="00A95B98" w:rsidRPr="00DB7634">
        <w:rPr>
          <w:rFonts w:ascii="Arial Narrow" w:eastAsia="Times New Roman" w:hAnsi="Arial Narrow" w:cs="Times New Roman"/>
          <w:b/>
          <w:bCs/>
          <w:sz w:val="23"/>
          <w:szCs w:val="23"/>
        </w:rPr>
        <w:t>UNIT-III</w:t>
      </w:r>
    </w:p>
    <w:p w:rsidR="00A95B98" w:rsidRPr="00DB7634" w:rsidRDefault="00A95B98" w:rsidP="00DB7634">
      <w:pPr>
        <w:spacing w:after="0" w:line="240" w:lineRule="auto"/>
        <w:ind w:left="284" w:right="20" w:hanging="142"/>
        <w:jc w:val="both"/>
        <w:rPr>
          <w:rFonts w:ascii="Arial Narrow" w:hAnsi="Arial Narrow" w:cs="Times New Roman"/>
          <w:sz w:val="23"/>
          <w:szCs w:val="23"/>
        </w:rPr>
      </w:pPr>
      <w:r w:rsidRPr="00DB7634">
        <w:rPr>
          <w:rFonts w:ascii="Arial Narrow" w:eastAsia="Times New Roman" w:hAnsi="Arial Narrow" w:cs="Times New Roman"/>
          <w:sz w:val="23"/>
          <w:szCs w:val="23"/>
        </w:rPr>
        <w:t xml:space="preserve">6 </w:t>
      </w:r>
      <w:r w:rsidRPr="00DB7634">
        <w:rPr>
          <w:rFonts w:ascii="Arial Narrow" w:eastAsia="Times New Roman" w:hAnsi="Arial Narrow" w:cs="Times New Roman"/>
          <w:b/>
          <w:bCs/>
          <w:sz w:val="23"/>
          <w:szCs w:val="23"/>
        </w:rPr>
        <w:t>Carbohydrate Metabolism:</w:t>
      </w:r>
      <w:r w:rsidRPr="00DB7634">
        <w:rPr>
          <w:rFonts w:ascii="Arial Narrow" w:eastAsia="Times New Roman" w:hAnsi="Arial Narrow" w:cs="Times New Roman"/>
          <w:sz w:val="23"/>
          <w:szCs w:val="23"/>
        </w:rPr>
        <w:t xml:space="preserve"> Glycolysis and TCA cycle. Pentose phosphate pathway and its significance. Gluconeogenesis pathway. Biosynthesis of lactose, sucrose and starch. Glycogenolysis, glycogenesis and control of glycogen metabolism.</w:t>
      </w:r>
    </w:p>
    <w:p w:rsidR="00A95B98" w:rsidRPr="00DB7634" w:rsidRDefault="00A95B98" w:rsidP="00DB7634">
      <w:pPr>
        <w:tabs>
          <w:tab w:val="left" w:pos="274"/>
        </w:tabs>
        <w:spacing w:after="0" w:line="240" w:lineRule="auto"/>
        <w:ind w:left="284" w:hanging="142"/>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7.Lipid Metabolism: </w:t>
      </w:r>
      <w:r w:rsidRPr="00DB7634">
        <w:rPr>
          <w:rFonts w:ascii="Arial Narrow" w:eastAsia="Times New Roman" w:hAnsi="Arial Narrow" w:cs="Times New Roman"/>
          <w:sz w:val="23"/>
          <w:szCs w:val="23"/>
        </w:rPr>
        <w:t xml:space="preserve">Beta -oxidation of saturated fatty acids, Degradation of triacylglycerols by lipases. Biosynthesis of saturated fatty acids. Biosynthesis of triacylglycerols, phospholipids. </w:t>
      </w:r>
    </w:p>
    <w:p w:rsidR="00A95B98" w:rsidRPr="00DB7634" w:rsidRDefault="0084161F" w:rsidP="00DB7634">
      <w:pPr>
        <w:tabs>
          <w:tab w:val="left" w:pos="4966"/>
          <w:tab w:val="center" w:pos="6966"/>
        </w:tabs>
        <w:spacing w:after="0" w:line="240" w:lineRule="auto"/>
        <w:ind w:right="-9" w:firstLine="3544"/>
        <w:rPr>
          <w:rFonts w:ascii="Arial Narrow" w:hAnsi="Arial Narrow" w:cs="Times New Roman"/>
          <w:sz w:val="23"/>
          <w:szCs w:val="23"/>
        </w:rPr>
      </w:pPr>
      <w:bookmarkStart w:id="0" w:name="page2"/>
      <w:bookmarkEnd w:id="0"/>
      <w:r w:rsidRPr="00DB7634">
        <w:rPr>
          <w:rFonts w:ascii="Arial Narrow" w:eastAsia="Times New Roman" w:hAnsi="Arial Narrow" w:cs="Times New Roman"/>
          <w:b/>
          <w:bCs/>
          <w:sz w:val="23"/>
          <w:szCs w:val="23"/>
        </w:rPr>
        <w:tab/>
      </w:r>
      <w:r w:rsidR="00A95B98" w:rsidRPr="00DB7634">
        <w:rPr>
          <w:rFonts w:ascii="Arial Narrow" w:eastAsia="Times New Roman" w:hAnsi="Arial Narrow" w:cs="Times New Roman"/>
          <w:b/>
          <w:bCs/>
          <w:sz w:val="23"/>
          <w:szCs w:val="23"/>
        </w:rPr>
        <w:t>UNIT -IV</w:t>
      </w:r>
    </w:p>
    <w:p w:rsidR="00A95B98" w:rsidRPr="00DB7634" w:rsidRDefault="00A95B98" w:rsidP="00DB7634">
      <w:pPr>
        <w:tabs>
          <w:tab w:val="left" w:pos="365"/>
        </w:tabs>
        <w:spacing w:after="0" w:line="240" w:lineRule="auto"/>
        <w:ind w:left="284" w:hanging="142"/>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8 Amino Acid Metabolism: </w:t>
      </w:r>
      <w:r w:rsidRPr="00DB7634">
        <w:rPr>
          <w:rFonts w:ascii="Arial Narrow" w:eastAsia="Times New Roman" w:hAnsi="Arial Narrow" w:cs="Times New Roman"/>
          <w:sz w:val="23"/>
          <w:szCs w:val="23"/>
        </w:rPr>
        <w:t>General reactions of amino acids metabolism- transamination, oxidative andnon-oxidative deamination and decarboxylation. Urea cycle and its regulations.</w:t>
      </w:r>
    </w:p>
    <w:p w:rsidR="00A95B98" w:rsidRPr="00DB7634" w:rsidRDefault="00A95B98" w:rsidP="00DB7634">
      <w:pPr>
        <w:tabs>
          <w:tab w:val="left" w:pos="370"/>
        </w:tabs>
        <w:spacing w:after="0" w:line="240" w:lineRule="auto"/>
        <w:ind w:left="426" w:hanging="284"/>
        <w:jc w:val="both"/>
        <w:rPr>
          <w:rFonts w:ascii="Arial Narrow" w:eastAsia="Times New Roman" w:hAnsi="Arial Narrow" w:cs="Times New Roman"/>
          <w:sz w:val="23"/>
          <w:szCs w:val="23"/>
        </w:rPr>
      </w:pPr>
      <w:r w:rsidRPr="00DB7634">
        <w:rPr>
          <w:rFonts w:ascii="Arial Narrow" w:eastAsia="Times New Roman" w:hAnsi="Arial Narrow" w:cs="Times New Roman"/>
          <w:b/>
          <w:bCs/>
          <w:sz w:val="23"/>
          <w:szCs w:val="23"/>
        </w:rPr>
        <w:t xml:space="preserve">9. Nucleic Acid Metabolism: </w:t>
      </w:r>
      <w:r w:rsidRPr="00DB7634">
        <w:rPr>
          <w:rFonts w:ascii="Arial Narrow" w:eastAsia="Times New Roman" w:hAnsi="Arial Narrow" w:cs="Times New Roman"/>
          <w:sz w:val="23"/>
          <w:szCs w:val="23"/>
        </w:rPr>
        <w:t>Catabolism,</w:t>
      </w:r>
      <w:r w:rsidRPr="00DB7634">
        <w:rPr>
          <w:rFonts w:ascii="Arial Narrow" w:eastAsia="Times New Roman" w:hAnsi="Arial Narrow" w:cs="Times New Roman"/>
          <w:i/>
          <w:iCs/>
          <w:sz w:val="23"/>
          <w:szCs w:val="23"/>
        </w:rPr>
        <w:t>de novo-</w:t>
      </w:r>
      <w:r w:rsidRPr="00DB7634">
        <w:rPr>
          <w:rFonts w:ascii="Arial Narrow" w:eastAsia="Times New Roman" w:hAnsi="Arial Narrow" w:cs="Times New Roman"/>
          <w:sz w:val="23"/>
          <w:szCs w:val="23"/>
        </w:rPr>
        <w:t>biosynthesis and salvage pathway.</w:t>
      </w:r>
    </w:p>
    <w:p w:rsidR="00A95B98" w:rsidRPr="00DB7634" w:rsidRDefault="00A95B98" w:rsidP="00DB7634">
      <w:pPr>
        <w:tabs>
          <w:tab w:val="left" w:pos="404"/>
        </w:tabs>
        <w:spacing w:after="0" w:line="240" w:lineRule="auto"/>
        <w:ind w:left="426" w:hanging="284"/>
        <w:jc w:val="both"/>
        <w:rPr>
          <w:rFonts w:ascii="Arial Narrow" w:hAnsi="Arial Narrow" w:cs="Times New Roman"/>
          <w:sz w:val="23"/>
          <w:szCs w:val="23"/>
        </w:rPr>
      </w:pPr>
      <w:r w:rsidRPr="00DB7634">
        <w:rPr>
          <w:rFonts w:ascii="Arial Narrow" w:eastAsia="Times New Roman" w:hAnsi="Arial Narrow" w:cs="Times New Roman"/>
          <w:b/>
          <w:bCs/>
          <w:sz w:val="23"/>
          <w:szCs w:val="23"/>
        </w:rPr>
        <w:t xml:space="preserve">10. Mitochondrial oxidative phosphorylation: </w:t>
      </w:r>
      <w:r w:rsidRPr="00DB7634">
        <w:rPr>
          <w:rFonts w:ascii="Arial Narrow" w:eastAsia="Times New Roman" w:hAnsi="Arial Narrow" w:cs="Times New Roman"/>
          <w:sz w:val="23"/>
          <w:szCs w:val="23"/>
        </w:rPr>
        <w:t xml:space="preserve">Mitochondrial electron transport chain. Hypotheses ofmitochondrial oxidative phosphorylation. </w:t>
      </w:r>
    </w:p>
    <w:p w:rsidR="00A95B98" w:rsidRPr="00DB7634" w:rsidRDefault="00A95B98" w:rsidP="00DB7634">
      <w:pPr>
        <w:spacing w:after="0" w:line="240" w:lineRule="auto"/>
        <w:ind w:left="10"/>
        <w:jc w:val="both"/>
        <w:rPr>
          <w:rFonts w:ascii="Arial Narrow" w:eastAsia="Times New Roman" w:hAnsi="Arial Narrow" w:cs="Times New Roman"/>
          <w:b/>
          <w:bCs/>
          <w:sz w:val="23"/>
          <w:szCs w:val="23"/>
        </w:rPr>
      </w:pPr>
      <w:r w:rsidRPr="00DB7634">
        <w:rPr>
          <w:rFonts w:ascii="Arial Narrow" w:eastAsia="Times New Roman" w:hAnsi="Arial Narrow" w:cs="Times New Roman"/>
          <w:b/>
          <w:bCs/>
          <w:sz w:val="23"/>
          <w:szCs w:val="23"/>
        </w:rPr>
        <w:t>Text</w:t>
      </w:r>
    </w:p>
    <w:p w:rsidR="00A95B98" w:rsidRPr="00DB7634" w:rsidRDefault="00A95B98" w:rsidP="0084161F">
      <w:pPr>
        <w:pStyle w:val="ListParagraph"/>
        <w:numPr>
          <w:ilvl w:val="0"/>
          <w:numId w:val="5"/>
        </w:numPr>
        <w:jc w:val="both"/>
        <w:rPr>
          <w:rFonts w:ascii="Arial Narrow" w:hAnsi="Arial Narrow"/>
          <w:sz w:val="23"/>
          <w:szCs w:val="23"/>
        </w:rPr>
      </w:pPr>
      <w:r w:rsidRPr="00DB7634">
        <w:rPr>
          <w:rFonts w:ascii="Arial Narrow" w:hAnsi="Arial Narrow"/>
          <w:sz w:val="23"/>
          <w:szCs w:val="23"/>
        </w:rPr>
        <w:t>Biochemistry, concepts and connections, 1</w:t>
      </w:r>
      <w:r w:rsidRPr="00DB7634">
        <w:rPr>
          <w:rFonts w:ascii="Arial Narrow" w:hAnsi="Arial Narrow"/>
          <w:sz w:val="23"/>
          <w:szCs w:val="23"/>
          <w:vertAlign w:val="superscript"/>
        </w:rPr>
        <w:t>st</w:t>
      </w:r>
      <w:r w:rsidRPr="00DB7634">
        <w:rPr>
          <w:rFonts w:ascii="Arial Narrow" w:hAnsi="Arial Narrow"/>
          <w:sz w:val="23"/>
          <w:szCs w:val="23"/>
        </w:rPr>
        <w:t xml:space="preserve"> edition, by Dean R. Appling, Spencer J. Anthony-Cahill and Christopher K. Matthews (2015). Pearson Education, Inc.</w:t>
      </w:r>
    </w:p>
    <w:p w:rsidR="00A95B98" w:rsidRPr="00DB7634" w:rsidRDefault="00A95B98" w:rsidP="0084161F">
      <w:pPr>
        <w:pStyle w:val="ListParagraph"/>
        <w:numPr>
          <w:ilvl w:val="0"/>
          <w:numId w:val="5"/>
        </w:numPr>
        <w:jc w:val="both"/>
        <w:rPr>
          <w:rFonts w:ascii="Arial Narrow" w:hAnsi="Arial Narrow"/>
          <w:sz w:val="23"/>
          <w:szCs w:val="23"/>
        </w:rPr>
      </w:pPr>
      <w:r w:rsidRPr="00DB7634">
        <w:rPr>
          <w:rFonts w:ascii="Arial Narrow" w:eastAsia="Times New Roman" w:hAnsi="Arial Narrow"/>
          <w:sz w:val="23"/>
          <w:szCs w:val="23"/>
        </w:rPr>
        <w:t>Biochemistry, 4</w:t>
      </w:r>
      <w:r w:rsidRPr="00DB7634">
        <w:rPr>
          <w:rFonts w:ascii="Arial Narrow" w:eastAsia="Times New Roman" w:hAnsi="Arial Narrow"/>
          <w:sz w:val="23"/>
          <w:szCs w:val="23"/>
          <w:vertAlign w:val="superscript"/>
        </w:rPr>
        <w:t>th</w:t>
      </w:r>
      <w:r w:rsidRPr="00DB7634">
        <w:rPr>
          <w:rFonts w:ascii="Arial Narrow" w:eastAsia="Times New Roman" w:hAnsi="Arial Narrow"/>
          <w:sz w:val="23"/>
          <w:szCs w:val="23"/>
        </w:rPr>
        <w:t xml:space="preserve"> edition, by L. Stryer (1995). W.H. Freeman &amp; Co. NY</w:t>
      </w:r>
    </w:p>
    <w:p w:rsidR="00A95B98" w:rsidRPr="00DB7634" w:rsidRDefault="00A95B98" w:rsidP="0084161F">
      <w:pPr>
        <w:pStyle w:val="ListParagraph"/>
        <w:numPr>
          <w:ilvl w:val="0"/>
          <w:numId w:val="5"/>
        </w:numPr>
        <w:jc w:val="both"/>
        <w:rPr>
          <w:rFonts w:ascii="Arial Narrow" w:hAnsi="Arial Narrow"/>
          <w:sz w:val="23"/>
          <w:szCs w:val="23"/>
        </w:rPr>
      </w:pPr>
      <w:r w:rsidRPr="00DB7634">
        <w:rPr>
          <w:rFonts w:ascii="Arial Narrow" w:eastAsia="Times New Roman" w:hAnsi="Arial Narrow"/>
          <w:sz w:val="23"/>
          <w:szCs w:val="23"/>
        </w:rPr>
        <w:t xml:space="preserve"> Lehninger: Principles of Biochemistry, 3</w:t>
      </w:r>
      <w:r w:rsidRPr="00DB7634">
        <w:rPr>
          <w:rFonts w:ascii="Arial Narrow" w:eastAsia="Times New Roman" w:hAnsi="Arial Narrow"/>
          <w:sz w:val="23"/>
          <w:szCs w:val="23"/>
          <w:vertAlign w:val="superscript"/>
        </w:rPr>
        <w:t>rd</w:t>
      </w:r>
      <w:r w:rsidRPr="00DB7634">
        <w:rPr>
          <w:rFonts w:ascii="Arial Narrow" w:eastAsia="Times New Roman" w:hAnsi="Arial Narrow"/>
          <w:sz w:val="23"/>
          <w:szCs w:val="23"/>
        </w:rPr>
        <w:t xml:space="preserve"> edition, by David L. Nelson and M.M. Cox (2000) Maxmillan/ Worth publishers</w:t>
      </w:r>
    </w:p>
    <w:p w:rsidR="00A95B98" w:rsidRPr="00DB7634" w:rsidRDefault="00A95B98" w:rsidP="00DB7634">
      <w:pPr>
        <w:spacing w:after="0" w:line="240" w:lineRule="auto"/>
        <w:ind w:left="10"/>
        <w:jc w:val="both"/>
        <w:rPr>
          <w:rFonts w:ascii="Arial Narrow" w:hAnsi="Arial Narrow" w:cs="Times New Roman"/>
          <w:sz w:val="23"/>
          <w:szCs w:val="23"/>
        </w:rPr>
      </w:pPr>
      <w:r w:rsidRPr="00DB7634">
        <w:rPr>
          <w:rFonts w:ascii="Arial Narrow" w:eastAsia="Times New Roman" w:hAnsi="Arial Narrow" w:cs="Times New Roman"/>
          <w:b/>
          <w:bCs/>
          <w:sz w:val="23"/>
          <w:szCs w:val="23"/>
        </w:rPr>
        <w:t>References Books:</w:t>
      </w:r>
    </w:p>
    <w:p w:rsidR="00A95B98" w:rsidRPr="00DB7634" w:rsidRDefault="00A95B98" w:rsidP="00DB7634">
      <w:pPr>
        <w:spacing w:after="0" w:line="240" w:lineRule="auto"/>
        <w:ind w:left="250" w:hanging="250"/>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1. Biochemistry, 4</w:t>
      </w:r>
      <w:r w:rsidRPr="00DB7634">
        <w:rPr>
          <w:rFonts w:ascii="Arial Narrow" w:eastAsia="Times New Roman" w:hAnsi="Arial Narrow" w:cs="Times New Roman"/>
          <w:sz w:val="23"/>
          <w:szCs w:val="23"/>
          <w:vertAlign w:val="superscript"/>
        </w:rPr>
        <w:t>th</w:t>
      </w:r>
      <w:r w:rsidRPr="00DB7634">
        <w:rPr>
          <w:rFonts w:ascii="Arial Narrow" w:eastAsia="Times New Roman" w:hAnsi="Arial Narrow" w:cs="Times New Roman"/>
          <w:sz w:val="23"/>
          <w:szCs w:val="23"/>
        </w:rPr>
        <w:t xml:space="preserve"> edition, by G. Zubay (1998). Wm.C. Brown Publishers.</w:t>
      </w:r>
    </w:p>
    <w:p w:rsidR="00A95B98" w:rsidRPr="00DB7634" w:rsidRDefault="00A95B98" w:rsidP="00DB7634">
      <w:pPr>
        <w:numPr>
          <w:ilvl w:val="0"/>
          <w:numId w:val="3"/>
        </w:numPr>
        <w:tabs>
          <w:tab w:val="left" w:pos="274"/>
        </w:tabs>
        <w:spacing w:after="0" w:line="240" w:lineRule="auto"/>
        <w:ind w:left="284" w:hanging="284"/>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Biochemistry, 2</w:t>
      </w:r>
      <w:r w:rsidRPr="00DB7634">
        <w:rPr>
          <w:rFonts w:ascii="Arial Narrow" w:eastAsia="Times New Roman" w:hAnsi="Arial Narrow" w:cs="Times New Roman"/>
          <w:sz w:val="23"/>
          <w:szCs w:val="23"/>
          <w:vertAlign w:val="superscript"/>
        </w:rPr>
        <w:t>nd</w:t>
      </w:r>
      <w:r w:rsidRPr="00DB7634">
        <w:rPr>
          <w:rFonts w:ascii="Arial Narrow" w:eastAsia="Times New Roman" w:hAnsi="Arial Narrow" w:cs="Times New Roman"/>
          <w:sz w:val="23"/>
          <w:szCs w:val="23"/>
        </w:rPr>
        <w:t xml:space="preserve"> edition, by Laurence A. Moran, K.G. Scrimgeour, H. R. Horton, R.S. Ochs and J. David Rawn (1994), Neil Patterson Publishers Prentice Hall.</w:t>
      </w:r>
    </w:p>
    <w:p w:rsidR="00A95B98" w:rsidRPr="00DB7634" w:rsidRDefault="00A95B98" w:rsidP="00DB7634">
      <w:pPr>
        <w:tabs>
          <w:tab w:val="left" w:pos="250"/>
        </w:tabs>
        <w:spacing w:after="0" w:line="240" w:lineRule="auto"/>
        <w:ind w:left="284" w:hanging="274"/>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3. Biochemistry, 2</w:t>
      </w:r>
      <w:r w:rsidRPr="00DB7634">
        <w:rPr>
          <w:rFonts w:ascii="Arial Narrow" w:eastAsia="Times New Roman" w:hAnsi="Arial Narrow" w:cs="Times New Roman"/>
          <w:sz w:val="23"/>
          <w:szCs w:val="23"/>
          <w:vertAlign w:val="superscript"/>
        </w:rPr>
        <w:t>nd</w:t>
      </w:r>
      <w:r w:rsidRPr="00DB7634">
        <w:rPr>
          <w:rFonts w:ascii="Arial Narrow" w:eastAsia="Times New Roman" w:hAnsi="Arial Narrow" w:cs="Times New Roman"/>
          <w:sz w:val="23"/>
          <w:szCs w:val="23"/>
        </w:rPr>
        <w:t xml:space="preserve"> edition, by R.H. Garrett and C.M. Grisham (1999) . Saunders college Publishing, NY. Sons, NY.</w:t>
      </w:r>
    </w:p>
    <w:p w:rsidR="00A95B98" w:rsidRPr="00DB7634" w:rsidRDefault="00A95B98" w:rsidP="00DB7634">
      <w:pPr>
        <w:tabs>
          <w:tab w:val="left" w:pos="250"/>
        </w:tabs>
        <w:spacing w:after="0" w:line="240" w:lineRule="auto"/>
        <w:ind w:left="142" w:hanging="142"/>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4. Fundamentals of Biochemistry by Donald Voet and Judith G Voet (1999) , John Wiley &amp; Sons, NY</w:t>
      </w:r>
    </w:p>
    <w:p w:rsidR="00A95B98" w:rsidRPr="00DB7634" w:rsidRDefault="00A95B98" w:rsidP="00DB7634">
      <w:pPr>
        <w:numPr>
          <w:ilvl w:val="0"/>
          <w:numId w:val="4"/>
        </w:numPr>
        <w:tabs>
          <w:tab w:val="left" w:pos="254"/>
        </w:tabs>
        <w:spacing w:after="0" w:line="240" w:lineRule="auto"/>
        <w:ind w:left="284" w:hanging="284"/>
        <w:jc w:val="both"/>
        <w:rPr>
          <w:rFonts w:ascii="Arial Narrow" w:eastAsia="Times New Roman" w:hAnsi="Arial Narrow" w:cs="Times New Roman"/>
          <w:sz w:val="23"/>
          <w:szCs w:val="23"/>
        </w:rPr>
      </w:pPr>
      <w:r w:rsidRPr="00DB7634">
        <w:rPr>
          <w:rFonts w:ascii="Arial Narrow" w:eastAsia="Times New Roman" w:hAnsi="Arial Narrow" w:cs="Times New Roman"/>
          <w:sz w:val="23"/>
          <w:szCs w:val="23"/>
        </w:rPr>
        <w:t>Harper’s Biochemistry, 25</w:t>
      </w:r>
      <w:r w:rsidRPr="00DB7634">
        <w:rPr>
          <w:rFonts w:ascii="Arial Narrow" w:eastAsia="Times New Roman" w:hAnsi="Arial Narrow" w:cs="Times New Roman"/>
          <w:sz w:val="23"/>
          <w:szCs w:val="23"/>
          <w:vertAlign w:val="superscript"/>
        </w:rPr>
        <w:t>th</w:t>
      </w:r>
      <w:r w:rsidRPr="00DB7634">
        <w:rPr>
          <w:rFonts w:ascii="Arial Narrow" w:eastAsia="Times New Roman" w:hAnsi="Arial Narrow" w:cs="Times New Roman"/>
          <w:sz w:val="23"/>
          <w:szCs w:val="23"/>
        </w:rPr>
        <w:t xml:space="preserve"> edition, by R.K. Murray, P.A. Hayes, D.K. Granner, P.A. Mayes and V.W. Rodwell (2000). Prentice Hall International.</w:t>
      </w:r>
    </w:p>
    <w:p w:rsidR="004B13B0" w:rsidRPr="0084161F" w:rsidRDefault="00A95B98" w:rsidP="00DB7634">
      <w:pPr>
        <w:spacing w:after="0" w:line="240" w:lineRule="auto"/>
        <w:jc w:val="both"/>
        <w:rPr>
          <w:rFonts w:ascii="Arial Narrow" w:hAnsi="Arial Narrow"/>
          <w:sz w:val="24"/>
          <w:szCs w:val="24"/>
        </w:rPr>
      </w:pPr>
      <w:r w:rsidRPr="00DB7634">
        <w:rPr>
          <w:rFonts w:ascii="Arial Narrow" w:eastAsia="Times New Roman" w:hAnsi="Arial Narrow" w:cs="Times New Roman"/>
          <w:b/>
          <w:sz w:val="23"/>
          <w:szCs w:val="23"/>
        </w:rPr>
        <w:t xml:space="preserve">Note: The Examiner will be given the question paper template and will have to set the question paper according to the template provided along with the syllabus. </w:t>
      </w:r>
    </w:p>
    <w:tbl>
      <w:tblPr>
        <w:tblW w:w="9739" w:type="dxa"/>
        <w:tblInd w:w="10" w:type="dxa"/>
        <w:tblLayout w:type="fixed"/>
        <w:tblCellMar>
          <w:left w:w="0" w:type="dxa"/>
          <w:right w:w="0" w:type="dxa"/>
        </w:tblCellMar>
        <w:tblLook w:val="04A0"/>
      </w:tblPr>
      <w:tblGrid>
        <w:gridCol w:w="1440"/>
        <w:gridCol w:w="787"/>
        <w:gridCol w:w="1417"/>
        <w:gridCol w:w="992"/>
        <w:gridCol w:w="134"/>
        <w:gridCol w:w="1567"/>
        <w:gridCol w:w="1560"/>
        <w:gridCol w:w="992"/>
        <w:gridCol w:w="850"/>
      </w:tblGrid>
      <w:tr w:rsidR="00D226F4" w:rsidRPr="0084161F" w:rsidTr="00D226F4">
        <w:trPr>
          <w:trHeight w:val="300"/>
        </w:trPr>
        <w:tc>
          <w:tcPr>
            <w:tcW w:w="1440" w:type="dxa"/>
            <w:tcBorders>
              <w:top w:val="single" w:sz="8" w:space="0" w:color="auto"/>
              <w:left w:val="single" w:sz="8" w:space="0" w:color="auto"/>
              <w:bottom w:val="single" w:sz="8" w:space="0" w:color="auto"/>
              <w:right w:val="single" w:sz="4" w:space="0" w:color="auto"/>
            </w:tcBorders>
            <w:vAlign w:val="bottom"/>
          </w:tcPr>
          <w:p w:rsidR="00D226F4" w:rsidRPr="0084161F" w:rsidRDefault="00D226F4"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lastRenderedPageBreak/>
              <w:t>BTE-207A</w:t>
            </w:r>
          </w:p>
        </w:tc>
        <w:tc>
          <w:tcPr>
            <w:tcW w:w="3330" w:type="dxa"/>
            <w:gridSpan w:val="4"/>
            <w:tcBorders>
              <w:top w:val="single" w:sz="8" w:space="0" w:color="auto"/>
              <w:left w:val="single" w:sz="4" w:space="0" w:color="auto"/>
              <w:bottom w:val="single" w:sz="8" w:space="0" w:color="auto"/>
            </w:tcBorders>
            <w:vAlign w:val="bottom"/>
          </w:tcPr>
          <w:p w:rsidR="00D226F4" w:rsidRPr="0084161F" w:rsidRDefault="00D226F4" w:rsidP="0084161F">
            <w:pPr>
              <w:spacing w:line="240" w:lineRule="auto"/>
              <w:jc w:val="center"/>
              <w:rPr>
                <w:rFonts w:ascii="Arial Narrow" w:hAnsi="Arial Narrow" w:cs="Times New Roman"/>
                <w:b/>
                <w:sz w:val="24"/>
                <w:szCs w:val="24"/>
              </w:rPr>
            </w:pPr>
            <w:r w:rsidRPr="0084161F">
              <w:rPr>
                <w:rFonts w:ascii="Arial Narrow" w:eastAsia="Times New Roman" w:hAnsi="Arial Narrow" w:cs="Times New Roman"/>
                <w:b/>
                <w:sz w:val="24"/>
                <w:szCs w:val="24"/>
              </w:rPr>
              <w:t xml:space="preserve">Principles of Biostatistics </w:t>
            </w:r>
          </w:p>
        </w:tc>
        <w:tc>
          <w:tcPr>
            <w:tcW w:w="4119" w:type="dxa"/>
            <w:gridSpan w:val="3"/>
            <w:tcBorders>
              <w:top w:val="single" w:sz="8" w:space="0" w:color="auto"/>
              <w:left w:val="single" w:sz="4" w:space="0" w:color="auto"/>
              <w:bottom w:val="single" w:sz="8" w:space="0" w:color="auto"/>
            </w:tcBorders>
            <w:vAlign w:val="bottom"/>
          </w:tcPr>
          <w:p w:rsidR="00D226F4" w:rsidRPr="0084161F" w:rsidRDefault="00D226F4" w:rsidP="0084161F">
            <w:pPr>
              <w:spacing w:line="240" w:lineRule="auto"/>
              <w:jc w:val="center"/>
              <w:rPr>
                <w:rFonts w:ascii="Arial Narrow" w:hAnsi="Arial Narrow" w:cs="Times New Roman"/>
                <w:b/>
                <w:sz w:val="24"/>
                <w:szCs w:val="24"/>
              </w:rPr>
            </w:pPr>
            <w:r w:rsidRPr="0084161F">
              <w:rPr>
                <w:rFonts w:ascii="Arial Narrow" w:eastAsia="Times New Roman" w:hAnsi="Arial Narrow" w:cs="Times New Roman"/>
                <w:b/>
                <w:sz w:val="24"/>
                <w:szCs w:val="24"/>
              </w:rPr>
              <w:t>( B.Tech Biotechnology ) Semester-III</w:t>
            </w:r>
          </w:p>
        </w:tc>
        <w:tc>
          <w:tcPr>
            <w:tcW w:w="850" w:type="dxa"/>
            <w:tcBorders>
              <w:top w:val="single" w:sz="8" w:space="0" w:color="auto"/>
              <w:bottom w:val="single" w:sz="8" w:space="0" w:color="auto"/>
              <w:right w:val="single" w:sz="8" w:space="0" w:color="auto"/>
            </w:tcBorders>
            <w:vAlign w:val="bottom"/>
          </w:tcPr>
          <w:p w:rsidR="00D226F4" w:rsidRPr="0084161F" w:rsidRDefault="00D226F4" w:rsidP="0084161F">
            <w:pPr>
              <w:spacing w:line="240" w:lineRule="auto"/>
              <w:rPr>
                <w:rFonts w:ascii="Arial Narrow" w:hAnsi="Arial Narrow" w:cs="Times New Roman"/>
                <w:sz w:val="24"/>
                <w:szCs w:val="24"/>
              </w:rPr>
            </w:pPr>
          </w:p>
        </w:tc>
      </w:tr>
      <w:tr w:rsidR="000E1A3A" w:rsidRPr="0084161F" w:rsidTr="00D226F4">
        <w:trPr>
          <w:trHeight w:val="280"/>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sz w:val="24"/>
                <w:szCs w:val="24"/>
              </w:rPr>
            </w:pPr>
            <w:r w:rsidRPr="0084161F">
              <w:rPr>
                <w:rFonts w:ascii="Arial Narrow" w:eastAsia="Times New Roman" w:hAnsi="Arial Narrow" w:cs="Times New Roman"/>
                <w:sz w:val="24"/>
                <w:szCs w:val="24"/>
              </w:rPr>
              <w:t>Lecture</w:t>
            </w:r>
          </w:p>
        </w:tc>
        <w:tc>
          <w:tcPr>
            <w:tcW w:w="787"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sz w:val="24"/>
                <w:szCs w:val="24"/>
              </w:rPr>
            </w:pPr>
            <w:r w:rsidRPr="0084161F">
              <w:rPr>
                <w:rFonts w:ascii="Arial Narrow" w:eastAsia="Times New Roman" w:hAnsi="Arial Narrow" w:cs="Times New Roman"/>
                <w:sz w:val="24"/>
                <w:szCs w:val="24"/>
              </w:rPr>
              <w:t>Tutorial</w:t>
            </w:r>
          </w:p>
        </w:tc>
        <w:tc>
          <w:tcPr>
            <w:tcW w:w="1417"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400"/>
              <w:jc w:val="right"/>
              <w:rPr>
                <w:rFonts w:ascii="Arial Narrow" w:hAnsi="Arial Narrow" w:cs="Times New Roman"/>
                <w:sz w:val="24"/>
                <w:szCs w:val="24"/>
              </w:rPr>
            </w:pPr>
            <w:r w:rsidRPr="0084161F">
              <w:rPr>
                <w:rFonts w:ascii="Arial Narrow" w:eastAsia="Times New Roman" w:hAnsi="Arial Narrow" w:cs="Times New Roman"/>
                <w:sz w:val="24"/>
                <w:szCs w:val="24"/>
              </w:rPr>
              <w:t>Practical</w:t>
            </w:r>
          </w:p>
        </w:tc>
        <w:tc>
          <w:tcPr>
            <w:tcW w:w="992"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left="80"/>
              <w:rPr>
                <w:rFonts w:ascii="Arial Narrow" w:hAnsi="Arial Narrow" w:cs="Times New Roman"/>
                <w:sz w:val="24"/>
                <w:szCs w:val="24"/>
              </w:rPr>
            </w:pPr>
            <w:r w:rsidRPr="0084161F">
              <w:rPr>
                <w:rFonts w:ascii="Arial Narrow" w:eastAsia="Times New Roman" w:hAnsi="Arial Narrow" w:cs="Times New Roman"/>
                <w:sz w:val="24"/>
                <w:szCs w:val="24"/>
              </w:rPr>
              <w:t>Credit</w:t>
            </w:r>
          </w:p>
        </w:tc>
        <w:tc>
          <w:tcPr>
            <w:tcW w:w="1701" w:type="dxa"/>
            <w:gridSpan w:val="2"/>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260"/>
              <w:jc w:val="center"/>
              <w:rPr>
                <w:rFonts w:ascii="Arial Narrow" w:hAnsi="Arial Narrow" w:cs="Times New Roman"/>
                <w:sz w:val="24"/>
                <w:szCs w:val="24"/>
              </w:rPr>
            </w:pPr>
            <w:r w:rsidRPr="0084161F">
              <w:rPr>
                <w:rFonts w:ascii="Arial Narrow" w:eastAsia="Times New Roman" w:hAnsi="Arial Narrow" w:cs="Times New Roman"/>
                <w:sz w:val="24"/>
                <w:szCs w:val="24"/>
              </w:rPr>
              <w:t>Major Test</w:t>
            </w:r>
          </w:p>
        </w:tc>
        <w:tc>
          <w:tcPr>
            <w:tcW w:w="1560"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360"/>
              <w:jc w:val="right"/>
              <w:rPr>
                <w:rFonts w:ascii="Arial Narrow" w:hAnsi="Arial Narrow" w:cs="Times New Roman"/>
                <w:sz w:val="24"/>
                <w:szCs w:val="24"/>
              </w:rPr>
            </w:pPr>
            <w:r w:rsidRPr="0084161F">
              <w:rPr>
                <w:rFonts w:ascii="Arial Narrow" w:eastAsia="Times New Roman" w:hAnsi="Arial Narrow" w:cs="Times New Roman"/>
                <w:sz w:val="24"/>
                <w:szCs w:val="24"/>
              </w:rPr>
              <w:t>Minor Test</w:t>
            </w:r>
          </w:p>
        </w:tc>
        <w:tc>
          <w:tcPr>
            <w:tcW w:w="992"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340"/>
              <w:jc w:val="right"/>
              <w:rPr>
                <w:rFonts w:ascii="Arial Narrow" w:hAnsi="Arial Narrow" w:cs="Times New Roman"/>
                <w:sz w:val="24"/>
                <w:szCs w:val="24"/>
              </w:rPr>
            </w:pPr>
            <w:r w:rsidRPr="0084161F">
              <w:rPr>
                <w:rFonts w:ascii="Arial Narrow" w:eastAsia="Times New Roman" w:hAnsi="Arial Narrow" w:cs="Times New Roman"/>
                <w:sz w:val="24"/>
                <w:szCs w:val="24"/>
              </w:rPr>
              <w:t>Total</w:t>
            </w:r>
          </w:p>
        </w:tc>
        <w:tc>
          <w:tcPr>
            <w:tcW w:w="850" w:type="dxa"/>
            <w:tcBorders>
              <w:left w:val="single" w:sz="4" w:space="0" w:color="auto"/>
              <w:bottom w:val="single" w:sz="8" w:space="0" w:color="auto"/>
              <w:right w:val="single" w:sz="8" w:space="0" w:color="auto"/>
            </w:tcBorders>
            <w:vAlign w:val="bottom"/>
          </w:tcPr>
          <w:p w:rsidR="000E1A3A" w:rsidRPr="0084161F" w:rsidRDefault="000E1A3A" w:rsidP="0084161F">
            <w:pPr>
              <w:spacing w:line="240" w:lineRule="auto"/>
              <w:ind w:right="240"/>
              <w:jc w:val="right"/>
              <w:rPr>
                <w:rFonts w:ascii="Arial Narrow" w:hAnsi="Arial Narrow" w:cs="Times New Roman"/>
                <w:sz w:val="24"/>
                <w:szCs w:val="24"/>
              </w:rPr>
            </w:pPr>
            <w:r w:rsidRPr="0084161F">
              <w:rPr>
                <w:rFonts w:ascii="Arial Narrow" w:eastAsia="Times New Roman" w:hAnsi="Arial Narrow" w:cs="Times New Roman"/>
                <w:sz w:val="24"/>
                <w:szCs w:val="24"/>
              </w:rPr>
              <w:t>Time</w:t>
            </w:r>
          </w:p>
        </w:tc>
      </w:tr>
      <w:tr w:rsidR="000E1A3A" w:rsidRPr="0084161F" w:rsidTr="00D226F4">
        <w:trPr>
          <w:trHeight w:val="280"/>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260"/>
              <w:rPr>
                <w:rFonts w:ascii="Arial Narrow" w:hAnsi="Arial Narrow" w:cs="Times New Roman"/>
                <w:sz w:val="24"/>
                <w:szCs w:val="24"/>
              </w:rPr>
            </w:pPr>
            <w:r w:rsidRPr="0084161F">
              <w:rPr>
                <w:rFonts w:ascii="Arial Narrow" w:eastAsia="Times New Roman" w:hAnsi="Arial Narrow" w:cs="Times New Roman"/>
                <w:sz w:val="24"/>
                <w:szCs w:val="24"/>
              </w:rPr>
              <w:t>3</w:t>
            </w:r>
          </w:p>
        </w:tc>
        <w:tc>
          <w:tcPr>
            <w:tcW w:w="787"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left="560"/>
              <w:rPr>
                <w:rFonts w:ascii="Arial Narrow" w:hAnsi="Arial Narrow" w:cs="Times New Roman"/>
                <w:sz w:val="24"/>
                <w:szCs w:val="24"/>
              </w:rPr>
            </w:pPr>
            <w:r w:rsidRPr="0084161F">
              <w:rPr>
                <w:rFonts w:ascii="Arial Narrow" w:eastAsia="Times New Roman" w:hAnsi="Arial Narrow" w:cs="Times New Roman"/>
                <w:sz w:val="24"/>
                <w:szCs w:val="24"/>
              </w:rPr>
              <w:t>0</w:t>
            </w:r>
          </w:p>
        </w:tc>
        <w:tc>
          <w:tcPr>
            <w:tcW w:w="1417"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940"/>
              <w:jc w:val="right"/>
              <w:rPr>
                <w:rFonts w:ascii="Arial Narrow" w:hAnsi="Arial Narrow" w:cs="Times New Roman"/>
                <w:sz w:val="24"/>
                <w:szCs w:val="24"/>
              </w:rPr>
            </w:pPr>
            <w:r w:rsidRPr="0084161F">
              <w:rPr>
                <w:rFonts w:ascii="Arial Narrow" w:eastAsia="Times New Roman" w:hAnsi="Arial Narrow" w:cs="Times New Roman"/>
                <w:sz w:val="24"/>
                <w:szCs w:val="24"/>
              </w:rPr>
              <w:t>0</w:t>
            </w:r>
          </w:p>
        </w:tc>
        <w:tc>
          <w:tcPr>
            <w:tcW w:w="992"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420"/>
              <w:jc w:val="right"/>
              <w:rPr>
                <w:rFonts w:ascii="Arial Narrow" w:hAnsi="Arial Narrow" w:cs="Times New Roman"/>
                <w:sz w:val="24"/>
                <w:szCs w:val="24"/>
              </w:rPr>
            </w:pPr>
            <w:r w:rsidRPr="0084161F">
              <w:rPr>
                <w:rFonts w:ascii="Arial Narrow" w:eastAsia="Times New Roman" w:hAnsi="Arial Narrow" w:cs="Times New Roman"/>
                <w:sz w:val="24"/>
                <w:szCs w:val="24"/>
              </w:rPr>
              <w:t>3</w:t>
            </w:r>
          </w:p>
        </w:tc>
        <w:tc>
          <w:tcPr>
            <w:tcW w:w="1701" w:type="dxa"/>
            <w:gridSpan w:val="2"/>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540"/>
              <w:jc w:val="right"/>
              <w:rPr>
                <w:rFonts w:ascii="Arial Narrow" w:hAnsi="Arial Narrow" w:cs="Times New Roman"/>
                <w:sz w:val="24"/>
                <w:szCs w:val="24"/>
              </w:rPr>
            </w:pPr>
            <w:r w:rsidRPr="0084161F">
              <w:rPr>
                <w:rFonts w:ascii="Arial Narrow" w:eastAsia="Times New Roman" w:hAnsi="Arial Narrow" w:cs="Times New Roman"/>
                <w:sz w:val="24"/>
                <w:szCs w:val="24"/>
              </w:rPr>
              <w:t>75</w:t>
            </w:r>
          </w:p>
        </w:tc>
        <w:tc>
          <w:tcPr>
            <w:tcW w:w="1560"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760"/>
              <w:jc w:val="right"/>
              <w:rPr>
                <w:rFonts w:ascii="Arial Narrow" w:hAnsi="Arial Narrow" w:cs="Times New Roman"/>
                <w:sz w:val="24"/>
                <w:szCs w:val="24"/>
              </w:rPr>
            </w:pPr>
            <w:r w:rsidRPr="0084161F">
              <w:rPr>
                <w:rFonts w:ascii="Arial Narrow" w:eastAsia="Times New Roman" w:hAnsi="Arial Narrow" w:cs="Times New Roman"/>
                <w:sz w:val="24"/>
                <w:szCs w:val="24"/>
              </w:rPr>
              <w:t>25</w:t>
            </w:r>
          </w:p>
        </w:tc>
        <w:tc>
          <w:tcPr>
            <w:tcW w:w="992" w:type="dxa"/>
            <w:tcBorders>
              <w:left w:val="single" w:sz="4" w:space="0" w:color="auto"/>
              <w:bottom w:val="single" w:sz="8" w:space="0" w:color="auto"/>
              <w:right w:val="single" w:sz="4" w:space="0" w:color="auto"/>
            </w:tcBorders>
            <w:vAlign w:val="bottom"/>
          </w:tcPr>
          <w:p w:rsidR="000E1A3A" w:rsidRPr="0084161F" w:rsidRDefault="000E1A3A" w:rsidP="0084161F">
            <w:pPr>
              <w:spacing w:line="240" w:lineRule="auto"/>
              <w:ind w:right="100"/>
              <w:jc w:val="right"/>
              <w:rPr>
                <w:rFonts w:ascii="Arial Narrow" w:hAnsi="Arial Narrow" w:cs="Times New Roman"/>
                <w:sz w:val="24"/>
                <w:szCs w:val="24"/>
              </w:rPr>
            </w:pPr>
            <w:r w:rsidRPr="0084161F">
              <w:rPr>
                <w:rFonts w:ascii="Arial Narrow" w:eastAsia="Times New Roman" w:hAnsi="Arial Narrow" w:cs="Times New Roman"/>
                <w:sz w:val="24"/>
                <w:szCs w:val="24"/>
              </w:rPr>
              <w:t>100</w:t>
            </w:r>
          </w:p>
        </w:tc>
        <w:tc>
          <w:tcPr>
            <w:tcW w:w="850" w:type="dxa"/>
            <w:tcBorders>
              <w:left w:val="single" w:sz="4" w:space="0" w:color="auto"/>
              <w:bottom w:val="single" w:sz="8" w:space="0" w:color="auto"/>
              <w:right w:val="single" w:sz="8" w:space="0" w:color="auto"/>
            </w:tcBorders>
            <w:vAlign w:val="bottom"/>
          </w:tcPr>
          <w:p w:rsidR="000E1A3A" w:rsidRPr="0084161F" w:rsidRDefault="000E1A3A" w:rsidP="0084161F">
            <w:pPr>
              <w:spacing w:line="240" w:lineRule="auto"/>
              <w:ind w:right="400"/>
              <w:jc w:val="right"/>
              <w:rPr>
                <w:rFonts w:ascii="Arial Narrow" w:hAnsi="Arial Narrow" w:cs="Times New Roman"/>
                <w:sz w:val="24"/>
                <w:szCs w:val="24"/>
              </w:rPr>
            </w:pPr>
            <w:r w:rsidRPr="0084161F">
              <w:rPr>
                <w:rFonts w:ascii="Arial Narrow" w:eastAsia="Times New Roman" w:hAnsi="Arial Narrow" w:cs="Times New Roman"/>
                <w:sz w:val="24"/>
                <w:szCs w:val="24"/>
              </w:rPr>
              <w:t>3</w:t>
            </w:r>
          </w:p>
        </w:tc>
      </w:tr>
      <w:tr w:rsidR="000E1A3A" w:rsidRPr="0084161F" w:rsidTr="00DB7634">
        <w:trPr>
          <w:trHeight w:val="295"/>
        </w:trPr>
        <w:tc>
          <w:tcPr>
            <w:tcW w:w="1440" w:type="dxa"/>
            <w:tcBorders>
              <w:left w:val="single" w:sz="8" w:space="0" w:color="auto"/>
              <w:bottom w:val="single" w:sz="8" w:space="0" w:color="auto"/>
            </w:tcBorders>
            <w:vAlign w:val="bottom"/>
          </w:tcPr>
          <w:p w:rsidR="000E1A3A" w:rsidRPr="0084161F" w:rsidRDefault="000E1A3A"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t>Purpose</w:t>
            </w:r>
          </w:p>
        </w:tc>
        <w:tc>
          <w:tcPr>
            <w:tcW w:w="7449" w:type="dxa"/>
            <w:gridSpan w:val="7"/>
            <w:tcBorders>
              <w:bottom w:val="single" w:sz="8" w:space="0" w:color="auto"/>
            </w:tcBorders>
            <w:vAlign w:val="bottom"/>
          </w:tcPr>
          <w:p w:rsidR="000E1A3A" w:rsidRPr="0084161F" w:rsidRDefault="000E1A3A" w:rsidP="0084161F">
            <w:pPr>
              <w:spacing w:line="240" w:lineRule="auto"/>
              <w:ind w:left="320"/>
              <w:rPr>
                <w:rFonts w:ascii="Arial Narrow" w:hAnsi="Arial Narrow" w:cs="Times New Roman"/>
                <w:b/>
                <w:sz w:val="24"/>
                <w:szCs w:val="24"/>
              </w:rPr>
            </w:pPr>
            <w:r w:rsidRPr="0084161F">
              <w:rPr>
                <w:rFonts w:ascii="Arial Narrow" w:eastAsia="Times New Roman" w:hAnsi="Arial Narrow" w:cs="Times New Roman"/>
                <w:b/>
                <w:sz w:val="24"/>
                <w:szCs w:val="24"/>
              </w:rPr>
              <w:t>To Introduce statistical concept for biological data interpretation</w:t>
            </w:r>
          </w:p>
        </w:tc>
        <w:tc>
          <w:tcPr>
            <w:tcW w:w="850" w:type="dxa"/>
            <w:tcBorders>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r>
      <w:tr w:rsidR="000E1A3A" w:rsidRPr="0084161F" w:rsidTr="00D226F4">
        <w:trPr>
          <w:trHeight w:val="280"/>
        </w:trPr>
        <w:tc>
          <w:tcPr>
            <w:tcW w:w="9739" w:type="dxa"/>
            <w:gridSpan w:val="9"/>
            <w:tcBorders>
              <w:left w:val="single" w:sz="8" w:space="0" w:color="auto"/>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Course Outcomes</w:t>
            </w:r>
          </w:p>
        </w:tc>
      </w:tr>
      <w:tr w:rsidR="000E1A3A" w:rsidRPr="0084161F" w:rsidTr="00D226F4">
        <w:trPr>
          <w:trHeight w:val="280"/>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t>CO1</w:t>
            </w:r>
          </w:p>
        </w:tc>
        <w:tc>
          <w:tcPr>
            <w:tcW w:w="6457" w:type="dxa"/>
            <w:gridSpan w:val="6"/>
            <w:tcBorders>
              <w:left w:val="single" w:sz="4" w:space="0" w:color="auto"/>
              <w:bottom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r w:rsidRPr="0084161F">
              <w:rPr>
                <w:rFonts w:ascii="Arial Narrow" w:eastAsia="Times New Roman" w:hAnsi="Arial Narrow" w:cs="Times New Roman"/>
                <w:b/>
                <w:sz w:val="24"/>
                <w:szCs w:val="24"/>
              </w:rPr>
              <w:t xml:space="preserve">To develop basic understanding about  statistics </w:t>
            </w:r>
          </w:p>
        </w:tc>
        <w:tc>
          <w:tcPr>
            <w:tcW w:w="992" w:type="dxa"/>
            <w:tcBorders>
              <w:bottom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c>
          <w:tcPr>
            <w:tcW w:w="850" w:type="dxa"/>
            <w:tcBorders>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r>
      <w:tr w:rsidR="000E1A3A" w:rsidRPr="0084161F" w:rsidTr="00D226F4">
        <w:trPr>
          <w:trHeight w:val="280"/>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t>CO2</w:t>
            </w:r>
          </w:p>
        </w:tc>
        <w:tc>
          <w:tcPr>
            <w:tcW w:w="7449" w:type="dxa"/>
            <w:gridSpan w:val="7"/>
            <w:tcBorders>
              <w:left w:val="single" w:sz="4" w:space="0" w:color="auto"/>
              <w:bottom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r w:rsidRPr="0084161F">
              <w:rPr>
                <w:rFonts w:ascii="Arial Narrow" w:eastAsia="Times New Roman" w:hAnsi="Arial Narrow" w:cs="Times New Roman"/>
                <w:b/>
                <w:sz w:val="24"/>
                <w:szCs w:val="24"/>
              </w:rPr>
              <w:t>To develop basic knowledge of probability and different tests.</w:t>
            </w:r>
          </w:p>
        </w:tc>
        <w:tc>
          <w:tcPr>
            <w:tcW w:w="850" w:type="dxa"/>
            <w:tcBorders>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r>
      <w:tr w:rsidR="000E1A3A" w:rsidRPr="0084161F" w:rsidTr="00D226F4">
        <w:trPr>
          <w:trHeight w:val="280"/>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t>CO3</w:t>
            </w:r>
          </w:p>
        </w:tc>
        <w:tc>
          <w:tcPr>
            <w:tcW w:w="8299" w:type="dxa"/>
            <w:gridSpan w:val="8"/>
            <w:tcBorders>
              <w:left w:val="single" w:sz="4" w:space="0" w:color="auto"/>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b/>
                <w:sz w:val="24"/>
                <w:szCs w:val="24"/>
              </w:rPr>
            </w:pPr>
            <w:r w:rsidRPr="0084161F">
              <w:rPr>
                <w:rFonts w:ascii="Arial Narrow" w:eastAsia="Times New Roman" w:hAnsi="Arial Narrow" w:cs="Times New Roman"/>
                <w:b/>
                <w:sz w:val="24"/>
                <w:szCs w:val="24"/>
              </w:rPr>
              <w:t>To derive numerical approach between data correlation and their variations.</w:t>
            </w:r>
          </w:p>
        </w:tc>
      </w:tr>
      <w:tr w:rsidR="000E1A3A" w:rsidRPr="0084161F" w:rsidTr="00D226F4">
        <w:trPr>
          <w:trHeight w:val="217"/>
        </w:trPr>
        <w:tc>
          <w:tcPr>
            <w:tcW w:w="1440" w:type="dxa"/>
            <w:tcBorders>
              <w:left w:val="single" w:sz="8" w:space="0" w:color="auto"/>
              <w:bottom w:val="single" w:sz="8" w:space="0" w:color="auto"/>
              <w:right w:val="single" w:sz="4" w:space="0" w:color="auto"/>
            </w:tcBorders>
            <w:vAlign w:val="bottom"/>
          </w:tcPr>
          <w:p w:rsidR="000E1A3A" w:rsidRPr="0084161F" w:rsidRDefault="000E1A3A" w:rsidP="0084161F">
            <w:pPr>
              <w:spacing w:line="240" w:lineRule="auto"/>
              <w:ind w:left="140"/>
              <w:rPr>
                <w:rFonts w:ascii="Arial Narrow" w:hAnsi="Arial Narrow" w:cs="Times New Roman"/>
                <w:b/>
                <w:sz w:val="24"/>
                <w:szCs w:val="24"/>
              </w:rPr>
            </w:pPr>
            <w:r w:rsidRPr="0084161F">
              <w:rPr>
                <w:rFonts w:ascii="Arial Narrow" w:eastAsia="Times New Roman" w:hAnsi="Arial Narrow" w:cs="Times New Roman"/>
                <w:b/>
                <w:sz w:val="24"/>
                <w:szCs w:val="24"/>
              </w:rPr>
              <w:t>CO4</w:t>
            </w:r>
          </w:p>
        </w:tc>
        <w:tc>
          <w:tcPr>
            <w:tcW w:w="4897" w:type="dxa"/>
            <w:gridSpan w:val="5"/>
            <w:tcBorders>
              <w:left w:val="single" w:sz="4" w:space="0" w:color="auto"/>
              <w:bottom w:val="single" w:sz="8" w:space="0" w:color="auto"/>
            </w:tcBorders>
            <w:vAlign w:val="bottom"/>
          </w:tcPr>
          <w:p w:rsidR="000E1A3A" w:rsidRPr="0084161F" w:rsidRDefault="000E1A3A" w:rsidP="0084161F">
            <w:pPr>
              <w:spacing w:line="240" w:lineRule="auto"/>
              <w:rPr>
                <w:rFonts w:ascii="Arial Narrow" w:hAnsi="Arial Narrow" w:cs="Times New Roman"/>
                <w:b/>
                <w:sz w:val="24"/>
                <w:szCs w:val="24"/>
              </w:rPr>
            </w:pPr>
            <w:r w:rsidRPr="0084161F">
              <w:rPr>
                <w:rFonts w:ascii="Arial Narrow" w:eastAsia="Times New Roman" w:hAnsi="Arial Narrow" w:cs="Times New Roman"/>
                <w:b/>
                <w:sz w:val="24"/>
                <w:szCs w:val="24"/>
              </w:rPr>
              <w:t>To understand the numbers and errors</w:t>
            </w:r>
          </w:p>
        </w:tc>
        <w:tc>
          <w:tcPr>
            <w:tcW w:w="1560" w:type="dxa"/>
            <w:tcBorders>
              <w:bottom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c>
          <w:tcPr>
            <w:tcW w:w="992" w:type="dxa"/>
            <w:tcBorders>
              <w:bottom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c>
          <w:tcPr>
            <w:tcW w:w="850" w:type="dxa"/>
            <w:tcBorders>
              <w:bottom w:val="single" w:sz="8" w:space="0" w:color="auto"/>
              <w:right w:val="single" w:sz="8" w:space="0" w:color="auto"/>
            </w:tcBorders>
            <w:vAlign w:val="bottom"/>
          </w:tcPr>
          <w:p w:rsidR="000E1A3A" w:rsidRPr="0084161F" w:rsidRDefault="000E1A3A" w:rsidP="0084161F">
            <w:pPr>
              <w:spacing w:line="240" w:lineRule="auto"/>
              <w:rPr>
                <w:rFonts w:ascii="Arial Narrow" w:hAnsi="Arial Narrow" w:cs="Times New Roman"/>
                <w:sz w:val="24"/>
                <w:szCs w:val="24"/>
              </w:rPr>
            </w:pPr>
          </w:p>
        </w:tc>
      </w:tr>
    </w:tbl>
    <w:p w:rsidR="000E1A3A" w:rsidRPr="00DB7634" w:rsidRDefault="000E1A3A" w:rsidP="0084161F">
      <w:pPr>
        <w:spacing w:line="240" w:lineRule="auto"/>
        <w:ind w:left="3720"/>
        <w:rPr>
          <w:rFonts w:ascii="Arial Narrow" w:hAnsi="Arial Narrow" w:cs="Times New Roman"/>
          <w:b/>
          <w:sz w:val="24"/>
          <w:szCs w:val="24"/>
        </w:rPr>
      </w:pPr>
      <w:r w:rsidRPr="00DB7634">
        <w:rPr>
          <w:rFonts w:ascii="Arial Narrow" w:eastAsia="Times New Roman" w:hAnsi="Arial Narrow" w:cs="Times New Roman"/>
          <w:b/>
          <w:sz w:val="24"/>
          <w:szCs w:val="24"/>
        </w:rPr>
        <w:t>UNIT­1</w:t>
      </w:r>
    </w:p>
    <w:p w:rsidR="000E1A3A" w:rsidRPr="0084161F" w:rsidRDefault="000E1A3A" w:rsidP="0084161F">
      <w:pPr>
        <w:spacing w:line="240" w:lineRule="auto"/>
        <w:ind w:left="120" w:right="380"/>
        <w:jc w:val="both"/>
        <w:rPr>
          <w:rFonts w:ascii="Arial Narrow" w:hAnsi="Arial Narrow" w:cs="Times New Roman"/>
          <w:sz w:val="24"/>
          <w:szCs w:val="24"/>
        </w:rPr>
      </w:pPr>
      <w:r w:rsidRPr="0084161F">
        <w:rPr>
          <w:rFonts w:ascii="Arial Narrow" w:eastAsia="Times New Roman" w:hAnsi="Arial Narrow" w:cs="Times New Roman"/>
          <w:b/>
          <w:sz w:val="24"/>
          <w:szCs w:val="24"/>
        </w:rPr>
        <w:t>Introduction</w:t>
      </w:r>
      <w:r w:rsidRPr="0084161F">
        <w:rPr>
          <w:rFonts w:ascii="Times New Roman" w:eastAsia="Times New Roman" w:hAnsi="Times New Roman" w:cs="Times New Roman"/>
          <w:b/>
          <w:sz w:val="24"/>
          <w:szCs w:val="24"/>
        </w:rPr>
        <w:t>​</w:t>
      </w:r>
      <w:r w:rsidRPr="0084161F">
        <w:rPr>
          <w:rFonts w:ascii="Arial Narrow" w:eastAsia="Times New Roman" w:hAnsi="Arial Narrow" w:cs="Times New Roman"/>
          <w:b/>
          <w:sz w:val="24"/>
          <w:szCs w:val="24"/>
        </w:rPr>
        <w:t>:</w:t>
      </w:r>
      <w:r w:rsidRPr="0084161F">
        <w:rPr>
          <w:rFonts w:ascii="Arial Narrow" w:eastAsia="Times New Roman" w:hAnsi="Arial Narrow" w:cs="Times New Roman"/>
          <w:sz w:val="24"/>
          <w:szCs w:val="24"/>
        </w:rPr>
        <w:t xml:space="preserve"> Basic concept of statistics, Difference between statistics and mathematics, Samples and variables, Frequency distribution curve and basic quantitative method: Mean median, mode, standard deviation and variance.</w:t>
      </w:r>
    </w:p>
    <w:p w:rsidR="000E1A3A" w:rsidRPr="00DB7634" w:rsidRDefault="000E1A3A" w:rsidP="0084161F">
      <w:pPr>
        <w:spacing w:line="240" w:lineRule="auto"/>
        <w:ind w:left="3720"/>
        <w:rPr>
          <w:rFonts w:ascii="Arial Narrow" w:hAnsi="Arial Narrow" w:cs="Times New Roman"/>
          <w:b/>
          <w:sz w:val="24"/>
          <w:szCs w:val="24"/>
        </w:rPr>
      </w:pPr>
      <w:r w:rsidRPr="00DB7634">
        <w:rPr>
          <w:rFonts w:ascii="Arial Narrow" w:eastAsia="Times New Roman" w:hAnsi="Arial Narrow" w:cs="Times New Roman"/>
          <w:b/>
          <w:sz w:val="24"/>
          <w:szCs w:val="24"/>
        </w:rPr>
        <w:t>UNIT­II</w:t>
      </w:r>
    </w:p>
    <w:p w:rsidR="000E1A3A" w:rsidRPr="0084161F" w:rsidRDefault="000E1A3A" w:rsidP="0084161F">
      <w:pPr>
        <w:spacing w:line="240" w:lineRule="auto"/>
        <w:ind w:left="120" w:right="360"/>
        <w:jc w:val="both"/>
        <w:rPr>
          <w:rFonts w:ascii="Arial Narrow" w:hAnsi="Arial Narrow" w:cs="Times New Roman"/>
          <w:sz w:val="24"/>
          <w:szCs w:val="24"/>
        </w:rPr>
      </w:pPr>
      <w:r w:rsidRPr="0084161F">
        <w:rPr>
          <w:rFonts w:ascii="Arial Narrow" w:eastAsia="Times New Roman" w:hAnsi="Arial Narrow" w:cs="Times New Roman"/>
          <w:b/>
          <w:sz w:val="24"/>
          <w:szCs w:val="24"/>
        </w:rPr>
        <w:t>Probability distribution</w:t>
      </w:r>
      <w:r w:rsidRPr="0084161F">
        <w:rPr>
          <w:rFonts w:ascii="Arial Narrow" w:eastAsia="Times New Roman" w:hAnsi="Arial Narrow" w:cs="Times New Roman"/>
          <w:sz w:val="24"/>
          <w:szCs w:val="24"/>
        </w:rPr>
        <w:t xml:space="preserve">: </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Basic concept of probability, binomial distribution, Poisson distribution and normal distribution.</w:t>
      </w:r>
    </w:p>
    <w:p w:rsidR="000E1A3A" w:rsidRPr="0084161F" w:rsidRDefault="000E1A3A" w:rsidP="0084161F">
      <w:pPr>
        <w:spacing w:line="240" w:lineRule="auto"/>
        <w:ind w:left="120" w:right="360"/>
        <w:jc w:val="both"/>
        <w:rPr>
          <w:rFonts w:ascii="Arial Narrow" w:hAnsi="Arial Narrow" w:cs="Times New Roman"/>
          <w:sz w:val="24"/>
          <w:szCs w:val="24"/>
        </w:rPr>
      </w:pPr>
      <w:r w:rsidRPr="0084161F">
        <w:rPr>
          <w:rFonts w:ascii="Arial Narrow" w:eastAsia="Times New Roman" w:hAnsi="Arial Narrow" w:cs="Times New Roman"/>
          <w:b/>
          <w:sz w:val="24"/>
          <w:szCs w:val="24"/>
        </w:rPr>
        <w:t>Hypothesis testing</w:t>
      </w:r>
      <w:r w:rsidRPr="0084161F">
        <w:rPr>
          <w:rFonts w:ascii="Arial Narrow" w:eastAsia="Times New Roman" w:hAnsi="Arial Narrow" w:cs="Times New Roman"/>
          <w:sz w:val="24"/>
          <w:szCs w:val="24"/>
        </w:rPr>
        <w:t>: Students T­test, estimation of null hypothesis, confidence limit of variance and chi­square test.</w:t>
      </w:r>
    </w:p>
    <w:p w:rsidR="000E1A3A" w:rsidRPr="00DB7634" w:rsidRDefault="000E1A3A" w:rsidP="0084161F">
      <w:pPr>
        <w:spacing w:line="240" w:lineRule="auto"/>
        <w:ind w:left="3720"/>
        <w:rPr>
          <w:rFonts w:ascii="Arial Narrow" w:hAnsi="Arial Narrow" w:cs="Times New Roman"/>
          <w:b/>
          <w:sz w:val="24"/>
          <w:szCs w:val="24"/>
        </w:rPr>
      </w:pPr>
      <w:r w:rsidRPr="00DB7634">
        <w:rPr>
          <w:rFonts w:ascii="Arial Narrow" w:eastAsia="Times New Roman" w:hAnsi="Arial Narrow" w:cs="Times New Roman"/>
          <w:b/>
          <w:sz w:val="24"/>
          <w:szCs w:val="24"/>
        </w:rPr>
        <w:t>UNIT-III</w:t>
      </w:r>
    </w:p>
    <w:p w:rsidR="000E1A3A" w:rsidRPr="0084161F" w:rsidRDefault="000E1A3A" w:rsidP="0084161F">
      <w:pPr>
        <w:spacing w:line="240" w:lineRule="auto"/>
        <w:ind w:left="120"/>
        <w:rPr>
          <w:rFonts w:ascii="Arial Narrow" w:hAnsi="Arial Narrow" w:cs="Times New Roman"/>
          <w:sz w:val="24"/>
          <w:szCs w:val="24"/>
        </w:rPr>
      </w:pPr>
      <w:r w:rsidRPr="0084161F">
        <w:rPr>
          <w:rFonts w:ascii="Arial Narrow" w:eastAsia="Times New Roman" w:hAnsi="Arial Narrow" w:cs="Times New Roman"/>
          <w:b/>
          <w:sz w:val="24"/>
          <w:szCs w:val="24"/>
        </w:rPr>
        <w:t>Analysis of Variance</w:t>
      </w:r>
      <w:r w:rsidRPr="0084161F">
        <w:rPr>
          <w:rFonts w:ascii="Arial Narrow" w:eastAsia="Times New Roman" w:hAnsi="Arial Narrow" w:cs="Times New Roman"/>
          <w:sz w:val="24"/>
          <w:szCs w:val="24"/>
        </w:rPr>
        <w:t>:</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F­test, Two way ANOVA and Three way ANOVA</w:t>
      </w:r>
    </w:p>
    <w:p w:rsidR="000E1A3A" w:rsidRPr="0084161F" w:rsidRDefault="000E1A3A" w:rsidP="0084161F">
      <w:pPr>
        <w:spacing w:line="240" w:lineRule="auto"/>
        <w:ind w:left="120" w:right="360"/>
        <w:jc w:val="both"/>
        <w:rPr>
          <w:rFonts w:ascii="Arial Narrow" w:hAnsi="Arial Narrow" w:cs="Times New Roman"/>
          <w:sz w:val="24"/>
          <w:szCs w:val="24"/>
        </w:rPr>
      </w:pPr>
      <w:r w:rsidRPr="0084161F">
        <w:rPr>
          <w:rFonts w:ascii="Arial Narrow" w:eastAsia="Times New Roman" w:hAnsi="Arial Narrow" w:cs="Times New Roman"/>
          <w:b/>
          <w:sz w:val="24"/>
          <w:szCs w:val="24"/>
        </w:rPr>
        <w:t>Correlation and Regression</w:t>
      </w:r>
      <w:r w:rsidRPr="0084161F">
        <w:rPr>
          <w:rFonts w:ascii="Arial Narrow" w:eastAsia="Times New Roman" w:hAnsi="Arial Narrow" w:cs="Times New Roman"/>
          <w:sz w:val="24"/>
          <w:szCs w:val="24"/>
        </w:rPr>
        <w:t>: Analysis</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 xml:space="preserve"> of correlation and their different types, analysis of covariance and multiple regressions.</w:t>
      </w:r>
    </w:p>
    <w:p w:rsidR="000E1A3A" w:rsidRPr="00DB7634" w:rsidRDefault="000E1A3A" w:rsidP="0084161F">
      <w:pPr>
        <w:spacing w:line="240" w:lineRule="auto"/>
        <w:ind w:left="3720"/>
        <w:rPr>
          <w:rFonts w:ascii="Arial Narrow" w:hAnsi="Arial Narrow" w:cs="Times New Roman"/>
          <w:b/>
          <w:sz w:val="24"/>
          <w:szCs w:val="24"/>
        </w:rPr>
      </w:pPr>
      <w:r w:rsidRPr="00DB7634">
        <w:rPr>
          <w:rFonts w:ascii="Arial Narrow" w:eastAsia="Times New Roman" w:hAnsi="Arial Narrow" w:cs="Times New Roman"/>
          <w:b/>
          <w:sz w:val="24"/>
          <w:szCs w:val="24"/>
        </w:rPr>
        <w:t>UNIT­IV</w:t>
      </w:r>
    </w:p>
    <w:p w:rsidR="000E1A3A" w:rsidRPr="0084161F" w:rsidRDefault="000E1A3A" w:rsidP="0084161F">
      <w:pPr>
        <w:spacing w:line="240" w:lineRule="auto"/>
        <w:ind w:left="120" w:right="360"/>
        <w:jc w:val="both"/>
        <w:rPr>
          <w:rFonts w:ascii="Arial Narrow" w:hAnsi="Arial Narrow" w:cs="Times New Roman"/>
          <w:sz w:val="24"/>
          <w:szCs w:val="24"/>
        </w:rPr>
      </w:pPr>
      <w:r w:rsidRPr="0084161F">
        <w:rPr>
          <w:rFonts w:ascii="Arial Narrow" w:eastAsia="Times New Roman" w:hAnsi="Arial Narrow" w:cs="Times New Roman"/>
          <w:b/>
          <w:sz w:val="24"/>
          <w:szCs w:val="24"/>
        </w:rPr>
        <w:t>Approximation and error</w:t>
      </w:r>
      <w:r w:rsidRPr="0084161F">
        <w:rPr>
          <w:rFonts w:ascii="Arial Narrow" w:eastAsia="Times New Roman" w:hAnsi="Arial Narrow" w:cs="Times New Roman"/>
          <w:sz w:val="24"/>
          <w:szCs w:val="24"/>
        </w:rPr>
        <w:t xml:space="preserve">: </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Introduction, Accuracy of numbers: approximate number, significant number, rounding off. Different types of error.</w:t>
      </w:r>
    </w:p>
    <w:p w:rsidR="000E1A3A" w:rsidRPr="0084161F" w:rsidRDefault="000E1A3A" w:rsidP="0084161F">
      <w:pPr>
        <w:spacing w:line="240" w:lineRule="auto"/>
        <w:ind w:left="120" w:right="360"/>
        <w:jc w:val="both"/>
        <w:rPr>
          <w:rFonts w:ascii="Arial Narrow" w:hAnsi="Arial Narrow" w:cs="Times New Roman"/>
          <w:sz w:val="24"/>
          <w:szCs w:val="24"/>
        </w:rPr>
      </w:pPr>
      <w:r w:rsidRPr="0084161F">
        <w:rPr>
          <w:rFonts w:ascii="Arial Narrow" w:eastAsia="Times New Roman" w:hAnsi="Arial Narrow" w:cs="Times New Roman"/>
          <w:b/>
          <w:sz w:val="24"/>
          <w:szCs w:val="24"/>
        </w:rPr>
        <w:t>Role of computer in solving biostatical problem</w:t>
      </w:r>
      <w:r w:rsidRPr="0084161F">
        <w:rPr>
          <w:rFonts w:ascii="Arial Narrow" w:eastAsia="Times New Roman" w:hAnsi="Arial Narrow" w:cs="Times New Roman"/>
          <w:sz w:val="24"/>
          <w:szCs w:val="24"/>
        </w:rPr>
        <w:t>: Genetic Algorithm, Application of statistical methods in biotechnology.</w:t>
      </w:r>
    </w:p>
    <w:p w:rsidR="000E1A3A" w:rsidRPr="0084161F" w:rsidRDefault="000E1A3A" w:rsidP="0084161F">
      <w:pPr>
        <w:spacing w:line="240" w:lineRule="auto"/>
        <w:rPr>
          <w:rFonts w:ascii="Arial Narrow" w:hAnsi="Arial Narrow" w:cs="Times New Roman"/>
          <w:b/>
          <w:sz w:val="24"/>
          <w:szCs w:val="24"/>
        </w:rPr>
      </w:pPr>
      <w:r w:rsidRPr="0084161F">
        <w:rPr>
          <w:rFonts w:ascii="Arial Narrow" w:eastAsia="Times New Roman" w:hAnsi="Arial Narrow" w:cs="Times New Roman"/>
          <w:b/>
          <w:sz w:val="24"/>
          <w:szCs w:val="24"/>
        </w:rPr>
        <w:t>Text Books:</w:t>
      </w:r>
    </w:p>
    <w:p w:rsidR="000E1A3A" w:rsidRPr="0084161F" w:rsidRDefault="000E1A3A" w:rsidP="0084161F">
      <w:pPr>
        <w:spacing w:line="240" w:lineRule="auto"/>
        <w:rPr>
          <w:rFonts w:ascii="Arial Narrow" w:hAnsi="Arial Narrow" w:cs="Times New Roman"/>
          <w:sz w:val="24"/>
          <w:szCs w:val="24"/>
        </w:rPr>
      </w:pPr>
      <w:r w:rsidRPr="0084161F">
        <w:rPr>
          <w:rFonts w:ascii="Arial Narrow" w:eastAsia="Times New Roman" w:hAnsi="Arial Narrow" w:cs="Times New Roman"/>
          <w:sz w:val="24"/>
          <w:szCs w:val="24"/>
        </w:rPr>
        <w:t>1.  Statistical Methods. S.P.Gupta. Sultan chand and sons, New delhi</w:t>
      </w:r>
    </w:p>
    <w:p w:rsidR="000E1A3A" w:rsidRPr="0084161F" w:rsidRDefault="000E1A3A" w:rsidP="0084161F">
      <w:pPr>
        <w:spacing w:line="240" w:lineRule="auto"/>
        <w:rPr>
          <w:rFonts w:ascii="Arial Narrow" w:hAnsi="Arial Narrow" w:cs="Times New Roman"/>
          <w:b/>
          <w:sz w:val="24"/>
          <w:szCs w:val="24"/>
        </w:rPr>
      </w:pPr>
      <w:r w:rsidRPr="0084161F">
        <w:rPr>
          <w:rFonts w:ascii="Arial Narrow" w:eastAsia="Times New Roman" w:hAnsi="Arial Narrow" w:cs="Times New Roman"/>
          <w:b/>
          <w:sz w:val="24"/>
          <w:szCs w:val="24"/>
        </w:rPr>
        <w:t>Reference Books:</w:t>
      </w:r>
    </w:p>
    <w:p w:rsidR="000E1A3A" w:rsidRPr="0084161F" w:rsidRDefault="000E1A3A" w:rsidP="0084161F">
      <w:pPr>
        <w:spacing w:line="240" w:lineRule="auto"/>
        <w:rPr>
          <w:rFonts w:ascii="Arial Narrow" w:hAnsi="Arial Narrow" w:cs="Times New Roman"/>
          <w:b/>
          <w:sz w:val="24"/>
          <w:szCs w:val="24"/>
        </w:rPr>
      </w:pPr>
      <w:r w:rsidRPr="0084161F">
        <w:rPr>
          <w:rFonts w:ascii="Arial Narrow" w:eastAsia="Times New Roman" w:hAnsi="Arial Narrow" w:cs="Times New Roman"/>
          <w:sz w:val="24"/>
          <w:szCs w:val="24"/>
        </w:rPr>
        <w:t>1</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.Introduction to Biostatistics. Glover T. and Mitchell K. (2002). MacGraw Hill, New York.</w:t>
      </w:r>
    </w:p>
    <w:p w:rsidR="000E1A3A" w:rsidRPr="0084161F" w:rsidRDefault="000E1A3A" w:rsidP="0084161F">
      <w:pPr>
        <w:numPr>
          <w:ilvl w:val="0"/>
          <w:numId w:val="6"/>
        </w:numPr>
        <w:tabs>
          <w:tab w:val="left" w:pos="240"/>
        </w:tabs>
        <w:spacing w:line="240" w:lineRule="auto"/>
        <w:ind w:left="240" w:hanging="240"/>
        <w:rPr>
          <w:rFonts w:ascii="Arial Narrow" w:eastAsia="Times New Roman" w:hAnsi="Arial Narrow" w:cs="Times New Roman"/>
          <w:sz w:val="24"/>
          <w:szCs w:val="24"/>
        </w:rPr>
      </w:pPr>
      <w:r w:rsidRPr="0084161F">
        <w:rPr>
          <w:rFonts w:ascii="Arial Narrow" w:eastAsia="Times New Roman" w:hAnsi="Arial Narrow" w:cs="Times New Roman"/>
          <w:sz w:val="24"/>
          <w:szCs w:val="24"/>
        </w:rPr>
        <w:t>Fundamentals</w:t>
      </w:r>
      <w:r w:rsidRPr="0084161F">
        <w:rPr>
          <w:rFonts w:ascii="Times New Roman" w:eastAsia="Times New Roman" w:hAnsi="Times New Roman" w:cs="Times New Roman"/>
          <w:sz w:val="24"/>
          <w:szCs w:val="24"/>
        </w:rPr>
        <w:t>​</w:t>
      </w:r>
      <w:r w:rsidRPr="0084161F">
        <w:rPr>
          <w:rFonts w:ascii="Arial Narrow" w:eastAsia="Times New Roman" w:hAnsi="Arial Narrow" w:cs="Times New Roman"/>
          <w:sz w:val="24"/>
          <w:szCs w:val="24"/>
        </w:rPr>
        <w:t xml:space="preserve"> of Biostatistics. Rosner Bernard. (1999), Duxbury Press.</w:t>
      </w:r>
    </w:p>
    <w:p w:rsidR="000E1A3A" w:rsidRPr="0084161F" w:rsidRDefault="000E1A3A" w:rsidP="0084161F">
      <w:pPr>
        <w:spacing w:line="240" w:lineRule="auto"/>
        <w:jc w:val="both"/>
        <w:rPr>
          <w:rFonts w:ascii="Arial Narrow" w:hAnsi="Arial Narrow" w:cs="Times New Roman"/>
          <w:sz w:val="24"/>
          <w:szCs w:val="24"/>
        </w:rPr>
      </w:pPr>
      <w:r w:rsidRPr="0084161F">
        <w:rPr>
          <w:rFonts w:ascii="Arial Narrow" w:eastAsia="Times New Roman" w:hAnsi="Arial Narrow" w:cs="Times New Roman"/>
          <w:b/>
          <w:sz w:val="24"/>
          <w:szCs w:val="24"/>
        </w:rPr>
        <w:t xml:space="preserve">Note: The Examiner will be given the question paper template and will have to set the question paper according to the template provided along with the syllabus. </w:t>
      </w:r>
    </w:p>
    <w:p w:rsidR="004B13B0" w:rsidRPr="0084161F" w:rsidRDefault="004B13B0" w:rsidP="0084161F">
      <w:pPr>
        <w:spacing w:line="240" w:lineRule="auto"/>
        <w:rPr>
          <w:rFonts w:ascii="Arial Narrow" w:hAnsi="Arial Narrow"/>
          <w:sz w:val="24"/>
          <w:szCs w:val="24"/>
        </w:rPr>
      </w:pPr>
    </w:p>
    <w:tbl>
      <w:tblPr>
        <w:tblpPr w:leftFromText="180" w:rightFromText="180" w:vertAnchor="text" w:horzAnchor="margin" w:tblpY="1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1070"/>
        <w:gridCol w:w="1262"/>
        <w:gridCol w:w="1080"/>
        <w:gridCol w:w="270"/>
        <w:gridCol w:w="990"/>
        <w:gridCol w:w="1357"/>
        <w:gridCol w:w="810"/>
        <w:gridCol w:w="2513"/>
      </w:tblGrid>
      <w:tr w:rsidR="00166F6E" w:rsidRPr="00DB7634" w:rsidTr="00DB7634">
        <w:tc>
          <w:tcPr>
            <w:tcW w:w="1196" w:type="dxa"/>
          </w:tcPr>
          <w:p w:rsidR="00166F6E" w:rsidRPr="00DB7634" w:rsidRDefault="00166F6E" w:rsidP="00E80A4E">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lastRenderedPageBreak/>
              <w:t>HM-9</w:t>
            </w:r>
            <w:r w:rsidR="00E80A4E">
              <w:rPr>
                <w:rFonts w:ascii="Arial Narrow" w:hAnsi="Arial Narrow" w:cs="Times New Roman"/>
                <w:b/>
                <w:sz w:val="23"/>
                <w:szCs w:val="23"/>
              </w:rPr>
              <w:t>2</w:t>
            </w:r>
            <w:r w:rsidRPr="00DB7634">
              <w:rPr>
                <w:rFonts w:ascii="Arial Narrow" w:hAnsi="Arial Narrow" w:cs="Times New Roman"/>
                <w:b/>
                <w:sz w:val="23"/>
                <w:szCs w:val="23"/>
              </w:rPr>
              <w:t>1A</w:t>
            </w:r>
          </w:p>
        </w:tc>
        <w:tc>
          <w:tcPr>
            <w:tcW w:w="3682" w:type="dxa"/>
            <w:gridSpan w:val="4"/>
          </w:tcPr>
          <w:p w:rsidR="00166F6E" w:rsidRPr="00DB7634" w:rsidRDefault="00166F6E" w:rsidP="0084161F">
            <w:pPr>
              <w:pStyle w:val="NormalWeb"/>
              <w:shd w:val="clear" w:color="auto" w:fill="FFFFFF"/>
              <w:spacing w:before="0" w:beforeAutospacing="0" w:after="0" w:afterAutospacing="0"/>
              <w:textAlignment w:val="baseline"/>
              <w:rPr>
                <w:rFonts w:ascii="Arial Narrow" w:hAnsi="Arial Narrow"/>
                <w:b/>
                <w:sz w:val="23"/>
                <w:szCs w:val="23"/>
              </w:rPr>
            </w:pPr>
            <w:r w:rsidRPr="00DB7634">
              <w:rPr>
                <w:rFonts w:ascii="Arial Narrow" w:hAnsi="Arial Narrow"/>
                <w:b/>
                <w:iCs/>
                <w:color w:val="000000"/>
                <w:spacing w:val="8"/>
                <w:sz w:val="23"/>
                <w:szCs w:val="23"/>
                <w:bdr w:val="none" w:sz="0" w:space="0" w:color="auto" w:frame="1"/>
              </w:rPr>
              <w:t xml:space="preserve">Organizational Behavior </w:t>
            </w:r>
          </w:p>
        </w:tc>
        <w:tc>
          <w:tcPr>
            <w:tcW w:w="5670" w:type="dxa"/>
            <w:gridSpan w:val="4"/>
          </w:tcPr>
          <w:p w:rsidR="00166F6E" w:rsidRPr="00DB7634" w:rsidRDefault="00166F6E" w:rsidP="0084161F">
            <w:pPr>
              <w:pStyle w:val="NormalWeb"/>
              <w:shd w:val="clear" w:color="auto" w:fill="FFFFFF"/>
              <w:spacing w:before="0" w:beforeAutospacing="0" w:after="0" w:afterAutospacing="0"/>
              <w:textAlignment w:val="baseline"/>
              <w:rPr>
                <w:rFonts w:ascii="Arial Narrow" w:hAnsi="Arial Narrow"/>
                <w:b/>
                <w:sz w:val="23"/>
                <w:szCs w:val="23"/>
              </w:rPr>
            </w:pPr>
            <w:r w:rsidRPr="00DB7634">
              <w:rPr>
                <w:rFonts w:ascii="Arial Narrow" w:hAnsi="Arial Narrow"/>
                <w:b/>
                <w:sz w:val="23"/>
                <w:szCs w:val="23"/>
              </w:rPr>
              <w:t>(B.Tech.  Biotechnology ) Semester-III</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 xml:space="preserve">Lecture </w:t>
            </w:r>
          </w:p>
        </w:tc>
        <w:tc>
          <w:tcPr>
            <w:tcW w:w="1070"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Tutorial</w:t>
            </w:r>
          </w:p>
        </w:tc>
        <w:tc>
          <w:tcPr>
            <w:tcW w:w="1262"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Practical</w:t>
            </w:r>
          </w:p>
        </w:tc>
        <w:tc>
          <w:tcPr>
            <w:tcW w:w="1080"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Credit</w:t>
            </w:r>
          </w:p>
        </w:tc>
        <w:tc>
          <w:tcPr>
            <w:tcW w:w="1260" w:type="dxa"/>
            <w:gridSpan w:val="2"/>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Major Test</w:t>
            </w:r>
          </w:p>
        </w:tc>
        <w:tc>
          <w:tcPr>
            <w:tcW w:w="1357"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Minor Test</w:t>
            </w:r>
          </w:p>
        </w:tc>
        <w:tc>
          <w:tcPr>
            <w:tcW w:w="810"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Total</w:t>
            </w:r>
          </w:p>
        </w:tc>
        <w:tc>
          <w:tcPr>
            <w:tcW w:w="2513"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Time</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 xml:space="preserve">     3</w:t>
            </w:r>
          </w:p>
        </w:tc>
        <w:tc>
          <w:tcPr>
            <w:tcW w:w="1070"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w:t>
            </w:r>
          </w:p>
        </w:tc>
        <w:tc>
          <w:tcPr>
            <w:tcW w:w="1262"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w:t>
            </w:r>
          </w:p>
        </w:tc>
        <w:tc>
          <w:tcPr>
            <w:tcW w:w="1080" w:type="dxa"/>
          </w:tcPr>
          <w:p w:rsidR="00E23607" w:rsidRPr="00DB7634" w:rsidRDefault="00E23607" w:rsidP="0084161F">
            <w:pPr>
              <w:autoSpaceDE w:val="0"/>
              <w:autoSpaceDN w:val="0"/>
              <w:adjustRightInd w:val="0"/>
              <w:spacing w:after="0" w:line="240" w:lineRule="auto"/>
              <w:ind w:left="192"/>
              <w:jc w:val="both"/>
              <w:rPr>
                <w:rFonts w:ascii="Arial Narrow" w:hAnsi="Arial Narrow" w:cs="Times New Roman"/>
                <w:b/>
                <w:sz w:val="23"/>
                <w:szCs w:val="23"/>
              </w:rPr>
            </w:pPr>
            <w:r w:rsidRPr="00DB7634">
              <w:rPr>
                <w:rFonts w:ascii="Arial Narrow" w:hAnsi="Arial Narrow" w:cs="Times New Roman"/>
                <w:b/>
                <w:sz w:val="23"/>
                <w:szCs w:val="23"/>
              </w:rPr>
              <w:t>3</w:t>
            </w:r>
          </w:p>
        </w:tc>
        <w:tc>
          <w:tcPr>
            <w:tcW w:w="1260" w:type="dxa"/>
            <w:gridSpan w:val="2"/>
          </w:tcPr>
          <w:p w:rsidR="00E23607" w:rsidRPr="00DB7634" w:rsidRDefault="00E23607" w:rsidP="0084161F">
            <w:pPr>
              <w:autoSpaceDE w:val="0"/>
              <w:autoSpaceDN w:val="0"/>
              <w:adjustRightInd w:val="0"/>
              <w:spacing w:after="0" w:line="240" w:lineRule="auto"/>
              <w:ind w:left="207"/>
              <w:jc w:val="both"/>
              <w:rPr>
                <w:rFonts w:ascii="Arial Narrow" w:hAnsi="Arial Narrow" w:cs="Times New Roman"/>
                <w:b/>
                <w:sz w:val="23"/>
                <w:szCs w:val="23"/>
              </w:rPr>
            </w:pPr>
            <w:r w:rsidRPr="00DB7634">
              <w:rPr>
                <w:rFonts w:ascii="Arial Narrow" w:hAnsi="Arial Narrow" w:cs="Times New Roman"/>
                <w:b/>
                <w:sz w:val="23"/>
                <w:szCs w:val="23"/>
              </w:rPr>
              <w:t>75</w:t>
            </w:r>
          </w:p>
        </w:tc>
        <w:tc>
          <w:tcPr>
            <w:tcW w:w="1357" w:type="dxa"/>
          </w:tcPr>
          <w:p w:rsidR="00E23607" w:rsidRPr="00DB7634" w:rsidRDefault="00E23607" w:rsidP="0084161F">
            <w:pPr>
              <w:autoSpaceDE w:val="0"/>
              <w:autoSpaceDN w:val="0"/>
              <w:adjustRightInd w:val="0"/>
              <w:spacing w:after="0" w:line="240" w:lineRule="auto"/>
              <w:ind w:left="267"/>
              <w:jc w:val="both"/>
              <w:rPr>
                <w:rFonts w:ascii="Arial Narrow" w:hAnsi="Arial Narrow" w:cs="Times New Roman"/>
                <w:b/>
                <w:sz w:val="23"/>
                <w:szCs w:val="23"/>
              </w:rPr>
            </w:pPr>
            <w:r w:rsidRPr="00DB7634">
              <w:rPr>
                <w:rFonts w:ascii="Arial Narrow" w:hAnsi="Arial Narrow" w:cs="Times New Roman"/>
                <w:b/>
                <w:sz w:val="23"/>
                <w:szCs w:val="23"/>
              </w:rPr>
              <w:t>25</w:t>
            </w:r>
          </w:p>
        </w:tc>
        <w:tc>
          <w:tcPr>
            <w:tcW w:w="810" w:type="dxa"/>
          </w:tcPr>
          <w:p w:rsidR="00E23607" w:rsidRPr="00DB7634" w:rsidRDefault="00E23607" w:rsidP="0084161F">
            <w:pPr>
              <w:autoSpaceDE w:val="0"/>
              <w:autoSpaceDN w:val="0"/>
              <w:adjustRightInd w:val="0"/>
              <w:spacing w:after="0" w:line="240" w:lineRule="auto"/>
              <w:ind w:left="42"/>
              <w:jc w:val="both"/>
              <w:rPr>
                <w:rFonts w:ascii="Arial Narrow" w:hAnsi="Arial Narrow" w:cs="Times New Roman"/>
                <w:b/>
                <w:sz w:val="23"/>
                <w:szCs w:val="23"/>
              </w:rPr>
            </w:pPr>
            <w:r w:rsidRPr="00DB7634">
              <w:rPr>
                <w:rFonts w:ascii="Arial Narrow" w:hAnsi="Arial Narrow" w:cs="Times New Roman"/>
                <w:b/>
                <w:sz w:val="23"/>
                <w:szCs w:val="23"/>
              </w:rPr>
              <w:t>100</w:t>
            </w:r>
          </w:p>
        </w:tc>
        <w:tc>
          <w:tcPr>
            <w:tcW w:w="2513" w:type="dxa"/>
          </w:tcPr>
          <w:p w:rsidR="00E23607" w:rsidRPr="00DB7634" w:rsidRDefault="00E23607" w:rsidP="0084161F">
            <w:pPr>
              <w:autoSpaceDE w:val="0"/>
              <w:autoSpaceDN w:val="0"/>
              <w:adjustRightInd w:val="0"/>
              <w:spacing w:after="0" w:line="240" w:lineRule="auto"/>
              <w:ind w:left="267"/>
              <w:jc w:val="both"/>
              <w:rPr>
                <w:rFonts w:ascii="Arial Narrow" w:hAnsi="Arial Narrow" w:cs="Times New Roman"/>
                <w:b/>
                <w:sz w:val="23"/>
                <w:szCs w:val="23"/>
              </w:rPr>
            </w:pPr>
            <w:r w:rsidRPr="00DB7634">
              <w:rPr>
                <w:rFonts w:ascii="Arial Narrow" w:hAnsi="Arial Narrow" w:cs="Times New Roman"/>
                <w:b/>
                <w:sz w:val="23"/>
                <w:szCs w:val="23"/>
              </w:rPr>
              <w:t xml:space="preserve">3 </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Purpose</w:t>
            </w:r>
          </w:p>
        </w:tc>
        <w:tc>
          <w:tcPr>
            <w:tcW w:w="9352" w:type="dxa"/>
            <w:gridSpan w:val="8"/>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To make the students conversant with the basics concepts of organizational culture and behavior for nurturing their managerial skills</w:t>
            </w:r>
          </w:p>
        </w:tc>
      </w:tr>
      <w:tr w:rsidR="00E23607" w:rsidRPr="00DB7634" w:rsidTr="00DB7634">
        <w:tc>
          <w:tcPr>
            <w:tcW w:w="10548" w:type="dxa"/>
            <w:gridSpan w:val="9"/>
          </w:tcPr>
          <w:p w:rsidR="00E23607" w:rsidRPr="00DB7634" w:rsidRDefault="00E23607" w:rsidP="0084161F">
            <w:pPr>
              <w:autoSpaceDE w:val="0"/>
              <w:autoSpaceDN w:val="0"/>
              <w:adjustRightInd w:val="0"/>
              <w:spacing w:after="0" w:line="240" w:lineRule="auto"/>
              <w:rPr>
                <w:rFonts w:ascii="Arial Narrow" w:hAnsi="Arial Narrow" w:cs="Times New Roman"/>
                <w:b/>
                <w:sz w:val="23"/>
                <w:szCs w:val="23"/>
              </w:rPr>
            </w:pPr>
            <w:r w:rsidRPr="00DB7634">
              <w:rPr>
                <w:rFonts w:ascii="Arial Narrow" w:hAnsi="Arial Narrow" w:cs="Times New Roman"/>
                <w:b/>
                <w:sz w:val="23"/>
                <w:szCs w:val="23"/>
              </w:rPr>
              <w:t>COURSE OUTCOMES</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CO1</w:t>
            </w:r>
          </w:p>
        </w:tc>
        <w:tc>
          <w:tcPr>
            <w:tcW w:w="9352" w:type="dxa"/>
            <w:gridSpan w:val="8"/>
          </w:tcPr>
          <w:p w:rsidR="00E23607" w:rsidRPr="00DB7634" w:rsidRDefault="00E23607" w:rsidP="00DB7634">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An overview about organizational behavior as a discipline and understanding the  oncept of individual behavior</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CO2</w:t>
            </w:r>
          </w:p>
        </w:tc>
        <w:tc>
          <w:tcPr>
            <w:tcW w:w="9352" w:type="dxa"/>
            <w:gridSpan w:val="8"/>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Understand the concept and importance of personality ,emotions and its importance in decision making and effective leadership</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CO3</w:t>
            </w:r>
          </w:p>
        </w:tc>
        <w:tc>
          <w:tcPr>
            <w:tcW w:w="9352" w:type="dxa"/>
            <w:gridSpan w:val="8"/>
          </w:tcPr>
          <w:p w:rsidR="00E23607" w:rsidRPr="00DB7634" w:rsidRDefault="00E23607" w:rsidP="0084161F">
            <w:pPr>
              <w:tabs>
                <w:tab w:val="left" w:pos="6544"/>
              </w:tabs>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 xml:space="preserve">Enabling the students to know about the importance of effective motivation and its contribution in group dynamics and resolving conflicts </w:t>
            </w:r>
          </w:p>
        </w:tc>
      </w:tr>
      <w:tr w:rsidR="00E23607" w:rsidRPr="00DB7634" w:rsidTr="00DB7634">
        <w:tc>
          <w:tcPr>
            <w:tcW w:w="1196" w:type="dxa"/>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CO4</w:t>
            </w:r>
          </w:p>
        </w:tc>
        <w:tc>
          <w:tcPr>
            <w:tcW w:w="9352" w:type="dxa"/>
            <w:gridSpan w:val="8"/>
          </w:tcPr>
          <w:p w:rsidR="00E23607" w:rsidRPr="00DB7634" w:rsidRDefault="00E23607" w:rsidP="0084161F">
            <w:pPr>
              <w:autoSpaceDE w:val="0"/>
              <w:autoSpaceDN w:val="0"/>
              <w:adjustRightInd w:val="0"/>
              <w:spacing w:after="0" w:line="240" w:lineRule="auto"/>
              <w:jc w:val="both"/>
              <w:rPr>
                <w:rFonts w:ascii="Arial Narrow" w:hAnsi="Arial Narrow" w:cs="Times New Roman"/>
                <w:b/>
                <w:sz w:val="23"/>
                <w:szCs w:val="23"/>
              </w:rPr>
            </w:pPr>
            <w:r w:rsidRPr="00DB7634">
              <w:rPr>
                <w:rFonts w:ascii="Arial Narrow" w:hAnsi="Arial Narrow" w:cs="Times New Roman"/>
                <w:b/>
                <w:sz w:val="23"/>
                <w:szCs w:val="23"/>
              </w:rPr>
              <w:t>Understand how to overcome organizational stress by maintaining proper organizational culture and effective communication</w:t>
            </w:r>
          </w:p>
        </w:tc>
      </w:tr>
    </w:tbl>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iCs/>
          <w:color w:val="000000"/>
          <w:spacing w:val="8"/>
          <w:sz w:val="23"/>
          <w:szCs w:val="23"/>
          <w:bdr w:val="none" w:sz="0" w:space="0" w:color="auto" w:frame="1"/>
        </w:rPr>
      </w:pPr>
      <w:r w:rsidRPr="00DB7634">
        <w:rPr>
          <w:rFonts w:ascii="Arial Narrow" w:hAnsi="Arial Narrow"/>
          <w:b/>
          <w:iCs/>
          <w:color w:val="000000"/>
          <w:spacing w:val="8"/>
          <w:sz w:val="23"/>
          <w:szCs w:val="23"/>
          <w:bdr w:val="none" w:sz="0" w:space="0" w:color="auto" w:frame="1"/>
        </w:rPr>
        <w:t>UNIT -I</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i/>
          <w:iCs/>
          <w:color w:val="000000"/>
          <w:spacing w:val="8"/>
          <w:sz w:val="23"/>
          <w:szCs w:val="23"/>
          <w:bdr w:val="none" w:sz="0" w:space="0" w:color="auto" w:frame="1"/>
        </w:rPr>
      </w:pPr>
      <w:r w:rsidRPr="00DB7634">
        <w:rPr>
          <w:rFonts w:ascii="Arial Narrow" w:hAnsi="Arial Narrow"/>
          <w:b/>
          <w:iCs/>
          <w:color w:val="000000"/>
          <w:spacing w:val="8"/>
          <w:sz w:val="23"/>
          <w:szCs w:val="23"/>
          <w:bdr w:val="none" w:sz="0" w:space="0" w:color="auto" w:frame="1"/>
        </w:rPr>
        <w:t>Introduction to Organizational Behavior</w:t>
      </w:r>
      <w:r w:rsidRPr="00DB7634">
        <w:rPr>
          <w:rFonts w:ascii="Arial Narrow" w:hAnsi="Arial Narrow"/>
          <w:b/>
          <w:i/>
          <w:iCs/>
          <w:color w:val="000000"/>
          <w:spacing w:val="8"/>
          <w:sz w:val="23"/>
          <w:szCs w:val="23"/>
          <w:bdr w:val="none" w:sz="0" w:space="0" w:color="auto" w:frame="1"/>
        </w:rPr>
        <w:t>:</w:t>
      </w:r>
      <w:r w:rsidRPr="00DB7634">
        <w:rPr>
          <w:rFonts w:ascii="Arial Narrow" w:hAnsi="Arial Narrow"/>
          <w:i/>
          <w:iCs/>
          <w:color w:val="000000"/>
          <w:spacing w:val="8"/>
          <w:sz w:val="23"/>
          <w:szCs w:val="23"/>
          <w:bdr w:val="none" w:sz="0" w:space="0" w:color="auto" w:frame="1"/>
        </w:rPr>
        <w:t> </w:t>
      </w:r>
      <w:r w:rsidRPr="00DB7634">
        <w:rPr>
          <w:rFonts w:ascii="Arial Narrow" w:hAnsi="Arial Narrow"/>
          <w:color w:val="000000"/>
          <w:spacing w:val="8"/>
          <w:sz w:val="23"/>
          <w:szCs w:val="23"/>
        </w:rPr>
        <w:t>Concept and importance of Organizational Behavior, Role of Managers in OB, Foundations or Approaches to Organizational Behavior, Challenges and Opportunities for OB</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color w:val="000000"/>
          <w:spacing w:val="8"/>
          <w:sz w:val="23"/>
          <w:szCs w:val="23"/>
        </w:rPr>
      </w:pPr>
      <w:r w:rsidRPr="00DB7634">
        <w:rPr>
          <w:rFonts w:ascii="Arial Narrow" w:hAnsi="Arial Narrow"/>
          <w:b/>
          <w:color w:val="000000"/>
          <w:spacing w:val="8"/>
          <w:sz w:val="23"/>
          <w:szCs w:val="23"/>
        </w:rPr>
        <w:t>Foundation of individual behavior</w:t>
      </w:r>
      <w:r w:rsidRPr="00DB7634">
        <w:rPr>
          <w:rFonts w:ascii="Arial Narrow" w:hAnsi="Arial Narrow"/>
          <w:color w:val="000000"/>
          <w:spacing w:val="8"/>
          <w:sz w:val="23"/>
          <w:szCs w:val="23"/>
        </w:rPr>
        <w:t>: Biographical characteristics, concept of Abilities and Learning , Learning and Learning Cycle, Components of Learning, concept of values and attitude, types of attitude, attitude  and workforce diversity</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b/>
          <w:iCs/>
          <w:color w:val="000000"/>
          <w:spacing w:val="8"/>
          <w:sz w:val="23"/>
          <w:szCs w:val="23"/>
          <w:bdr w:val="none" w:sz="0" w:space="0" w:color="auto" w:frame="1"/>
        </w:rPr>
      </w:pPr>
      <w:r w:rsidRPr="00DB7634">
        <w:rPr>
          <w:rFonts w:ascii="Arial Narrow" w:hAnsi="Arial Narrow"/>
          <w:color w:val="000000"/>
          <w:spacing w:val="8"/>
          <w:sz w:val="23"/>
          <w:szCs w:val="23"/>
        </w:rPr>
        <w:t> </w:t>
      </w:r>
      <w:r w:rsidRPr="00DB7634">
        <w:rPr>
          <w:rFonts w:ascii="Arial Narrow" w:hAnsi="Arial Narrow"/>
          <w:b/>
          <w:iCs/>
          <w:color w:val="000000"/>
          <w:spacing w:val="8"/>
          <w:sz w:val="23"/>
          <w:szCs w:val="23"/>
          <w:bdr w:val="none" w:sz="0" w:space="0" w:color="auto" w:frame="1"/>
        </w:rPr>
        <w:t>UNIT-II</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color w:val="000000"/>
          <w:spacing w:val="8"/>
          <w:sz w:val="23"/>
          <w:szCs w:val="23"/>
        </w:rPr>
      </w:pPr>
      <w:r w:rsidRPr="00DB7634">
        <w:rPr>
          <w:rFonts w:ascii="Arial Narrow" w:hAnsi="Arial Narrow"/>
          <w:b/>
          <w:iCs/>
          <w:color w:val="000000"/>
          <w:spacing w:val="8"/>
          <w:sz w:val="23"/>
          <w:szCs w:val="23"/>
          <w:bdr w:val="none" w:sz="0" w:space="0" w:color="auto" w:frame="1"/>
        </w:rPr>
        <w:t>Introduction to Personality and Emotions</w:t>
      </w:r>
      <w:r w:rsidRPr="00DB7634">
        <w:rPr>
          <w:rFonts w:ascii="Arial Narrow" w:hAnsi="Arial Narrow"/>
          <w:color w:val="000000"/>
          <w:spacing w:val="8"/>
          <w:sz w:val="23"/>
          <w:szCs w:val="23"/>
        </w:rPr>
        <w:t xml:space="preserve">: Definition and Meaning of Personality, Determinants of Personality, Personality Traits Influencing OB, Nature and Meaning of Emotions, Emotions dimensions, concept of Emotional intelligence </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spacing w:val="8"/>
          <w:sz w:val="23"/>
          <w:szCs w:val="23"/>
        </w:rPr>
      </w:pPr>
      <w:r w:rsidRPr="00DB7634">
        <w:rPr>
          <w:rFonts w:ascii="Arial Narrow" w:hAnsi="Arial Narrow"/>
          <w:b/>
          <w:color w:val="000000"/>
          <w:spacing w:val="8"/>
          <w:sz w:val="23"/>
          <w:szCs w:val="23"/>
        </w:rPr>
        <w:t>Perception and individual decision making</w:t>
      </w:r>
      <w:r w:rsidRPr="00DB7634">
        <w:rPr>
          <w:rFonts w:ascii="Arial Narrow" w:hAnsi="Arial Narrow"/>
          <w:i/>
          <w:color w:val="000000"/>
          <w:spacing w:val="8"/>
          <w:sz w:val="23"/>
          <w:szCs w:val="23"/>
        </w:rPr>
        <w:t xml:space="preserve">: </w:t>
      </w:r>
      <w:r w:rsidRPr="00DB7634">
        <w:rPr>
          <w:rFonts w:ascii="Arial Narrow" w:hAnsi="Arial Narrow"/>
          <w:color w:val="000000"/>
          <w:spacing w:val="8"/>
          <w:sz w:val="23"/>
          <w:szCs w:val="23"/>
        </w:rPr>
        <w:t>Meaning of perception, factors influencing perception, Rational decision making process, concept of bounded rationality</w:t>
      </w:r>
      <w:r w:rsidRPr="00DB7634">
        <w:rPr>
          <w:rFonts w:ascii="Arial Narrow" w:hAnsi="Arial Narrow"/>
          <w:spacing w:val="8"/>
          <w:sz w:val="23"/>
          <w:szCs w:val="23"/>
        </w:rPr>
        <w:t xml:space="preserve">. </w:t>
      </w:r>
      <w:r w:rsidRPr="00DB7634">
        <w:rPr>
          <w:rFonts w:ascii="Arial Narrow" w:hAnsi="Arial Narrow"/>
          <w:sz w:val="23"/>
          <w:szCs w:val="23"/>
        </w:rPr>
        <w:t>Leadership- Trait approaches, Behavioral approaches, Situational approaches, and emerging approaches to leadership.</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b/>
          <w:iCs/>
          <w:color w:val="000000"/>
          <w:spacing w:val="8"/>
          <w:sz w:val="23"/>
          <w:szCs w:val="23"/>
          <w:bdr w:val="none" w:sz="0" w:space="0" w:color="auto" w:frame="1"/>
        </w:rPr>
      </w:pPr>
      <w:r w:rsidRPr="00DB7634">
        <w:rPr>
          <w:rFonts w:ascii="Arial Narrow" w:hAnsi="Arial Narrow"/>
          <w:b/>
          <w:iCs/>
          <w:color w:val="000000"/>
          <w:spacing w:val="8"/>
          <w:sz w:val="23"/>
          <w:szCs w:val="23"/>
          <w:bdr w:val="none" w:sz="0" w:space="0" w:color="auto" w:frame="1"/>
        </w:rPr>
        <w:t>UNIT-III</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color w:val="000000"/>
          <w:spacing w:val="8"/>
          <w:sz w:val="23"/>
          <w:szCs w:val="23"/>
        </w:rPr>
      </w:pPr>
      <w:r w:rsidRPr="00DB7634">
        <w:rPr>
          <w:rFonts w:ascii="Arial Narrow" w:hAnsi="Arial Narrow"/>
          <w:b/>
          <w:iCs/>
          <w:color w:val="000000"/>
          <w:spacing w:val="8"/>
          <w:sz w:val="23"/>
          <w:szCs w:val="23"/>
          <w:bdr w:val="none" w:sz="0" w:space="0" w:color="auto" w:frame="1"/>
        </w:rPr>
        <w:t>Motivation</w:t>
      </w:r>
      <w:r w:rsidRPr="00DB7634">
        <w:rPr>
          <w:rFonts w:ascii="Arial Narrow" w:hAnsi="Arial Narrow"/>
          <w:iCs/>
          <w:color w:val="000000"/>
          <w:spacing w:val="8"/>
          <w:sz w:val="23"/>
          <w:szCs w:val="23"/>
          <w:bdr w:val="none" w:sz="0" w:space="0" w:color="auto" w:frame="1"/>
        </w:rPr>
        <w:t>:</w:t>
      </w:r>
      <w:r w:rsidRPr="00DB7634">
        <w:rPr>
          <w:rFonts w:ascii="Arial Narrow" w:hAnsi="Arial Narrow"/>
          <w:i/>
          <w:iCs/>
          <w:color w:val="000000"/>
          <w:spacing w:val="8"/>
          <w:sz w:val="23"/>
          <w:szCs w:val="23"/>
          <w:bdr w:val="none" w:sz="0" w:space="0" w:color="auto" w:frame="1"/>
        </w:rPr>
        <w:t> </w:t>
      </w:r>
      <w:r w:rsidRPr="00DB7634">
        <w:rPr>
          <w:rFonts w:ascii="Arial Narrow" w:hAnsi="Arial Narrow"/>
          <w:color w:val="000000"/>
          <w:spacing w:val="8"/>
          <w:sz w:val="23"/>
          <w:szCs w:val="23"/>
        </w:rPr>
        <w:t>concept and theories of Motivation, theories of motivation-Maslow, Two Factor theory, Theory X and Y,ERG Theory, McClelland’s Theory of needs, goal setting theory, Application of theories in Organizational Scenario, linkage between MBO and goal setting theory, employee recognition and involvement program</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spacing w:val="8"/>
          <w:sz w:val="23"/>
          <w:szCs w:val="23"/>
        </w:rPr>
      </w:pPr>
      <w:r w:rsidRPr="00DB7634">
        <w:rPr>
          <w:rFonts w:ascii="Arial Narrow" w:hAnsi="Arial Narrow"/>
          <w:b/>
          <w:color w:val="000000"/>
          <w:spacing w:val="8"/>
          <w:sz w:val="23"/>
          <w:szCs w:val="23"/>
        </w:rPr>
        <w:t>Foundations of Group Behavior and conflict management</w:t>
      </w:r>
      <w:r w:rsidRPr="00DB7634">
        <w:rPr>
          <w:rFonts w:ascii="Arial Narrow" w:hAnsi="Arial Narrow"/>
          <w:color w:val="000000"/>
          <w:spacing w:val="8"/>
          <w:sz w:val="23"/>
          <w:szCs w:val="23"/>
        </w:rPr>
        <w:t>:</w:t>
      </w:r>
      <w:r w:rsidRPr="00DB7634">
        <w:rPr>
          <w:rFonts w:ascii="Arial Narrow" w:hAnsi="Arial Narrow"/>
          <w:spacing w:val="8"/>
          <w:sz w:val="23"/>
          <w:szCs w:val="23"/>
        </w:rPr>
        <w:t xml:space="preserve">Defining and classifying of Groups, stages of group development, </w:t>
      </w:r>
      <w:r w:rsidRPr="00DB7634">
        <w:rPr>
          <w:rFonts w:ascii="Arial Narrow" w:hAnsi="Arial Narrow"/>
          <w:bCs/>
          <w:sz w:val="23"/>
          <w:szCs w:val="23"/>
        </w:rPr>
        <w:t>Informal and Formal Groups</w:t>
      </w:r>
      <w:r w:rsidRPr="00DB7634">
        <w:rPr>
          <w:rFonts w:ascii="Arial Narrow" w:hAnsi="Arial Narrow"/>
          <w:b/>
          <w:bCs/>
          <w:sz w:val="23"/>
          <w:szCs w:val="23"/>
        </w:rPr>
        <w:t> </w:t>
      </w:r>
      <w:r w:rsidRPr="00DB7634">
        <w:rPr>
          <w:rFonts w:ascii="Arial Narrow" w:hAnsi="Arial Narrow"/>
          <w:sz w:val="23"/>
          <w:szCs w:val="23"/>
        </w:rPr>
        <w:t xml:space="preserve">- Group Dynamics, </w:t>
      </w:r>
      <w:r w:rsidRPr="00DB7634">
        <w:rPr>
          <w:rFonts w:ascii="Arial Narrow" w:hAnsi="Arial Narrow"/>
          <w:bCs/>
          <w:sz w:val="23"/>
          <w:szCs w:val="23"/>
        </w:rPr>
        <w:t>Managing Conflict and Negotiation</w:t>
      </w:r>
      <w:r w:rsidRPr="00DB7634">
        <w:rPr>
          <w:rFonts w:ascii="Arial Narrow" w:hAnsi="Arial Narrow"/>
          <w:sz w:val="23"/>
          <w:szCs w:val="23"/>
        </w:rPr>
        <w:t> , a contemporary perspective of intergroup conflict, causes of group conflicts, Managing intergroup conflict through Resolution.</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b/>
          <w:iCs/>
          <w:color w:val="000000"/>
          <w:spacing w:val="8"/>
          <w:sz w:val="23"/>
          <w:szCs w:val="23"/>
          <w:bdr w:val="none" w:sz="0" w:space="0" w:color="auto" w:frame="1"/>
        </w:rPr>
      </w:pPr>
      <w:r w:rsidRPr="00DB7634">
        <w:rPr>
          <w:rFonts w:ascii="Arial Narrow" w:hAnsi="Arial Narrow"/>
          <w:b/>
          <w:iCs/>
          <w:color w:val="000000"/>
          <w:spacing w:val="8"/>
          <w:sz w:val="23"/>
          <w:szCs w:val="23"/>
          <w:bdr w:val="none" w:sz="0" w:space="0" w:color="auto" w:frame="1"/>
        </w:rPr>
        <w:t>UNIT-IV</w:t>
      </w:r>
    </w:p>
    <w:p w:rsidR="00E23607" w:rsidRPr="00DB7634" w:rsidRDefault="00E23607" w:rsidP="0084161F">
      <w:pPr>
        <w:spacing w:after="0" w:line="240" w:lineRule="auto"/>
        <w:jc w:val="both"/>
        <w:rPr>
          <w:rFonts w:ascii="Arial Narrow" w:eastAsia="Times New Roman" w:hAnsi="Arial Narrow" w:cs="Times New Roman"/>
          <w:color w:val="353535"/>
          <w:sz w:val="23"/>
          <w:szCs w:val="23"/>
        </w:rPr>
      </w:pPr>
      <w:r w:rsidRPr="00DB7634">
        <w:rPr>
          <w:rFonts w:ascii="Arial Narrow" w:hAnsi="Arial Narrow" w:cs="Times New Roman"/>
          <w:b/>
          <w:iCs/>
          <w:color w:val="000000"/>
          <w:spacing w:val="8"/>
          <w:sz w:val="23"/>
          <w:szCs w:val="23"/>
          <w:bdr w:val="none" w:sz="0" w:space="0" w:color="auto" w:frame="1"/>
        </w:rPr>
        <w:t>Introduction to Organizational Communication</w:t>
      </w:r>
      <w:r w:rsidRPr="00DB7634">
        <w:rPr>
          <w:rFonts w:ascii="Arial Narrow" w:hAnsi="Arial Narrow" w:cs="Times New Roman"/>
          <w:iCs/>
          <w:color w:val="000000"/>
          <w:spacing w:val="8"/>
          <w:sz w:val="23"/>
          <w:szCs w:val="23"/>
          <w:bdr w:val="none" w:sz="0" w:space="0" w:color="auto" w:frame="1"/>
        </w:rPr>
        <w:t>:</w:t>
      </w:r>
      <w:r w:rsidRPr="00DB7634">
        <w:rPr>
          <w:rFonts w:ascii="Arial Narrow" w:hAnsi="Arial Narrow" w:cs="Times New Roman"/>
          <w:i/>
          <w:iCs/>
          <w:color w:val="000000"/>
          <w:spacing w:val="8"/>
          <w:sz w:val="23"/>
          <w:szCs w:val="23"/>
          <w:bdr w:val="none" w:sz="0" w:space="0" w:color="auto" w:frame="1"/>
        </w:rPr>
        <w:t> </w:t>
      </w:r>
      <w:r w:rsidRPr="00DB7634">
        <w:rPr>
          <w:rFonts w:ascii="Arial Narrow" w:hAnsi="Arial Narrow" w:cs="Times New Roman"/>
          <w:color w:val="000000"/>
          <w:spacing w:val="8"/>
          <w:sz w:val="23"/>
          <w:szCs w:val="23"/>
        </w:rPr>
        <w:t>Meaning and Importance of Communication process, importance of Organizational Communication, Effective Communication,</w:t>
      </w:r>
      <w:r w:rsidRPr="00DB7634">
        <w:rPr>
          <w:rFonts w:ascii="Arial Narrow" w:hAnsi="Arial Narrow" w:cs="Times New Roman"/>
          <w:iCs/>
          <w:color w:val="000000"/>
          <w:spacing w:val="8"/>
          <w:sz w:val="23"/>
          <w:szCs w:val="23"/>
          <w:bdr w:val="none" w:sz="0" w:space="0" w:color="auto" w:frame="1"/>
        </w:rPr>
        <w:t xml:space="preserve"> Organizational Stress</w:t>
      </w:r>
      <w:r w:rsidRPr="00DB7634">
        <w:rPr>
          <w:rFonts w:ascii="Arial Narrow" w:hAnsi="Arial Narrow" w:cs="Times New Roman"/>
          <w:color w:val="000000"/>
          <w:spacing w:val="8"/>
          <w:sz w:val="23"/>
          <w:szCs w:val="23"/>
        </w:rPr>
        <w:t>: Definition and Meaning Sources and Types of Stress, Impact of Stress on Organizations, Stress Management Techniques</w:t>
      </w:r>
    </w:p>
    <w:p w:rsidR="00E23607" w:rsidRPr="00DB7634" w:rsidRDefault="00E23607" w:rsidP="0084161F">
      <w:pPr>
        <w:pStyle w:val="NormalWeb"/>
        <w:shd w:val="clear" w:color="auto" w:fill="FFFFFF"/>
        <w:spacing w:before="0" w:beforeAutospacing="0" w:after="0" w:afterAutospacing="0"/>
        <w:jc w:val="both"/>
        <w:textAlignment w:val="baseline"/>
        <w:rPr>
          <w:rFonts w:ascii="Arial Narrow" w:hAnsi="Arial Narrow"/>
          <w:spacing w:val="8"/>
          <w:sz w:val="23"/>
          <w:szCs w:val="23"/>
        </w:rPr>
      </w:pPr>
      <w:r w:rsidRPr="00DB7634">
        <w:rPr>
          <w:rFonts w:ascii="Arial Narrow" w:hAnsi="Arial Narrow"/>
          <w:b/>
          <w:iCs/>
          <w:color w:val="000000"/>
          <w:spacing w:val="8"/>
          <w:sz w:val="23"/>
          <w:szCs w:val="23"/>
          <w:bdr w:val="none" w:sz="0" w:space="0" w:color="auto" w:frame="1"/>
        </w:rPr>
        <w:t>Introduction to Organization Culture</w:t>
      </w:r>
      <w:r w:rsidRPr="00DB7634">
        <w:rPr>
          <w:rFonts w:ascii="Arial Narrow" w:hAnsi="Arial Narrow"/>
          <w:iCs/>
          <w:color w:val="000000"/>
          <w:spacing w:val="8"/>
          <w:sz w:val="23"/>
          <w:szCs w:val="23"/>
          <w:bdr w:val="none" w:sz="0" w:space="0" w:color="auto" w:frame="1"/>
        </w:rPr>
        <w:t>- </w:t>
      </w:r>
      <w:r w:rsidRPr="00DB7634">
        <w:rPr>
          <w:rFonts w:ascii="Arial Narrow" w:hAnsi="Arial Narrow"/>
          <w:color w:val="000000"/>
          <w:spacing w:val="8"/>
          <w:sz w:val="23"/>
          <w:szCs w:val="23"/>
        </w:rPr>
        <w:t xml:space="preserve">Meaning and Nature of Organization Culture, Types of Culture, Managing Cultural Diversity, </w:t>
      </w:r>
      <w:r w:rsidRPr="00DB7634">
        <w:rPr>
          <w:rFonts w:ascii="Arial Narrow" w:hAnsi="Arial Narrow"/>
          <w:bCs/>
          <w:sz w:val="23"/>
          <w:szCs w:val="23"/>
        </w:rPr>
        <w:t>Managing Change and Innovation</w:t>
      </w:r>
      <w:r w:rsidRPr="00DB7634">
        <w:rPr>
          <w:rFonts w:ascii="Arial Narrow" w:hAnsi="Arial Narrow"/>
          <w:sz w:val="23"/>
          <w:szCs w:val="23"/>
        </w:rPr>
        <w:t> - Change at work, Resistance to change, A model for managing organizational change.</w:t>
      </w:r>
    </w:p>
    <w:p w:rsidR="00E23607" w:rsidRPr="00DB7634" w:rsidRDefault="00E23607" w:rsidP="00DB7634">
      <w:pPr>
        <w:pStyle w:val="NormalWeb"/>
        <w:shd w:val="clear" w:color="auto" w:fill="FFFFFF"/>
        <w:spacing w:before="0" w:beforeAutospacing="0" w:after="0" w:afterAutospacing="0"/>
        <w:jc w:val="both"/>
        <w:textAlignment w:val="baseline"/>
        <w:rPr>
          <w:rFonts w:ascii="Arial Narrow" w:hAnsi="Arial Narrow"/>
          <w:color w:val="333333"/>
          <w:sz w:val="23"/>
          <w:szCs w:val="23"/>
        </w:rPr>
      </w:pPr>
      <w:r w:rsidRPr="00DB7634">
        <w:rPr>
          <w:rFonts w:ascii="Arial Narrow" w:hAnsi="Arial Narrow"/>
          <w:spacing w:val="8"/>
          <w:sz w:val="23"/>
          <w:szCs w:val="23"/>
        </w:rPr>
        <w:t> </w:t>
      </w:r>
      <w:r w:rsidRPr="00DB7634">
        <w:rPr>
          <w:rFonts w:ascii="Arial Narrow" w:hAnsi="Arial Narrow"/>
          <w:b/>
          <w:bCs/>
          <w:color w:val="000000"/>
          <w:sz w:val="23"/>
          <w:szCs w:val="23"/>
        </w:rPr>
        <w:t>Text Books</w:t>
      </w:r>
    </w:p>
    <w:p w:rsidR="00E23607" w:rsidRPr="00DB7634" w:rsidRDefault="00E23607" w:rsidP="00DB7634">
      <w:pPr>
        <w:pStyle w:val="NormalWeb"/>
        <w:numPr>
          <w:ilvl w:val="0"/>
          <w:numId w:val="16"/>
        </w:numPr>
        <w:shd w:val="clear" w:color="auto" w:fill="FFFFFF"/>
        <w:spacing w:before="0" w:beforeAutospacing="0" w:after="0" w:afterAutospacing="0"/>
        <w:jc w:val="both"/>
        <w:rPr>
          <w:rFonts w:ascii="Arial Narrow" w:hAnsi="Arial Narrow"/>
          <w:bCs/>
          <w:color w:val="333333"/>
          <w:sz w:val="23"/>
          <w:szCs w:val="23"/>
          <w:shd w:val="clear" w:color="auto" w:fill="FFFFFF"/>
        </w:rPr>
      </w:pPr>
      <w:r w:rsidRPr="00DB7634">
        <w:rPr>
          <w:rFonts w:ascii="Arial Narrow" w:hAnsi="Arial Narrow"/>
          <w:bCs/>
          <w:color w:val="333333"/>
          <w:sz w:val="23"/>
          <w:szCs w:val="23"/>
          <w:shd w:val="clear" w:color="auto" w:fill="FFFFFF"/>
        </w:rPr>
        <w:t>Colquitt, Jason A., Jeffery A. LePine, and Michael Wesson. </w:t>
      </w:r>
      <w:r w:rsidRPr="00DB7634">
        <w:rPr>
          <w:rStyle w:val="Emphasis"/>
          <w:rFonts w:ascii="Arial Narrow" w:hAnsi="Arial Narrow"/>
          <w:bCs/>
          <w:color w:val="333333"/>
          <w:sz w:val="23"/>
          <w:szCs w:val="23"/>
          <w:shd w:val="clear" w:color="auto" w:fill="FFFFFF"/>
        </w:rPr>
        <w:t>Organizational Behavior: Improving Performance and Commitment in the Workplace</w:t>
      </w:r>
      <w:r w:rsidRPr="00DB7634">
        <w:rPr>
          <w:rFonts w:ascii="Arial Narrow" w:hAnsi="Arial Narrow"/>
          <w:bCs/>
          <w:color w:val="333333"/>
          <w:sz w:val="23"/>
          <w:szCs w:val="23"/>
          <w:shd w:val="clear" w:color="auto" w:fill="FFFFFF"/>
        </w:rPr>
        <w:t>. 5th ed. New York: McGraw-Hill Education, 2017.</w:t>
      </w:r>
    </w:p>
    <w:p w:rsidR="00E23607" w:rsidRPr="00DB7634" w:rsidRDefault="00E23607" w:rsidP="00DB7634">
      <w:pPr>
        <w:pStyle w:val="NormalWeb"/>
        <w:numPr>
          <w:ilvl w:val="0"/>
          <w:numId w:val="16"/>
        </w:numPr>
        <w:shd w:val="clear" w:color="auto" w:fill="FFFFFF"/>
        <w:spacing w:before="0" w:beforeAutospacing="0" w:after="0" w:afterAutospacing="0"/>
        <w:jc w:val="both"/>
        <w:rPr>
          <w:rFonts w:ascii="Arial Narrow" w:hAnsi="Arial Narrow"/>
          <w:bCs/>
          <w:color w:val="333333"/>
          <w:sz w:val="23"/>
          <w:szCs w:val="23"/>
          <w:shd w:val="clear" w:color="auto" w:fill="FFFFFF"/>
        </w:rPr>
      </w:pPr>
      <w:r w:rsidRPr="00DB7634">
        <w:rPr>
          <w:rFonts w:ascii="Arial Narrow" w:hAnsi="Arial Narrow"/>
          <w:bCs/>
          <w:color w:val="333333"/>
          <w:sz w:val="23"/>
          <w:szCs w:val="23"/>
          <w:shd w:val="clear" w:color="auto" w:fill="FFFFFF"/>
        </w:rPr>
        <w:t>Hitt, Michael A., C. Chet Miller, and Adrienne Colella. </w:t>
      </w:r>
      <w:r w:rsidRPr="00DB7634">
        <w:rPr>
          <w:rStyle w:val="Emphasis"/>
          <w:rFonts w:ascii="Arial Narrow" w:hAnsi="Arial Narrow"/>
          <w:bCs/>
          <w:color w:val="333333"/>
          <w:sz w:val="23"/>
          <w:szCs w:val="23"/>
          <w:shd w:val="clear" w:color="auto" w:fill="FFFFFF"/>
        </w:rPr>
        <w:t>Organizational Behavior</w:t>
      </w:r>
      <w:r w:rsidRPr="00DB7634">
        <w:rPr>
          <w:rFonts w:ascii="Arial Narrow" w:hAnsi="Arial Narrow"/>
          <w:bCs/>
          <w:color w:val="333333"/>
          <w:sz w:val="23"/>
          <w:szCs w:val="23"/>
          <w:shd w:val="clear" w:color="auto" w:fill="FFFFFF"/>
        </w:rPr>
        <w:t>. 4th ed. Hoboken, NJ: John Wiley, 2015.</w:t>
      </w:r>
    </w:p>
    <w:p w:rsidR="00E23607" w:rsidRPr="00DB7634" w:rsidRDefault="00E23607" w:rsidP="00DB7634">
      <w:pPr>
        <w:pStyle w:val="NormalWeb"/>
        <w:numPr>
          <w:ilvl w:val="0"/>
          <w:numId w:val="16"/>
        </w:numPr>
        <w:shd w:val="clear" w:color="auto" w:fill="FFFFFF"/>
        <w:spacing w:before="0" w:beforeAutospacing="0" w:after="0" w:afterAutospacing="0"/>
        <w:jc w:val="both"/>
        <w:rPr>
          <w:rFonts w:ascii="Arial Narrow" w:hAnsi="Arial Narrow"/>
          <w:bCs/>
          <w:color w:val="333333"/>
          <w:sz w:val="23"/>
          <w:szCs w:val="23"/>
          <w:shd w:val="clear" w:color="auto" w:fill="FFFFFF"/>
        </w:rPr>
      </w:pPr>
      <w:r w:rsidRPr="00DB7634">
        <w:rPr>
          <w:rFonts w:ascii="Arial Narrow" w:hAnsi="Arial Narrow"/>
          <w:bCs/>
          <w:color w:val="333333"/>
          <w:sz w:val="23"/>
          <w:szCs w:val="23"/>
          <w:shd w:val="clear" w:color="auto" w:fill="FFFFFF"/>
        </w:rPr>
        <w:t>Robbins, Stephen P., and Timothy Judge. </w:t>
      </w:r>
      <w:r w:rsidRPr="00DB7634">
        <w:rPr>
          <w:rStyle w:val="Emphasis"/>
          <w:rFonts w:ascii="Arial Narrow" w:hAnsi="Arial Narrow"/>
          <w:bCs/>
          <w:color w:val="333333"/>
          <w:sz w:val="23"/>
          <w:szCs w:val="23"/>
          <w:shd w:val="clear" w:color="auto" w:fill="FFFFFF"/>
        </w:rPr>
        <w:t>Organizational Behavior</w:t>
      </w:r>
      <w:r w:rsidRPr="00DB7634">
        <w:rPr>
          <w:rFonts w:ascii="Arial Narrow" w:hAnsi="Arial Narrow"/>
          <w:bCs/>
          <w:color w:val="333333"/>
          <w:sz w:val="23"/>
          <w:szCs w:val="23"/>
          <w:shd w:val="clear" w:color="auto" w:fill="FFFFFF"/>
        </w:rPr>
        <w:t>. 17th ed. Harlow, UK: Pearson Education, 2017.</w:t>
      </w:r>
    </w:p>
    <w:p w:rsidR="00E23607" w:rsidRPr="00DB7634" w:rsidRDefault="00E23607" w:rsidP="00DB7634">
      <w:pPr>
        <w:pStyle w:val="NormalWeb"/>
        <w:numPr>
          <w:ilvl w:val="0"/>
          <w:numId w:val="16"/>
        </w:numPr>
        <w:shd w:val="clear" w:color="auto" w:fill="FFFFFF"/>
        <w:spacing w:before="0" w:beforeAutospacing="0" w:after="0" w:afterAutospacing="0"/>
        <w:jc w:val="both"/>
        <w:rPr>
          <w:rFonts w:ascii="Arial Narrow" w:hAnsi="Arial Narrow"/>
          <w:color w:val="000000"/>
          <w:sz w:val="23"/>
          <w:szCs w:val="23"/>
        </w:rPr>
      </w:pPr>
      <w:r w:rsidRPr="00DB7634">
        <w:rPr>
          <w:rFonts w:ascii="Arial Narrow" w:hAnsi="Arial Narrow"/>
          <w:color w:val="000000"/>
          <w:sz w:val="23"/>
          <w:szCs w:val="23"/>
        </w:rPr>
        <w:t>Stephen P. Robins, Organisational Behavior, PHI Learning / Pearson Education, 11</w:t>
      </w:r>
      <w:r w:rsidRPr="00DB7634">
        <w:rPr>
          <w:rFonts w:ascii="Arial Narrow" w:hAnsi="Arial Narrow"/>
          <w:color w:val="000000"/>
          <w:sz w:val="23"/>
          <w:szCs w:val="23"/>
          <w:vertAlign w:val="superscript"/>
        </w:rPr>
        <w:t>th</w:t>
      </w:r>
      <w:r w:rsidRPr="00DB7634">
        <w:rPr>
          <w:rFonts w:ascii="Arial Narrow" w:hAnsi="Arial Narrow"/>
          <w:color w:val="000000"/>
          <w:sz w:val="23"/>
          <w:szCs w:val="23"/>
        </w:rPr>
        <w:t> edition, 2008.</w:t>
      </w:r>
    </w:p>
    <w:p w:rsidR="00E23607" w:rsidRPr="00DB7634" w:rsidRDefault="00E23607" w:rsidP="0084161F">
      <w:pPr>
        <w:pStyle w:val="NormalWeb"/>
        <w:shd w:val="clear" w:color="auto" w:fill="FFFFFF"/>
        <w:spacing w:before="0" w:beforeAutospacing="0" w:after="0" w:afterAutospacing="0"/>
        <w:jc w:val="both"/>
        <w:rPr>
          <w:rFonts w:ascii="Arial Narrow" w:hAnsi="Arial Narrow"/>
          <w:b/>
          <w:bCs/>
          <w:color w:val="000000"/>
          <w:sz w:val="23"/>
          <w:szCs w:val="23"/>
        </w:rPr>
      </w:pPr>
      <w:r w:rsidRPr="00DB7634">
        <w:rPr>
          <w:rFonts w:ascii="Arial Narrow" w:hAnsi="Arial Narrow"/>
          <w:b/>
          <w:bCs/>
          <w:color w:val="000000"/>
          <w:sz w:val="23"/>
          <w:szCs w:val="23"/>
        </w:rPr>
        <w:t> Reference Books</w:t>
      </w:r>
    </w:p>
    <w:p w:rsidR="00E23607" w:rsidRPr="00DB7634" w:rsidRDefault="00E23607" w:rsidP="00DB7634">
      <w:pPr>
        <w:pStyle w:val="NormalWeb"/>
        <w:numPr>
          <w:ilvl w:val="0"/>
          <w:numId w:val="17"/>
        </w:numPr>
        <w:shd w:val="clear" w:color="auto" w:fill="FFFFFF"/>
        <w:spacing w:before="0" w:beforeAutospacing="0" w:after="0" w:afterAutospacing="0"/>
        <w:jc w:val="both"/>
        <w:rPr>
          <w:rFonts w:ascii="Arial Narrow" w:hAnsi="Arial Narrow"/>
          <w:i/>
          <w:color w:val="333333"/>
          <w:sz w:val="23"/>
          <w:szCs w:val="23"/>
        </w:rPr>
      </w:pPr>
      <w:r w:rsidRPr="00DB7634">
        <w:rPr>
          <w:rFonts w:ascii="Arial Narrow" w:hAnsi="Arial Narrow"/>
          <w:i/>
          <w:color w:val="000000"/>
          <w:sz w:val="23"/>
          <w:szCs w:val="23"/>
        </w:rPr>
        <w:t>Schermerhorn, Hunt and Osborn, Organisational behavior, John Wiley.</w:t>
      </w:r>
    </w:p>
    <w:p w:rsidR="00E23607" w:rsidRPr="00DB7634" w:rsidRDefault="00E23607" w:rsidP="00DB7634">
      <w:pPr>
        <w:pStyle w:val="NormalWeb"/>
        <w:numPr>
          <w:ilvl w:val="0"/>
          <w:numId w:val="17"/>
        </w:numPr>
        <w:shd w:val="clear" w:color="auto" w:fill="FFFFFF"/>
        <w:spacing w:before="0" w:beforeAutospacing="0" w:after="0" w:afterAutospacing="0"/>
        <w:jc w:val="both"/>
        <w:rPr>
          <w:rFonts w:ascii="Arial Narrow" w:hAnsi="Arial Narrow"/>
          <w:i/>
          <w:color w:val="333333"/>
          <w:sz w:val="23"/>
          <w:szCs w:val="23"/>
        </w:rPr>
      </w:pPr>
      <w:r w:rsidRPr="00DB7634">
        <w:rPr>
          <w:rFonts w:ascii="Arial Narrow" w:hAnsi="Arial Narrow"/>
          <w:i/>
          <w:color w:val="000000"/>
          <w:sz w:val="23"/>
          <w:szCs w:val="23"/>
        </w:rPr>
        <w:t>Udai Pareek, Understanding Organisational Behaviour, Oxford Higher Education.</w:t>
      </w:r>
    </w:p>
    <w:p w:rsidR="00E23607" w:rsidRPr="00DB7634" w:rsidRDefault="00E23607" w:rsidP="00DB7634">
      <w:pPr>
        <w:pStyle w:val="NormalWeb"/>
        <w:numPr>
          <w:ilvl w:val="0"/>
          <w:numId w:val="17"/>
        </w:numPr>
        <w:shd w:val="clear" w:color="auto" w:fill="FFFFFF"/>
        <w:spacing w:before="0" w:beforeAutospacing="0" w:after="0" w:afterAutospacing="0"/>
        <w:jc w:val="both"/>
        <w:rPr>
          <w:rFonts w:ascii="Arial Narrow" w:hAnsi="Arial Narrow"/>
          <w:i/>
          <w:color w:val="333333"/>
          <w:sz w:val="23"/>
          <w:szCs w:val="23"/>
        </w:rPr>
      </w:pPr>
      <w:r w:rsidRPr="00DB7634">
        <w:rPr>
          <w:rFonts w:ascii="Arial Narrow" w:hAnsi="Arial Narrow"/>
          <w:i/>
          <w:color w:val="000000"/>
          <w:sz w:val="23"/>
          <w:szCs w:val="23"/>
        </w:rPr>
        <w:t>Mc Shane &amp; Von Glinov, Organisational Behaviour, Tata Mc Graw Hill.</w:t>
      </w:r>
    </w:p>
    <w:p w:rsidR="00E23607" w:rsidRPr="00DB7634" w:rsidRDefault="00E23607" w:rsidP="00DB7634">
      <w:pPr>
        <w:pStyle w:val="ListParagraph"/>
        <w:numPr>
          <w:ilvl w:val="0"/>
          <w:numId w:val="17"/>
        </w:numPr>
        <w:rPr>
          <w:rFonts w:ascii="Arial Narrow" w:hAnsi="Arial Narrow"/>
          <w:i/>
          <w:sz w:val="23"/>
          <w:szCs w:val="23"/>
        </w:rPr>
      </w:pPr>
      <w:r w:rsidRPr="00DB7634">
        <w:rPr>
          <w:rFonts w:ascii="Arial Narrow" w:hAnsi="Arial Narrow"/>
          <w:i/>
          <w:sz w:val="23"/>
          <w:szCs w:val="23"/>
        </w:rPr>
        <w:t xml:space="preserve">Aswathappa, K., Organisational Behaviour– Text and Problem, Himalaya Publication </w:t>
      </w:r>
    </w:p>
    <w:p w:rsidR="00E23607" w:rsidRDefault="00E23607" w:rsidP="0084161F">
      <w:pPr>
        <w:spacing w:line="240" w:lineRule="auto"/>
        <w:jc w:val="both"/>
        <w:rPr>
          <w:rFonts w:ascii="Arial Narrow" w:eastAsia="Times New Roman" w:hAnsi="Arial Narrow" w:cs="Times New Roman"/>
          <w:b/>
          <w:sz w:val="23"/>
          <w:szCs w:val="23"/>
        </w:rPr>
      </w:pPr>
      <w:r w:rsidRPr="00DB7634">
        <w:rPr>
          <w:rFonts w:ascii="Arial Narrow" w:eastAsia="Times New Roman" w:hAnsi="Arial Narrow" w:cs="Times New Roman"/>
          <w:b/>
          <w:sz w:val="23"/>
          <w:szCs w:val="23"/>
        </w:rPr>
        <w:t xml:space="preserve">Note: The Examiner will be given the question paper template and will have to set the question paper according to the template provided along with the syllabus. </w:t>
      </w:r>
    </w:p>
    <w:p w:rsidR="00DB7634" w:rsidRPr="00DB7634" w:rsidRDefault="00DB7634" w:rsidP="0084161F">
      <w:pPr>
        <w:spacing w:line="240" w:lineRule="auto"/>
        <w:jc w:val="both"/>
        <w:rPr>
          <w:rFonts w:ascii="Arial Narrow" w:eastAsia="Times New Roman" w:hAnsi="Arial Narrow" w:cs="Times New Roman"/>
          <w:b/>
          <w:sz w:val="23"/>
          <w:szCs w:val="23"/>
        </w:rPr>
      </w:pPr>
    </w:p>
    <w:tbl>
      <w:tblPr>
        <w:tblStyle w:val="TableGrid"/>
        <w:tblW w:w="9606" w:type="dxa"/>
        <w:tblLook w:val="04A0"/>
      </w:tblPr>
      <w:tblGrid>
        <w:gridCol w:w="1340"/>
        <w:gridCol w:w="1070"/>
        <w:gridCol w:w="1136"/>
        <w:gridCol w:w="1098"/>
        <w:gridCol w:w="174"/>
        <w:gridCol w:w="1244"/>
        <w:gridCol w:w="1276"/>
        <w:gridCol w:w="992"/>
        <w:gridCol w:w="1276"/>
      </w:tblGrid>
      <w:tr w:rsidR="00BD7CF4"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CF4" w:rsidRPr="0084161F" w:rsidRDefault="00BD7CF4" w:rsidP="0084161F">
            <w:pPr>
              <w:pStyle w:val="Default"/>
              <w:rPr>
                <w:rFonts w:ascii="Arial Narrow" w:hAnsi="Arial Narrow"/>
                <w:b/>
              </w:rPr>
            </w:pPr>
            <w:r w:rsidRPr="0084161F">
              <w:rPr>
                <w:rFonts w:ascii="Arial Narrow" w:hAnsi="Arial Narrow"/>
                <w:b/>
              </w:rPr>
              <w:lastRenderedPageBreak/>
              <w:t>BTE-209LA</w:t>
            </w:r>
          </w:p>
        </w:tc>
        <w:tc>
          <w:tcPr>
            <w:tcW w:w="34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CF4" w:rsidRPr="0084161F" w:rsidRDefault="00BD7CF4" w:rsidP="0084161F">
            <w:pPr>
              <w:pStyle w:val="Default"/>
              <w:rPr>
                <w:rFonts w:ascii="Arial Narrow" w:hAnsi="Arial Narrow"/>
                <w:b/>
              </w:rPr>
            </w:pPr>
            <w:r w:rsidRPr="0084161F">
              <w:rPr>
                <w:rFonts w:ascii="Arial Narrow" w:hAnsi="Arial Narrow"/>
                <w:b/>
              </w:rPr>
              <w:t xml:space="preserve">Cell Bio and Genetics Lab </w:t>
            </w:r>
          </w:p>
        </w:tc>
        <w:tc>
          <w:tcPr>
            <w:tcW w:w="47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CF4" w:rsidRPr="0084161F" w:rsidRDefault="00BD7CF4" w:rsidP="0084161F">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Semester –III</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Lecture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Tutorial</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Practical</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Credit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Minor Test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Time</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center"/>
              <w:rPr>
                <w:rFonts w:ascii="Arial Narrow" w:hAnsi="Arial Narrow"/>
                <w:b/>
                <w:bCs/>
              </w:rPr>
            </w:pPr>
            <w:r w:rsidRPr="0084161F">
              <w:rPr>
                <w:rFonts w:ascii="Arial Narrow" w:hAnsi="Arial Narrow"/>
                <w:b/>
                <w:bCs/>
              </w:rPr>
              <w:t>-</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center"/>
              <w:rPr>
                <w:rFonts w:ascii="Arial Narrow" w:hAnsi="Arial Narrow"/>
                <w:b/>
                <w:bCs/>
              </w:rPr>
            </w:pPr>
            <w:r w:rsidRPr="0084161F">
              <w:rPr>
                <w:rFonts w:ascii="Arial Narrow" w:hAnsi="Arial Narrow"/>
                <w:b/>
                <w:bCs/>
              </w:rPr>
              <w:t>-</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center"/>
              <w:rPr>
                <w:rFonts w:ascii="Arial Narrow" w:hAnsi="Arial Narrow"/>
                <w:b/>
                <w:bCs/>
              </w:rPr>
            </w:pPr>
            <w:r w:rsidRPr="0084161F">
              <w:rPr>
                <w:rFonts w:ascii="Arial Narrow" w:hAnsi="Arial Narrow"/>
                <w:b/>
                <w:bCs/>
              </w:rPr>
              <w:t>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1.5</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center"/>
              <w:rPr>
                <w:rFonts w:ascii="Arial Narrow" w:hAnsi="Arial Narrow"/>
                <w:b/>
                <w:bCs/>
              </w:rPr>
            </w:pPr>
            <w:r w:rsidRPr="0084161F">
              <w:rPr>
                <w:rFonts w:ascii="Arial Narrow" w:hAnsi="Arial Narrow"/>
                <w:b/>
                <w:bCs/>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 xml:space="preserve">    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 xml:space="preserve">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3 Hrs</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Purpose</w:t>
            </w:r>
          </w:p>
        </w:tc>
        <w:tc>
          <w:tcPr>
            <w:tcW w:w="82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To learn working of instruments and their principles to study basic concepts.</w:t>
            </w:r>
          </w:p>
        </w:tc>
      </w:tr>
      <w:tr w:rsidR="00BE3F49" w:rsidRPr="0084161F" w:rsidTr="00DB7634">
        <w:trPr>
          <w:trHeight w:val="360"/>
        </w:trPr>
        <w:tc>
          <w:tcPr>
            <w:tcW w:w="960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Course Outcomes</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both"/>
              <w:rPr>
                <w:rFonts w:ascii="Arial Narrow" w:hAnsi="Arial Narrow"/>
                <w:b/>
                <w:bCs/>
              </w:rPr>
            </w:pPr>
            <w:r w:rsidRPr="0084161F">
              <w:rPr>
                <w:rFonts w:ascii="Arial Narrow" w:hAnsi="Arial Narrow"/>
                <w:b/>
                <w:bCs/>
              </w:rPr>
              <w:t>CO1</w:t>
            </w:r>
          </w:p>
        </w:tc>
        <w:tc>
          <w:tcPr>
            <w:tcW w:w="82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ListParagraph"/>
              <w:ind w:left="-79"/>
              <w:jc w:val="both"/>
              <w:rPr>
                <w:rFonts w:ascii="Arial Narrow" w:hAnsi="Arial Narrow"/>
                <w:b/>
                <w:bCs/>
                <w:sz w:val="24"/>
                <w:szCs w:val="24"/>
              </w:rPr>
            </w:pPr>
            <w:r w:rsidRPr="0084161F">
              <w:rPr>
                <w:rFonts w:ascii="Arial Narrow" w:hAnsi="Arial Narrow"/>
                <w:b/>
                <w:bCs/>
                <w:sz w:val="24"/>
                <w:szCs w:val="24"/>
              </w:rPr>
              <w:t>Students will be able to learn basic instruments need to study all types of cellular structures.</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both"/>
              <w:rPr>
                <w:rFonts w:ascii="Arial Narrow" w:hAnsi="Arial Narrow"/>
                <w:b/>
                <w:bCs/>
              </w:rPr>
            </w:pPr>
            <w:r w:rsidRPr="0084161F">
              <w:rPr>
                <w:rFonts w:ascii="Arial Narrow" w:hAnsi="Arial Narrow"/>
                <w:b/>
                <w:bCs/>
              </w:rPr>
              <w:t>CO2</w:t>
            </w:r>
          </w:p>
        </w:tc>
        <w:tc>
          <w:tcPr>
            <w:tcW w:w="82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Preparation of permanent slides to study histology of different organ systems..</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both"/>
              <w:rPr>
                <w:rFonts w:ascii="Arial Narrow" w:hAnsi="Arial Narrow"/>
                <w:b/>
                <w:bCs/>
              </w:rPr>
            </w:pPr>
            <w:r w:rsidRPr="0084161F">
              <w:rPr>
                <w:rFonts w:ascii="Arial Narrow" w:hAnsi="Arial Narrow"/>
                <w:b/>
                <w:bCs/>
              </w:rPr>
              <w:t>CO3</w:t>
            </w:r>
          </w:p>
        </w:tc>
        <w:tc>
          <w:tcPr>
            <w:tcW w:w="82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Students will come to know about the procedure of division of cells in both somatic and gametic cells.</w:t>
            </w:r>
          </w:p>
        </w:tc>
      </w:tr>
      <w:tr w:rsidR="00BE3F49" w:rsidRPr="0084161F" w:rsidTr="00DB7634">
        <w:trPr>
          <w:trHeight w:val="360"/>
        </w:trPr>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jc w:val="both"/>
              <w:rPr>
                <w:rFonts w:ascii="Arial Narrow" w:hAnsi="Arial Narrow"/>
                <w:b/>
                <w:bCs/>
              </w:rPr>
            </w:pPr>
            <w:r w:rsidRPr="0084161F">
              <w:rPr>
                <w:rFonts w:ascii="Arial Narrow" w:hAnsi="Arial Narrow"/>
                <w:b/>
                <w:bCs/>
              </w:rPr>
              <w:t>CO4</w:t>
            </w:r>
          </w:p>
        </w:tc>
        <w:tc>
          <w:tcPr>
            <w:tcW w:w="826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F49" w:rsidRPr="0084161F" w:rsidRDefault="00BE3F49" w:rsidP="0084161F">
            <w:pPr>
              <w:pStyle w:val="Default"/>
              <w:rPr>
                <w:rFonts w:ascii="Arial Narrow" w:hAnsi="Arial Narrow"/>
                <w:b/>
                <w:bCs/>
              </w:rPr>
            </w:pPr>
            <w:r w:rsidRPr="0084161F">
              <w:rPr>
                <w:rFonts w:ascii="Arial Narrow" w:hAnsi="Arial Narrow"/>
                <w:b/>
                <w:bCs/>
              </w:rPr>
              <w:t>Students will learn Techniques of DNA extraction and its application in fingerprinting.</w:t>
            </w:r>
          </w:p>
        </w:tc>
      </w:tr>
    </w:tbl>
    <w:p w:rsidR="00BE3F49" w:rsidRPr="0084161F" w:rsidRDefault="00BE3F49" w:rsidP="0084161F">
      <w:pPr>
        <w:spacing w:line="240" w:lineRule="auto"/>
        <w:rPr>
          <w:rFonts w:ascii="Arial Narrow" w:hAnsi="Arial Narrow" w:cs="Times New Roman"/>
          <w:b/>
          <w:sz w:val="24"/>
          <w:szCs w:val="24"/>
        </w:rPr>
      </w:pPr>
    </w:p>
    <w:p w:rsidR="00BE3F49" w:rsidRPr="0084161F" w:rsidRDefault="00BE3F49"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LABORATORY EXPERIMENTS</w:t>
      </w:r>
    </w:p>
    <w:p w:rsidR="00BE3F49" w:rsidRPr="0084161F" w:rsidRDefault="00BE3F49" w:rsidP="0084161F">
      <w:pPr>
        <w:pStyle w:val="Default"/>
        <w:rPr>
          <w:rFonts w:ascii="Arial Narrow" w:hAnsi="Arial Narrow"/>
        </w:rPr>
      </w:pPr>
    </w:p>
    <w:p w:rsidR="00BE3F49" w:rsidRPr="0084161F" w:rsidRDefault="00BE3F49" w:rsidP="0084161F">
      <w:pPr>
        <w:pStyle w:val="Default"/>
        <w:numPr>
          <w:ilvl w:val="0"/>
          <w:numId w:val="10"/>
        </w:numPr>
        <w:spacing w:after="27"/>
        <w:jc w:val="both"/>
        <w:rPr>
          <w:rFonts w:ascii="Arial Narrow" w:hAnsi="Arial Narrow"/>
        </w:rPr>
      </w:pPr>
      <w:r w:rsidRPr="0084161F">
        <w:rPr>
          <w:rFonts w:ascii="Arial Narrow" w:hAnsi="Arial Narrow"/>
        </w:rPr>
        <w:t xml:space="preserve">Study of different types of microscopes. </w:t>
      </w:r>
    </w:p>
    <w:p w:rsidR="00BE3F49" w:rsidRPr="0084161F" w:rsidRDefault="00BE3F49" w:rsidP="0084161F">
      <w:pPr>
        <w:pStyle w:val="Default"/>
        <w:numPr>
          <w:ilvl w:val="0"/>
          <w:numId w:val="10"/>
        </w:numPr>
        <w:jc w:val="both"/>
        <w:rPr>
          <w:rFonts w:ascii="Arial Narrow" w:hAnsi="Arial Narrow"/>
        </w:rPr>
      </w:pPr>
      <w:r w:rsidRPr="0084161F">
        <w:rPr>
          <w:rFonts w:ascii="Arial Narrow" w:hAnsi="Arial Narrow"/>
        </w:rPr>
        <w:t xml:space="preserve">Microscopy: Structure of Prokaryotic and eukaryotic cell. </w:t>
      </w:r>
    </w:p>
    <w:p w:rsidR="00BE3F49" w:rsidRPr="0084161F" w:rsidRDefault="00BE3F49" w:rsidP="0084161F">
      <w:pPr>
        <w:pStyle w:val="Default"/>
        <w:ind w:left="993" w:hanging="426"/>
        <w:jc w:val="both"/>
        <w:rPr>
          <w:rFonts w:ascii="Arial Narrow" w:hAnsi="Arial Narrow"/>
        </w:rPr>
      </w:pPr>
      <w:r w:rsidRPr="0084161F">
        <w:rPr>
          <w:rFonts w:ascii="Arial Narrow" w:hAnsi="Arial Narrow"/>
        </w:rPr>
        <w:t xml:space="preserve">3.  Microtomy.  Histology of various organ systems (Nervous, digestion, reproductive,    respiratory and   circulatory system). </w:t>
      </w:r>
    </w:p>
    <w:p w:rsidR="00BE3F49" w:rsidRPr="0084161F" w:rsidRDefault="00BE3F49" w:rsidP="0084161F">
      <w:pPr>
        <w:pStyle w:val="Default"/>
        <w:jc w:val="both"/>
        <w:rPr>
          <w:rFonts w:ascii="Arial Narrow" w:hAnsi="Arial Narrow"/>
        </w:rPr>
      </w:pPr>
      <w:r w:rsidRPr="0084161F">
        <w:rPr>
          <w:rFonts w:ascii="Arial Narrow" w:hAnsi="Arial Narrow"/>
        </w:rPr>
        <w:t xml:space="preserve">        4. Cell division in onion root tip. </w:t>
      </w:r>
    </w:p>
    <w:p w:rsidR="00BE3F49" w:rsidRPr="0084161F" w:rsidRDefault="00BE3F49" w:rsidP="0084161F">
      <w:pPr>
        <w:pStyle w:val="Default"/>
        <w:jc w:val="both"/>
        <w:rPr>
          <w:rFonts w:ascii="Arial Narrow" w:hAnsi="Arial Narrow"/>
        </w:rPr>
      </w:pPr>
      <w:r w:rsidRPr="0084161F">
        <w:rPr>
          <w:rFonts w:ascii="Arial Narrow" w:hAnsi="Arial Narrow"/>
        </w:rPr>
        <w:t xml:space="preserve">        5.  Cell division in insect gonads/flower bud. </w:t>
      </w:r>
    </w:p>
    <w:p w:rsidR="00BE3F49" w:rsidRPr="0084161F" w:rsidRDefault="00BE3F49" w:rsidP="0084161F">
      <w:pPr>
        <w:pStyle w:val="Default"/>
        <w:jc w:val="both"/>
        <w:rPr>
          <w:rFonts w:ascii="Arial Narrow" w:hAnsi="Arial Narrow"/>
        </w:rPr>
      </w:pPr>
      <w:r w:rsidRPr="0084161F">
        <w:rPr>
          <w:rFonts w:ascii="Arial Narrow" w:hAnsi="Arial Narrow"/>
        </w:rPr>
        <w:t xml:space="preserve">        6.  Isolation of Chloroplasts/ Mitochondria from Plants. </w:t>
      </w:r>
    </w:p>
    <w:p w:rsidR="00BE3F49" w:rsidRPr="0084161F" w:rsidRDefault="00BE3F49" w:rsidP="0084161F">
      <w:pPr>
        <w:pStyle w:val="Default"/>
        <w:jc w:val="both"/>
        <w:rPr>
          <w:rFonts w:ascii="Arial Narrow" w:hAnsi="Arial Narrow"/>
        </w:rPr>
      </w:pPr>
      <w:r w:rsidRPr="0084161F">
        <w:rPr>
          <w:rFonts w:ascii="Arial Narrow" w:hAnsi="Arial Narrow"/>
        </w:rPr>
        <w:t xml:space="preserve">        7.  Fluorescence labeling of cellular organelles. </w:t>
      </w:r>
    </w:p>
    <w:p w:rsidR="00BE3F49" w:rsidRPr="0084161F" w:rsidRDefault="00BE3F49" w:rsidP="0084161F">
      <w:pPr>
        <w:pStyle w:val="Default"/>
        <w:ind w:left="540" w:hanging="114"/>
        <w:jc w:val="both"/>
        <w:rPr>
          <w:rFonts w:ascii="Arial Narrow" w:hAnsi="Arial Narrow"/>
        </w:rPr>
      </w:pPr>
      <w:r w:rsidRPr="0084161F">
        <w:rPr>
          <w:rFonts w:ascii="Arial Narrow" w:hAnsi="Arial Narrow"/>
        </w:rPr>
        <w:t xml:space="preserve">8. Isolation of DNA and study of its denaturation spectrophotometrically &amp; viscometrically. </w:t>
      </w:r>
    </w:p>
    <w:p w:rsidR="00BE3F49" w:rsidRPr="0084161F" w:rsidRDefault="00BE3F49" w:rsidP="0084161F">
      <w:pPr>
        <w:pStyle w:val="Default"/>
        <w:jc w:val="both"/>
        <w:rPr>
          <w:rFonts w:ascii="Arial Narrow" w:hAnsi="Arial Narrow"/>
        </w:rPr>
      </w:pPr>
    </w:p>
    <w:p w:rsidR="00BE3F49" w:rsidRPr="0084161F" w:rsidRDefault="00BE3F49" w:rsidP="0084161F">
      <w:pPr>
        <w:pStyle w:val="Default"/>
        <w:rPr>
          <w:rFonts w:ascii="Arial Narrow" w:hAnsi="Arial Narrow"/>
        </w:rPr>
      </w:pPr>
      <w:r w:rsidRPr="0084161F">
        <w:rPr>
          <w:rFonts w:ascii="Arial Narrow" w:hAnsi="Arial Narrow"/>
          <w:b/>
          <w:bCs/>
        </w:rPr>
        <w:t xml:space="preserve">Reference books: </w:t>
      </w:r>
    </w:p>
    <w:p w:rsidR="00BE3F49" w:rsidRPr="0084161F" w:rsidRDefault="00BE3F49" w:rsidP="0084161F">
      <w:pPr>
        <w:pStyle w:val="Default"/>
        <w:rPr>
          <w:rFonts w:ascii="Arial Narrow" w:hAnsi="Arial Narrow"/>
        </w:rPr>
      </w:pPr>
      <w:r w:rsidRPr="0084161F">
        <w:rPr>
          <w:rFonts w:ascii="Arial Narrow" w:hAnsi="Arial Narrow"/>
        </w:rPr>
        <w:t xml:space="preserve">1. Principles and techniques of Practical Biochemistry: K. Wilson and J. Walker (1994), Cambridge University Press, Cambridge. </w:t>
      </w:r>
    </w:p>
    <w:p w:rsidR="00BE3F49" w:rsidRPr="0084161F" w:rsidRDefault="00BE3F49" w:rsidP="0084161F">
      <w:pPr>
        <w:pStyle w:val="Default"/>
        <w:rPr>
          <w:rFonts w:ascii="Arial Narrow" w:hAnsi="Arial Narrow"/>
        </w:rPr>
      </w:pPr>
      <w:r w:rsidRPr="0084161F">
        <w:rPr>
          <w:rFonts w:ascii="Arial Narrow" w:hAnsi="Arial Narrow"/>
        </w:rPr>
        <w:t xml:space="preserve">2. Introductory practical Biochemistry by S.K. Sawhney and Randhir Singh (2000), Narosa Publishing House, New Delhi. </w:t>
      </w:r>
    </w:p>
    <w:p w:rsidR="00BE3F49" w:rsidRPr="0084161F" w:rsidRDefault="00BE3F49" w:rsidP="0084161F">
      <w:pPr>
        <w:spacing w:line="240" w:lineRule="auto"/>
        <w:rPr>
          <w:rFonts w:ascii="Arial Narrow" w:hAnsi="Arial Narrow" w:cs="Times New Roman"/>
          <w:sz w:val="24"/>
          <w:szCs w:val="24"/>
        </w:rPr>
      </w:pPr>
      <w:r w:rsidRPr="0084161F">
        <w:rPr>
          <w:rFonts w:ascii="Arial Narrow" w:hAnsi="Arial Narrow" w:cs="Times New Roman"/>
          <w:sz w:val="24"/>
          <w:szCs w:val="24"/>
        </w:rPr>
        <w:t>3. An introduction to Practical Biochemistry by David T. Plummer (1988), McGraw- Hill, Book Company, UK.</w:t>
      </w:r>
    </w:p>
    <w:p w:rsidR="00BE3F49" w:rsidRPr="0084161F" w:rsidRDefault="00BE3F49" w:rsidP="0084161F">
      <w:pPr>
        <w:spacing w:line="240" w:lineRule="auto"/>
        <w:rPr>
          <w:rFonts w:ascii="Arial Narrow" w:hAnsi="Arial Narrow"/>
          <w:sz w:val="24"/>
          <w:szCs w:val="24"/>
        </w:rPr>
      </w:pPr>
    </w:p>
    <w:p w:rsidR="00BE3F49" w:rsidRPr="0084161F" w:rsidRDefault="00BE3F49" w:rsidP="0084161F">
      <w:pPr>
        <w:spacing w:line="240" w:lineRule="auto"/>
        <w:ind w:left="567" w:hanging="567"/>
        <w:jc w:val="both"/>
        <w:rPr>
          <w:rFonts w:ascii="Arial Narrow" w:eastAsia="Times New Roman" w:hAnsi="Arial Narrow" w:cs="Times New Roman"/>
          <w:b/>
          <w:sz w:val="24"/>
          <w:szCs w:val="24"/>
        </w:rPr>
      </w:pPr>
    </w:p>
    <w:p w:rsidR="00BE3F49" w:rsidRPr="0084161F" w:rsidRDefault="00BE3F49" w:rsidP="0084161F">
      <w:pPr>
        <w:spacing w:line="240" w:lineRule="auto"/>
        <w:ind w:left="567" w:hanging="567"/>
        <w:jc w:val="both"/>
        <w:rPr>
          <w:rFonts w:ascii="Arial Narrow" w:eastAsia="Times New Roman" w:hAnsi="Arial Narrow" w:cs="Times New Roman"/>
          <w:b/>
          <w:sz w:val="24"/>
          <w:szCs w:val="24"/>
        </w:rPr>
      </w:pPr>
    </w:p>
    <w:p w:rsidR="00BE3F49" w:rsidRDefault="00BE3F49" w:rsidP="0084161F">
      <w:pPr>
        <w:spacing w:line="240" w:lineRule="auto"/>
        <w:ind w:left="567" w:hanging="567"/>
        <w:jc w:val="both"/>
        <w:rPr>
          <w:rFonts w:ascii="Arial Narrow" w:eastAsia="Times New Roman" w:hAnsi="Arial Narrow" w:cs="Times New Roman"/>
          <w:b/>
          <w:sz w:val="24"/>
          <w:szCs w:val="24"/>
        </w:rPr>
      </w:pPr>
    </w:p>
    <w:p w:rsidR="00DB7634" w:rsidRDefault="00DB7634" w:rsidP="0084161F">
      <w:pPr>
        <w:spacing w:line="240" w:lineRule="auto"/>
        <w:ind w:left="567" w:hanging="567"/>
        <w:jc w:val="both"/>
        <w:rPr>
          <w:rFonts w:ascii="Arial Narrow" w:eastAsia="Times New Roman" w:hAnsi="Arial Narrow" w:cs="Times New Roman"/>
          <w:b/>
          <w:sz w:val="24"/>
          <w:szCs w:val="24"/>
        </w:rPr>
      </w:pPr>
    </w:p>
    <w:p w:rsidR="00DB7634" w:rsidRDefault="00DB7634" w:rsidP="0084161F">
      <w:pPr>
        <w:spacing w:line="240" w:lineRule="auto"/>
        <w:ind w:left="567" w:hanging="567"/>
        <w:jc w:val="both"/>
        <w:rPr>
          <w:rFonts w:ascii="Arial Narrow" w:eastAsia="Times New Roman" w:hAnsi="Arial Narrow" w:cs="Times New Roman"/>
          <w:b/>
          <w:sz w:val="24"/>
          <w:szCs w:val="24"/>
        </w:rPr>
      </w:pPr>
    </w:p>
    <w:p w:rsidR="00DB7634" w:rsidRDefault="00DB7634" w:rsidP="0084161F">
      <w:pPr>
        <w:spacing w:line="240" w:lineRule="auto"/>
        <w:ind w:left="567" w:hanging="567"/>
        <w:jc w:val="both"/>
        <w:rPr>
          <w:rFonts w:ascii="Arial Narrow" w:eastAsia="Times New Roman" w:hAnsi="Arial Narrow" w:cs="Times New Roman"/>
          <w:b/>
          <w:sz w:val="24"/>
          <w:szCs w:val="24"/>
        </w:rPr>
      </w:pPr>
    </w:p>
    <w:p w:rsidR="00DB7634" w:rsidRDefault="00DB7634" w:rsidP="0084161F">
      <w:pPr>
        <w:spacing w:line="240" w:lineRule="auto"/>
        <w:ind w:left="567" w:hanging="567"/>
        <w:jc w:val="both"/>
        <w:rPr>
          <w:rFonts w:ascii="Arial Narrow" w:eastAsia="Times New Roman" w:hAnsi="Arial Narrow" w:cs="Times New Roman"/>
          <w:b/>
          <w:sz w:val="24"/>
          <w:szCs w:val="24"/>
        </w:rPr>
      </w:pPr>
    </w:p>
    <w:p w:rsidR="00DB7634" w:rsidRDefault="00DB7634" w:rsidP="0084161F">
      <w:pPr>
        <w:spacing w:line="240" w:lineRule="auto"/>
        <w:ind w:left="567" w:hanging="567"/>
        <w:jc w:val="both"/>
        <w:rPr>
          <w:rFonts w:ascii="Arial Narrow" w:eastAsia="Times New Roman" w:hAnsi="Arial Narrow" w:cs="Times New Roman"/>
          <w:b/>
          <w:sz w:val="24"/>
          <w:szCs w:val="24"/>
        </w:rPr>
      </w:pPr>
    </w:p>
    <w:p w:rsidR="00DB7634" w:rsidRPr="0084161F" w:rsidRDefault="00DB7634" w:rsidP="0084161F">
      <w:pPr>
        <w:spacing w:line="240" w:lineRule="auto"/>
        <w:ind w:left="567" w:hanging="567"/>
        <w:jc w:val="both"/>
        <w:rPr>
          <w:rFonts w:ascii="Arial Narrow" w:eastAsia="Times New Roman" w:hAnsi="Arial Narrow" w:cs="Times New Roman"/>
          <w:b/>
          <w:sz w:val="24"/>
          <w:szCs w:val="24"/>
        </w:rPr>
      </w:pPr>
    </w:p>
    <w:p w:rsidR="00BE3F49" w:rsidRPr="0084161F" w:rsidRDefault="00BE3F49" w:rsidP="0084161F">
      <w:pPr>
        <w:spacing w:line="240" w:lineRule="auto"/>
        <w:jc w:val="both"/>
        <w:rPr>
          <w:rFonts w:ascii="Arial Narrow" w:eastAsia="Times New Roman" w:hAnsi="Arial Narrow" w:cs="Times New Roman"/>
          <w:b/>
          <w:sz w:val="24"/>
          <w:szCs w:val="24"/>
        </w:rPr>
      </w:pPr>
    </w:p>
    <w:p w:rsidR="00D738B5" w:rsidRPr="0084161F" w:rsidRDefault="00D738B5" w:rsidP="0084161F">
      <w:pPr>
        <w:spacing w:line="240" w:lineRule="auto"/>
        <w:jc w:val="both"/>
        <w:rPr>
          <w:rFonts w:ascii="Arial Narrow" w:eastAsia="Times New Roman" w:hAnsi="Arial Narrow" w:cs="Times New Roman"/>
          <w:b/>
          <w:sz w:val="24"/>
          <w:szCs w:val="24"/>
        </w:rPr>
      </w:pPr>
    </w:p>
    <w:tbl>
      <w:tblPr>
        <w:tblW w:w="9619" w:type="dxa"/>
        <w:tblInd w:w="-70" w:type="dxa"/>
        <w:tblLayout w:type="fixed"/>
        <w:tblCellMar>
          <w:left w:w="10" w:type="dxa"/>
          <w:right w:w="10" w:type="dxa"/>
        </w:tblCellMar>
        <w:tblLook w:val="0000"/>
      </w:tblPr>
      <w:tblGrid>
        <w:gridCol w:w="1703"/>
        <w:gridCol w:w="1170"/>
        <w:gridCol w:w="1152"/>
        <w:gridCol w:w="1058"/>
        <w:gridCol w:w="215"/>
        <w:gridCol w:w="1202"/>
        <w:gridCol w:w="1134"/>
        <w:gridCol w:w="851"/>
        <w:gridCol w:w="1134"/>
      </w:tblGrid>
      <w:tr w:rsidR="002311F6"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311F6" w:rsidRPr="0084161F" w:rsidRDefault="002311F6" w:rsidP="0084161F">
            <w:pPr>
              <w:pStyle w:val="Default"/>
              <w:rPr>
                <w:rFonts w:ascii="Arial Narrow" w:hAnsi="Arial Narrow"/>
              </w:rPr>
            </w:pPr>
            <w:r w:rsidRPr="0084161F">
              <w:rPr>
                <w:rFonts w:ascii="Arial Narrow" w:hAnsi="Arial Narrow"/>
                <w:b/>
              </w:rPr>
              <w:lastRenderedPageBreak/>
              <w:t>BTE-211 LA</w:t>
            </w:r>
          </w:p>
        </w:tc>
        <w:tc>
          <w:tcPr>
            <w:tcW w:w="3595"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311F6" w:rsidRPr="0084161F" w:rsidRDefault="002311F6" w:rsidP="0084161F">
            <w:pPr>
              <w:pStyle w:val="Default"/>
              <w:rPr>
                <w:rFonts w:ascii="Arial Narrow" w:hAnsi="Arial Narrow"/>
              </w:rPr>
            </w:pPr>
            <w:r w:rsidRPr="0084161F">
              <w:rPr>
                <w:rFonts w:ascii="Arial Narrow" w:hAnsi="Arial Narrow"/>
                <w:b/>
              </w:rPr>
              <w:t xml:space="preserve">MICROBIOLOGY LAB  </w:t>
            </w:r>
          </w:p>
        </w:tc>
        <w:tc>
          <w:tcPr>
            <w:tcW w:w="4321" w:type="dxa"/>
            <w:gridSpan w:val="4"/>
            <w:tcBorders>
              <w:top w:val="single" w:sz="4" w:space="0" w:color="000001"/>
              <w:left w:val="single" w:sz="4" w:space="0" w:color="000001"/>
              <w:bottom w:val="single" w:sz="4" w:space="0" w:color="000001"/>
              <w:right w:val="single" w:sz="4" w:space="0" w:color="000001"/>
            </w:tcBorders>
            <w:shd w:val="clear" w:color="auto" w:fill="FFFFFF"/>
          </w:tcPr>
          <w:p w:rsidR="002311F6" w:rsidRPr="0084161F" w:rsidRDefault="002311F6" w:rsidP="0084161F">
            <w:pPr>
              <w:pStyle w:val="Default"/>
              <w:rPr>
                <w:rFonts w:ascii="Arial Narrow" w:hAnsi="Arial Narrow"/>
              </w:rPr>
            </w:pPr>
            <w:r w:rsidRPr="0084161F">
              <w:rPr>
                <w:rFonts w:ascii="Arial Narrow" w:hAnsi="Arial Narrow"/>
                <w:b/>
              </w:rPr>
              <w:t xml:space="preserve">(B.Tech. </w:t>
            </w:r>
            <w:r w:rsidRPr="0084161F">
              <w:rPr>
                <w:rFonts w:ascii="Arial Narrow" w:hAnsi="Arial Narrow"/>
                <w:b/>
                <w:bCs/>
              </w:rPr>
              <w:t>Biotechnology Semester III )</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Lecture</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Tutorial</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Practical</w:t>
            </w:r>
          </w:p>
        </w:tc>
        <w:tc>
          <w:tcPr>
            <w:tcW w:w="1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Credit</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Minor Test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Practical</w:t>
            </w:r>
          </w:p>
          <w:p w:rsidR="00BE3F49" w:rsidRPr="0084161F" w:rsidRDefault="00BE3F49" w:rsidP="0084161F">
            <w:pPr>
              <w:pStyle w:val="Default"/>
              <w:rPr>
                <w:rFonts w:ascii="Arial Narrow" w:hAnsi="Arial Narrow"/>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Total</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Time</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w:t>
            </w:r>
          </w:p>
        </w:tc>
        <w:tc>
          <w:tcPr>
            <w:tcW w:w="11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3</w:t>
            </w:r>
          </w:p>
        </w:tc>
        <w:tc>
          <w:tcPr>
            <w:tcW w:w="1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1.5</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40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60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100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3 Hrs</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Purpose</w:t>
            </w:r>
          </w:p>
        </w:tc>
        <w:tc>
          <w:tcPr>
            <w:tcW w:w="7916"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To learn the practical aspects of Microbiology</w:t>
            </w:r>
          </w:p>
        </w:tc>
      </w:tr>
      <w:tr w:rsidR="00BE3F49" w:rsidRPr="0084161F" w:rsidTr="00AC0BB1">
        <w:trPr>
          <w:trHeight w:val="360"/>
        </w:trPr>
        <w:tc>
          <w:tcPr>
            <w:tcW w:w="9619"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center"/>
              <w:rPr>
                <w:rFonts w:ascii="Arial Narrow" w:hAnsi="Arial Narrow"/>
              </w:rPr>
            </w:pPr>
            <w:r w:rsidRPr="0084161F">
              <w:rPr>
                <w:rFonts w:ascii="Arial Narrow" w:hAnsi="Arial Narrow"/>
                <w:b/>
                <w:bCs/>
              </w:rPr>
              <w:t>Course Outcomes</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both"/>
              <w:rPr>
                <w:rFonts w:ascii="Arial Narrow" w:hAnsi="Arial Narrow"/>
              </w:rPr>
            </w:pPr>
            <w:r w:rsidRPr="0084161F">
              <w:rPr>
                <w:rFonts w:ascii="Arial Narrow" w:hAnsi="Arial Narrow"/>
                <w:b/>
                <w:bCs/>
              </w:rPr>
              <w:t>CO1</w:t>
            </w:r>
          </w:p>
        </w:tc>
        <w:tc>
          <w:tcPr>
            <w:tcW w:w="7916"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ListParagraph"/>
              <w:ind w:left="0"/>
              <w:jc w:val="both"/>
              <w:rPr>
                <w:rFonts w:ascii="Arial Narrow" w:hAnsi="Arial Narrow"/>
                <w:sz w:val="24"/>
                <w:szCs w:val="24"/>
              </w:rPr>
            </w:pPr>
            <w:r w:rsidRPr="0084161F">
              <w:rPr>
                <w:rFonts w:ascii="Arial Narrow" w:hAnsi="Arial Narrow"/>
                <w:b/>
                <w:bCs/>
                <w:sz w:val="24"/>
                <w:szCs w:val="24"/>
              </w:rPr>
              <w:t>Students will be able to know about the instruments and their working principles.</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both"/>
              <w:rPr>
                <w:rFonts w:ascii="Arial Narrow" w:hAnsi="Arial Narrow"/>
              </w:rPr>
            </w:pPr>
            <w:r w:rsidRPr="0084161F">
              <w:rPr>
                <w:rFonts w:ascii="Arial Narrow" w:hAnsi="Arial Narrow"/>
                <w:b/>
                <w:bCs/>
              </w:rPr>
              <w:t>CO2</w:t>
            </w:r>
          </w:p>
        </w:tc>
        <w:tc>
          <w:tcPr>
            <w:tcW w:w="7916"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Learning of Culture Media Preparation for Microbial Growth.</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both"/>
              <w:rPr>
                <w:rFonts w:ascii="Arial Narrow" w:hAnsi="Arial Narrow"/>
              </w:rPr>
            </w:pPr>
            <w:r w:rsidRPr="0084161F">
              <w:rPr>
                <w:rFonts w:ascii="Arial Narrow" w:hAnsi="Arial Narrow"/>
                <w:b/>
                <w:bCs/>
              </w:rPr>
              <w:t>CO3</w:t>
            </w:r>
          </w:p>
        </w:tc>
        <w:tc>
          <w:tcPr>
            <w:tcW w:w="7916"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Students will learn Pure Culture Techniques for isolation and preservation of microbes.</w:t>
            </w:r>
          </w:p>
        </w:tc>
      </w:tr>
      <w:tr w:rsidR="00BE3F49" w:rsidRPr="0084161F" w:rsidTr="00AC0BB1">
        <w:trPr>
          <w:trHeight w:val="360"/>
        </w:trPr>
        <w:tc>
          <w:tcPr>
            <w:tcW w:w="17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jc w:val="both"/>
              <w:rPr>
                <w:rFonts w:ascii="Arial Narrow" w:hAnsi="Arial Narrow"/>
              </w:rPr>
            </w:pPr>
            <w:r w:rsidRPr="0084161F">
              <w:rPr>
                <w:rFonts w:ascii="Arial Narrow" w:hAnsi="Arial Narrow"/>
                <w:b/>
                <w:bCs/>
              </w:rPr>
              <w:t>CO4</w:t>
            </w:r>
          </w:p>
        </w:tc>
        <w:tc>
          <w:tcPr>
            <w:tcW w:w="7916"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BE3F49" w:rsidRPr="0084161F" w:rsidRDefault="00BE3F49" w:rsidP="0084161F">
            <w:pPr>
              <w:pStyle w:val="Default"/>
              <w:rPr>
                <w:rFonts w:ascii="Arial Narrow" w:hAnsi="Arial Narrow"/>
              </w:rPr>
            </w:pPr>
            <w:r w:rsidRPr="0084161F">
              <w:rPr>
                <w:rFonts w:ascii="Arial Narrow" w:hAnsi="Arial Narrow"/>
                <w:b/>
                <w:bCs/>
              </w:rPr>
              <w:t>Students will learn about staining methods for identification of microbes and effect of different factors on growth of microbes.</w:t>
            </w:r>
          </w:p>
        </w:tc>
      </w:tr>
    </w:tbl>
    <w:p w:rsidR="00BE3F49" w:rsidRPr="0084161F" w:rsidRDefault="00BE3F49" w:rsidP="0084161F">
      <w:pPr>
        <w:pStyle w:val="Standard"/>
        <w:rPr>
          <w:rFonts w:ascii="Arial Narrow" w:hAnsi="Arial Narrow"/>
        </w:rPr>
      </w:pPr>
    </w:p>
    <w:p w:rsidR="00BE3F49" w:rsidRPr="0084161F" w:rsidRDefault="00BE3F49" w:rsidP="0084161F">
      <w:pPr>
        <w:pStyle w:val="Standard"/>
        <w:rPr>
          <w:rFonts w:ascii="Arial Narrow" w:hAnsi="Arial Narrow"/>
        </w:rPr>
      </w:pP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
          <w:bCs/>
          <w:color w:val="000000"/>
          <w:lang w:val="en-IN"/>
        </w:rPr>
        <w:t>LABORATORY EXPERIMENTS</w:t>
      </w:r>
    </w:p>
    <w:p w:rsidR="00BE3F49" w:rsidRPr="0084161F" w:rsidRDefault="00BE3F49" w:rsidP="0084161F">
      <w:pPr>
        <w:pStyle w:val="Standard"/>
        <w:suppressAutoHyphens w:val="0"/>
        <w:spacing w:after="27"/>
        <w:rPr>
          <w:rFonts w:ascii="Arial Narrow" w:hAnsi="Arial Narrow" w:cs="Times New Roman"/>
          <w:b/>
          <w:bCs/>
          <w:color w:val="000000"/>
          <w:lang w:val="en-IN"/>
        </w:rPr>
      </w:pP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1. Rule and Regulations of working in the laboratory.</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2. To know about the instruments and equipments used in the laboratory</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3. Preparation of culture media for culturing microbes.</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5. Collection of samples from different sources and serial dilution method.</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6. Culture techniques</w:t>
      </w:r>
      <w:r w:rsidRPr="0084161F">
        <w:rPr>
          <w:rFonts w:ascii="Arial Narrow" w:hAnsi="Arial Narrow" w:cs="Times New Roman"/>
          <w:color w:val="000000"/>
          <w:lang w:val="en-IN"/>
        </w:rPr>
        <w:t>-  P</w:t>
      </w:r>
      <w:r w:rsidRPr="0084161F">
        <w:rPr>
          <w:rFonts w:ascii="Arial Narrow" w:hAnsi="Arial Narrow" w:cs="Times New Roman"/>
          <w:bCs/>
          <w:color w:val="000000"/>
          <w:lang w:val="en-IN"/>
        </w:rPr>
        <w:t>our plate and spread plate.</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7. Isolation of pure colonies by streaking method.</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8. Gram Staining method to differentiate between gram positive and gram negative bacteria.</w:t>
      </w:r>
    </w:p>
    <w:p w:rsidR="00BE3F49" w:rsidRPr="0084161F" w:rsidRDefault="00BE3F49" w:rsidP="0084161F">
      <w:pPr>
        <w:pStyle w:val="Standard"/>
        <w:suppressAutoHyphens w:val="0"/>
        <w:spacing w:after="27"/>
        <w:rPr>
          <w:rFonts w:ascii="Arial Narrow" w:hAnsi="Arial Narrow"/>
        </w:rPr>
      </w:pPr>
      <w:r w:rsidRPr="0084161F">
        <w:rPr>
          <w:rFonts w:ascii="Arial Narrow" w:hAnsi="Arial Narrow" w:cs="Times New Roman"/>
          <w:bCs/>
          <w:color w:val="000000"/>
          <w:lang w:val="en-IN"/>
        </w:rPr>
        <w:t>8. To analyze the waste water samples for presence of microbes.</w:t>
      </w:r>
    </w:p>
    <w:p w:rsidR="00BE3F49" w:rsidRPr="0084161F" w:rsidRDefault="00BE3F49" w:rsidP="0084161F">
      <w:pPr>
        <w:pStyle w:val="Standard"/>
        <w:suppressAutoHyphens w:val="0"/>
        <w:spacing w:after="27"/>
        <w:ind w:left="284" w:hanging="284"/>
        <w:rPr>
          <w:rFonts w:ascii="Arial Narrow" w:hAnsi="Arial Narrow"/>
        </w:rPr>
      </w:pPr>
      <w:r w:rsidRPr="0084161F">
        <w:rPr>
          <w:rFonts w:ascii="Arial Narrow" w:hAnsi="Arial Narrow" w:cs="Times New Roman"/>
          <w:bCs/>
          <w:color w:val="000000"/>
          <w:lang w:val="en-IN"/>
        </w:rPr>
        <w:t xml:space="preserve">9. Measurements of growth and study of effect of various factors on growth of microorganisms-temperature, pH, salt concentration,  </w:t>
      </w:r>
    </w:p>
    <w:p w:rsidR="00BE3F49" w:rsidRPr="0084161F" w:rsidRDefault="00BE3F49" w:rsidP="0084161F">
      <w:pPr>
        <w:pStyle w:val="Standard"/>
        <w:suppressAutoHyphens w:val="0"/>
        <w:rPr>
          <w:rFonts w:ascii="Arial Narrow" w:hAnsi="Arial Narrow"/>
        </w:rPr>
      </w:pPr>
      <w:r w:rsidRPr="0084161F">
        <w:rPr>
          <w:rFonts w:ascii="Arial Narrow" w:hAnsi="Arial Narrow" w:cs="Times New Roman"/>
          <w:bCs/>
          <w:color w:val="000000"/>
          <w:lang w:val="en-IN"/>
        </w:rPr>
        <w:t>10.Milk Microbiology- Testing the quality of milk.</w:t>
      </w:r>
    </w:p>
    <w:p w:rsidR="00BE3F49" w:rsidRPr="0084161F" w:rsidRDefault="00BE3F49" w:rsidP="0084161F">
      <w:pPr>
        <w:pStyle w:val="Standard"/>
        <w:suppressAutoHyphens w:val="0"/>
        <w:rPr>
          <w:rFonts w:ascii="Arial Narrow" w:hAnsi="Arial Narrow" w:cs="Times New Roman"/>
          <w:bCs/>
          <w:color w:val="000000"/>
          <w:lang w:val="en-IN"/>
        </w:rPr>
      </w:pPr>
    </w:p>
    <w:p w:rsidR="00BE3F49" w:rsidRPr="0084161F" w:rsidRDefault="00BE3F49" w:rsidP="0084161F">
      <w:pPr>
        <w:pStyle w:val="Standard"/>
        <w:suppressAutoHyphens w:val="0"/>
        <w:rPr>
          <w:rFonts w:ascii="Arial Narrow" w:hAnsi="Arial Narrow"/>
        </w:rPr>
      </w:pPr>
      <w:r w:rsidRPr="0084161F">
        <w:rPr>
          <w:rFonts w:ascii="Arial Narrow" w:hAnsi="Arial Narrow" w:cs="Times New Roman"/>
          <w:b/>
          <w:bCs/>
          <w:color w:val="000000"/>
          <w:lang w:val="en-IN"/>
        </w:rPr>
        <w:t>Text and References Books:</w:t>
      </w:r>
    </w:p>
    <w:p w:rsidR="00BE3F49" w:rsidRPr="0084161F" w:rsidRDefault="00BE3F49" w:rsidP="0084161F">
      <w:pPr>
        <w:pStyle w:val="Standard"/>
        <w:suppressAutoHyphens w:val="0"/>
        <w:rPr>
          <w:rFonts w:ascii="Arial Narrow" w:hAnsi="Arial Narrow" w:cs="Times New Roman"/>
          <w:color w:val="000000"/>
          <w:lang w:val="en-IN"/>
        </w:rPr>
      </w:pPr>
    </w:p>
    <w:p w:rsidR="00BE3F49" w:rsidRPr="0084161F" w:rsidRDefault="00BE3F49" w:rsidP="0084161F">
      <w:pPr>
        <w:pStyle w:val="Standard"/>
        <w:suppressAutoHyphens w:val="0"/>
        <w:rPr>
          <w:rFonts w:ascii="Arial Narrow" w:hAnsi="Arial Narrow"/>
        </w:rPr>
      </w:pPr>
      <w:r w:rsidRPr="0084161F">
        <w:rPr>
          <w:rFonts w:ascii="Arial Narrow" w:hAnsi="Arial Narrow" w:cs="Times New Roman"/>
          <w:bCs/>
          <w:color w:val="000000"/>
          <w:lang w:val="en-IN"/>
        </w:rPr>
        <w:t>1. Experiments in Microbiology, Plant Pathology and Biotechnology. 4th Edition. Aneja, K.R. (2003)New Age International Publishers, New Delhi.</w:t>
      </w:r>
    </w:p>
    <w:p w:rsidR="00BE3F49" w:rsidRPr="0084161F" w:rsidRDefault="00BE3F49" w:rsidP="0084161F">
      <w:pPr>
        <w:pStyle w:val="Standard"/>
        <w:suppressAutoHyphens w:val="0"/>
        <w:rPr>
          <w:rFonts w:ascii="Arial Narrow" w:hAnsi="Arial Narrow"/>
        </w:rPr>
      </w:pPr>
      <w:r w:rsidRPr="0084161F">
        <w:rPr>
          <w:rFonts w:ascii="Arial Narrow" w:hAnsi="Arial Narrow" w:cs="Times New Roman"/>
          <w:bCs/>
          <w:color w:val="000000"/>
          <w:lang w:val="en-IN"/>
        </w:rPr>
        <w:t>2. Microbiology- a laboratory manual. 4th edition. Cappuccino J. and Sheeman N. (2000) Addison Wesley, California.</w:t>
      </w:r>
    </w:p>
    <w:p w:rsidR="00BE3F49" w:rsidRPr="0084161F" w:rsidRDefault="00BE3F49" w:rsidP="0084161F">
      <w:pPr>
        <w:pStyle w:val="Standard"/>
        <w:suppressAutoHyphens w:val="0"/>
        <w:rPr>
          <w:rFonts w:ascii="Arial Narrow" w:hAnsi="Arial Narrow"/>
        </w:rPr>
      </w:pPr>
      <w:r w:rsidRPr="0084161F">
        <w:rPr>
          <w:rFonts w:ascii="Arial Narrow" w:hAnsi="Arial Narrow" w:cs="Times New Roman"/>
          <w:bCs/>
          <w:color w:val="000000"/>
          <w:lang w:val="en-IN"/>
        </w:rPr>
        <w:t>3. Environmental Microbiology – A Laboratory Manual Pepper. I.L.; Gerba, C.P. and Brendecke, J.W.(1995) Academic Press, New York.</w:t>
      </w:r>
    </w:p>
    <w:p w:rsidR="00BE3F49" w:rsidRPr="0084161F" w:rsidRDefault="00BE3F49" w:rsidP="0084161F">
      <w:pPr>
        <w:pStyle w:val="Standard"/>
        <w:suppressAutoHyphens w:val="0"/>
        <w:rPr>
          <w:rFonts w:ascii="Arial Narrow" w:hAnsi="Arial Narrow" w:cs="Times New Roman"/>
        </w:rPr>
      </w:pPr>
    </w:p>
    <w:p w:rsidR="00BE3F49" w:rsidRPr="0084161F" w:rsidRDefault="00BE3F49" w:rsidP="0084161F">
      <w:pPr>
        <w:spacing w:line="240" w:lineRule="auto"/>
        <w:rPr>
          <w:rFonts w:ascii="Arial Narrow" w:hAnsi="Arial Narrow" w:cs="Times New Roman"/>
          <w:sz w:val="24"/>
          <w:szCs w:val="24"/>
        </w:rPr>
      </w:pPr>
    </w:p>
    <w:p w:rsidR="00BE3F49" w:rsidRPr="0084161F" w:rsidRDefault="00BE3F49" w:rsidP="0084161F">
      <w:pPr>
        <w:spacing w:line="240" w:lineRule="auto"/>
        <w:rPr>
          <w:rFonts w:ascii="Arial Narrow" w:hAnsi="Arial Narrow" w:cs="Times New Roman"/>
          <w:sz w:val="24"/>
          <w:szCs w:val="24"/>
        </w:rPr>
      </w:pPr>
    </w:p>
    <w:p w:rsidR="00BE3F49" w:rsidRPr="0084161F" w:rsidRDefault="00BE3F49" w:rsidP="0084161F">
      <w:pPr>
        <w:spacing w:line="240" w:lineRule="auto"/>
        <w:jc w:val="both"/>
        <w:rPr>
          <w:rFonts w:ascii="Arial Narrow" w:eastAsia="Times New Roman" w:hAnsi="Arial Narrow" w:cs="Times New Roman"/>
          <w:b/>
          <w:sz w:val="24"/>
          <w:szCs w:val="24"/>
        </w:rPr>
      </w:pPr>
    </w:p>
    <w:p w:rsidR="00BE3F49" w:rsidRPr="0084161F" w:rsidRDefault="00BE3F49" w:rsidP="0084161F">
      <w:pPr>
        <w:spacing w:line="240" w:lineRule="auto"/>
        <w:jc w:val="both"/>
        <w:rPr>
          <w:rFonts w:ascii="Arial Narrow" w:hAnsi="Arial Narrow" w:cs="Times New Roman"/>
          <w:sz w:val="24"/>
          <w:szCs w:val="24"/>
        </w:rPr>
      </w:pPr>
    </w:p>
    <w:p w:rsidR="00BE3F49" w:rsidRPr="0084161F" w:rsidRDefault="00BE3F49" w:rsidP="0084161F">
      <w:pPr>
        <w:spacing w:line="240" w:lineRule="auto"/>
        <w:rPr>
          <w:rFonts w:ascii="Arial Narrow" w:hAnsi="Arial Narrow" w:cs="Times New Roman"/>
          <w:sz w:val="24"/>
          <w:szCs w:val="24"/>
        </w:rPr>
      </w:pPr>
    </w:p>
    <w:p w:rsidR="00BE3F49" w:rsidRPr="0084161F" w:rsidRDefault="00BE3F49" w:rsidP="0084161F">
      <w:pPr>
        <w:spacing w:line="240" w:lineRule="auto"/>
        <w:rPr>
          <w:rFonts w:ascii="Arial Narrow" w:hAnsi="Arial Narrow" w:cs="Times New Roman"/>
          <w:b/>
          <w:sz w:val="24"/>
          <w:szCs w:val="24"/>
        </w:rPr>
      </w:pPr>
    </w:p>
    <w:tbl>
      <w:tblPr>
        <w:tblStyle w:val="TableGrid"/>
        <w:tblW w:w="0" w:type="auto"/>
        <w:tblInd w:w="288" w:type="dxa"/>
        <w:tblLook w:val="04A0"/>
      </w:tblPr>
      <w:tblGrid>
        <w:gridCol w:w="10155"/>
      </w:tblGrid>
      <w:tr w:rsidR="00DB7634" w:rsidTr="00DB7634">
        <w:tc>
          <w:tcPr>
            <w:tcW w:w="9990" w:type="dxa"/>
          </w:tcPr>
          <w:tbl>
            <w:tblPr>
              <w:tblStyle w:val="TableGrid"/>
              <w:tblpPr w:leftFromText="180" w:rightFromText="180" w:vertAnchor="page" w:horzAnchor="margin" w:tblpXSpec="center" w:tblpY="1996"/>
              <w:tblW w:w="9929" w:type="dxa"/>
              <w:tblLook w:val="04A0"/>
            </w:tblPr>
            <w:tblGrid>
              <w:gridCol w:w="2016"/>
              <w:gridCol w:w="1289"/>
              <w:gridCol w:w="1298"/>
              <w:gridCol w:w="1261"/>
              <w:gridCol w:w="108"/>
              <w:gridCol w:w="1217"/>
              <w:gridCol w:w="1236"/>
              <w:gridCol w:w="725"/>
              <w:gridCol w:w="779"/>
            </w:tblGrid>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rPr>
                      <w:rFonts w:ascii="Arial Narrow" w:hAnsi="Arial Narrow"/>
                      <w:b/>
                    </w:rPr>
                  </w:pPr>
                  <w:r w:rsidRPr="0084161F">
                    <w:rPr>
                      <w:rFonts w:ascii="Arial Narrow" w:hAnsi="Arial Narrow"/>
                      <w:b/>
                    </w:rPr>
                    <w:lastRenderedPageBreak/>
                    <w:t>BTE-213LA</w:t>
                  </w:r>
                </w:p>
              </w:tc>
              <w:tc>
                <w:tcPr>
                  <w:tcW w:w="3956" w:type="dxa"/>
                  <w:gridSpan w:val="4"/>
                  <w:shd w:val="clear" w:color="auto" w:fill="auto"/>
                  <w:tcMar>
                    <w:left w:w="108" w:type="dxa"/>
                  </w:tcMar>
                </w:tcPr>
                <w:p w:rsidR="00DB7634" w:rsidRPr="0084161F" w:rsidRDefault="00DB7634" w:rsidP="00DB7634">
                  <w:pPr>
                    <w:pStyle w:val="Default"/>
                    <w:rPr>
                      <w:rFonts w:ascii="Arial Narrow" w:hAnsi="Arial Narrow"/>
                      <w:b/>
                    </w:rPr>
                  </w:pPr>
                  <w:r w:rsidRPr="0084161F">
                    <w:rPr>
                      <w:rFonts w:ascii="Arial Narrow" w:hAnsi="Arial Narrow"/>
                      <w:b/>
                    </w:rPr>
                    <w:t xml:space="preserve">BIOCHEMISTRY LAB </w:t>
                  </w:r>
                </w:p>
              </w:tc>
              <w:tc>
                <w:tcPr>
                  <w:tcW w:w="3957" w:type="dxa"/>
                  <w:gridSpan w:val="4"/>
                  <w:shd w:val="clear" w:color="auto" w:fill="auto"/>
                </w:tcPr>
                <w:p w:rsidR="00DB7634" w:rsidRPr="0084161F" w:rsidRDefault="00DB7634" w:rsidP="00DB7634">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 Semester-III</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Lecture</w:t>
                  </w:r>
                </w:p>
              </w:tc>
              <w:tc>
                <w:tcPr>
                  <w:tcW w:w="1289"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Tutorial</w:t>
                  </w:r>
                </w:p>
              </w:tc>
              <w:tc>
                <w:tcPr>
                  <w:tcW w:w="1298"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Practical</w:t>
                  </w:r>
                </w:p>
              </w:tc>
              <w:tc>
                <w:tcPr>
                  <w:tcW w:w="1261"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Credit</w:t>
                  </w:r>
                </w:p>
              </w:tc>
              <w:tc>
                <w:tcPr>
                  <w:tcW w:w="1325" w:type="dxa"/>
                  <w:gridSpan w:val="2"/>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Minor Test</w:t>
                  </w:r>
                </w:p>
              </w:tc>
              <w:tc>
                <w:tcPr>
                  <w:tcW w:w="1236"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Practical</w:t>
                  </w:r>
                </w:p>
                <w:p w:rsidR="00DB7634" w:rsidRPr="0084161F" w:rsidRDefault="00DB7634" w:rsidP="00DB7634">
                  <w:pPr>
                    <w:pStyle w:val="Default"/>
                    <w:rPr>
                      <w:rFonts w:ascii="Arial Narrow" w:hAnsi="Arial Narrow"/>
                      <w:b/>
                      <w:bCs/>
                    </w:rPr>
                  </w:pPr>
                </w:p>
              </w:tc>
              <w:tc>
                <w:tcPr>
                  <w:tcW w:w="725"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Total</w:t>
                  </w:r>
                </w:p>
              </w:tc>
              <w:tc>
                <w:tcPr>
                  <w:tcW w:w="779"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Time</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w:t>
                  </w:r>
                </w:p>
              </w:tc>
              <w:tc>
                <w:tcPr>
                  <w:tcW w:w="1289"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w:t>
                  </w:r>
                </w:p>
              </w:tc>
              <w:tc>
                <w:tcPr>
                  <w:tcW w:w="1298"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3</w:t>
                  </w:r>
                </w:p>
              </w:tc>
              <w:tc>
                <w:tcPr>
                  <w:tcW w:w="1261"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1.5</w:t>
                  </w:r>
                </w:p>
              </w:tc>
              <w:tc>
                <w:tcPr>
                  <w:tcW w:w="1325" w:type="dxa"/>
                  <w:gridSpan w:val="2"/>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40</w:t>
                  </w:r>
                </w:p>
              </w:tc>
              <w:tc>
                <w:tcPr>
                  <w:tcW w:w="1236"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60</w:t>
                  </w:r>
                </w:p>
              </w:tc>
              <w:tc>
                <w:tcPr>
                  <w:tcW w:w="725"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100</w:t>
                  </w:r>
                </w:p>
              </w:tc>
              <w:tc>
                <w:tcPr>
                  <w:tcW w:w="779" w:type="dxa"/>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3 Hrs</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Purpose</w:t>
                  </w:r>
                </w:p>
              </w:tc>
              <w:tc>
                <w:tcPr>
                  <w:tcW w:w="7913" w:type="dxa"/>
                  <w:gridSpan w:val="8"/>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To learn the practical aspects of Biochemistry</w:t>
                  </w:r>
                </w:p>
              </w:tc>
            </w:tr>
            <w:tr w:rsidR="00DB7634" w:rsidRPr="0084161F" w:rsidTr="00E41F7D">
              <w:trPr>
                <w:trHeight w:val="360"/>
              </w:trPr>
              <w:tc>
                <w:tcPr>
                  <w:tcW w:w="9929" w:type="dxa"/>
                  <w:gridSpan w:val="9"/>
                  <w:shd w:val="clear" w:color="auto" w:fill="auto"/>
                  <w:tcMar>
                    <w:left w:w="108" w:type="dxa"/>
                  </w:tcMar>
                </w:tcPr>
                <w:p w:rsidR="00DB7634" w:rsidRPr="0084161F" w:rsidRDefault="00DB7634" w:rsidP="00DB7634">
                  <w:pPr>
                    <w:pStyle w:val="Default"/>
                    <w:jc w:val="center"/>
                    <w:rPr>
                      <w:rFonts w:ascii="Arial Narrow" w:hAnsi="Arial Narrow"/>
                      <w:b/>
                      <w:bCs/>
                    </w:rPr>
                  </w:pPr>
                  <w:r w:rsidRPr="0084161F">
                    <w:rPr>
                      <w:rFonts w:ascii="Arial Narrow" w:hAnsi="Arial Narrow"/>
                      <w:b/>
                      <w:bCs/>
                    </w:rPr>
                    <w:t>Course Outcomes</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jc w:val="both"/>
                    <w:rPr>
                      <w:rFonts w:ascii="Arial Narrow" w:hAnsi="Arial Narrow"/>
                      <w:b/>
                      <w:bCs/>
                    </w:rPr>
                  </w:pPr>
                  <w:r w:rsidRPr="0084161F">
                    <w:rPr>
                      <w:rFonts w:ascii="Arial Narrow" w:hAnsi="Arial Narrow"/>
                      <w:b/>
                      <w:bCs/>
                    </w:rPr>
                    <w:t>CO1</w:t>
                  </w:r>
                </w:p>
              </w:tc>
              <w:tc>
                <w:tcPr>
                  <w:tcW w:w="7913" w:type="dxa"/>
                  <w:gridSpan w:val="8"/>
                  <w:shd w:val="clear" w:color="auto" w:fill="auto"/>
                  <w:tcMar>
                    <w:left w:w="108" w:type="dxa"/>
                  </w:tcMar>
                </w:tcPr>
                <w:p w:rsidR="00DB7634" w:rsidRPr="0084161F" w:rsidRDefault="00DB7634" w:rsidP="00DB7634">
                  <w:pPr>
                    <w:pStyle w:val="ListParagraph"/>
                    <w:ind w:left="-79"/>
                    <w:jc w:val="both"/>
                    <w:rPr>
                      <w:rFonts w:ascii="Arial Narrow" w:hAnsi="Arial Narrow"/>
                      <w:b/>
                      <w:bCs/>
                      <w:sz w:val="24"/>
                      <w:szCs w:val="24"/>
                    </w:rPr>
                  </w:pPr>
                  <w:r w:rsidRPr="0084161F">
                    <w:rPr>
                      <w:rFonts w:ascii="Arial Narrow" w:hAnsi="Arial Narrow"/>
                      <w:b/>
                      <w:bCs/>
                      <w:sz w:val="24"/>
                      <w:szCs w:val="24"/>
                    </w:rPr>
                    <w:t>Students will be able to learn qualitative and quantitative estimation of biomolecules</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jc w:val="both"/>
                    <w:rPr>
                      <w:rFonts w:ascii="Arial Narrow" w:hAnsi="Arial Narrow"/>
                      <w:b/>
                      <w:bCs/>
                    </w:rPr>
                  </w:pPr>
                  <w:r w:rsidRPr="0084161F">
                    <w:rPr>
                      <w:rFonts w:ascii="Arial Narrow" w:hAnsi="Arial Narrow"/>
                      <w:b/>
                      <w:bCs/>
                    </w:rPr>
                    <w:t>CO2</w:t>
                  </w:r>
                </w:p>
              </w:tc>
              <w:tc>
                <w:tcPr>
                  <w:tcW w:w="7913" w:type="dxa"/>
                  <w:gridSpan w:val="8"/>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Students will be able to learn procedure to perform enzyme assay of any common enzyme.</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jc w:val="both"/>
                    <w:rPr>
                      <w:rFonts w:ascii="Arial Narrow" w:hAnsi="Arial Narrow"/>
                      <w:b/>
                      <w:bCs/>
                    </w:rPr>
                  </w:pPr>
                  <w:r w:rsidRPr="0084161F">
                    <w:rPr>
                      <w:rFonts w:ascii="Arial Narrow" w:hAnsi="Arial Narrow"/>
                      <w:b/>
                      <w:bCs/>
                    </w:rPr>
                    <w:t>CO3</w:t>
                  </w:r>
                </w:p>
              </w:tc>
              <w:tc>
                <w:tcPr>
                  <w:tcW w:w="7913" w:type="dxa"/>
                  <w:gridSpan w:val="8"/>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Students will learn effect of environmental factors on enzyme activity</w:t>
                  </w:r>
                </w:p>
              </w:tc>
            </w:tr>
            <w:tr w:rsidR="00DB7634" w:rsidRPr="0084161F" w:rsidTr="00E41F7D">
              <w:trPr>
                <w:trHeight w:val="360"/>
              </w:trPr>
              <w:tc>
                <w:tcPr>
                  <w:tcW w:w="2016" w:type="dxa"/>
                  <w:shd w:val="clear" w:color="auto" w:fill="auto"/>
                  <w:tcMar>
                    <w:left w:w="108" w:type="dxa"/>
                  </w:tcMar>
                </w:tcPr>
                <w:p w:rsidR="00DB7634" w:rsidRPr="0084161F" w:rsidRDefault="00DB7634" w:rsidP="00DB7634">
                  <w:pPr>
                    <w:pStyle w:val="Default"/>
                    <w:jc w:val="both"/>
                    <w:rPr>
                      <w:rFonts w:ascii="Arial Narrow" w:hAnsi="Arial Narrow"/>
                      <w:b/>
                      <w:bCs/>
                    </w:rPr>
                  </w:pPr>
                  <w:r w:rsidRPr="0084161F">
                    <w:rPr>
                      <w:rFonts w:ascii="Arial Narrow" w:hAnsi="Arial Narrow"/>
                      <w:b/>
                      <w:bCs/>
                    </w:rPr>
                    <w:t>CO4</w:t>
                  </w:r>
                </w:p>
              </w:tc>
              <w:tc>
                <w:tcPr>
                  <w:tcW w:w="7913" w:type="dxa"/>
                  <w:gridSpan w:val="8"/>
                  <w:shd w:val="clear" w:color="auto" w:fill="auto"/>
                  <w:tcMar>
                    <w:left w:w="108" w:type="dxa"/>
                  </w:tcMar>
                </w:tcPr>
                <w:p w:rsidR="00DB7634" w:rsidRPr="0084161F" w:rsidRDefault="00DB7634" w:rsidP="00DB7634">
                  <w:pPr>
                    <w:pStyle w:val="Default"/>
                    <w:rPr>
                      <w:rFonts w:ascii="Arial Narrow" w:hAnsi="Arial Narrow"/>
                      <w:b/>
                      <w:bCs/>
                    </w:rPr>
                  </w:pPr>
                  <w:r w:rsidRPr="0084161F">
                    <w:rPr>
                      <w:rFonts w:ascii="Arial Narrow" w:hAnsi="Arial Narrow"/>
                      <w:b/>
                      <w:bCs/>
                    </w:rPr>
                    <w:t>Students will be able to calculate Km and Vmax of any common enzyme</w:t>
                  </w:r>
                </w:p>
              </w:tc>
            </w:tr>
          </w:tbl>
          <w:p w:rsidR="00DB7634" w:rsidRPr="0084161F" w:rsidRDefault="00DB7634" w:rsidP="00DB7634">
            <w:pPr>
              <w:spacing w:line="240" w:lineRule="auto"/>
              <w:jc w:val="center"/>
              <w:rPr>
                <w:rFonts w:ascii="Arial Narrow" w:hAnsi="Arial Narrow" w:cs="Times New Roman"/>
                <w:b/>
                <w:sz w:val="24"/>
                <w:szCs w:val="24"/>
              </w:rPr>
            </w:pPr>
          </w:p>
        </w:tc>
      </w:tr>
      <w:tr w:rsidR="00DB7634" w:rsidTr="00DB7634">
        <w:tc>
          <w:tcPr>
            <w:tcW w:w="9990" w:type="dxa"/>
          </w:tcPr>
          <w:p w:rsidR="00DB7634" w:rsidRPr="0084161F" w:rsidRDefault="00DB7634" w:rsidP="00DB7634">
            <w:pPr>
              <w:spacing w:line="240" w:lineRule="auto"/>
              <w:jc w:val="center"/>
              <w:rPr>
                <w:rFonts w:ascii="Arial Narrow" w:hAnsi="Arial Narrow" w:cs="Times New Roman"/>
                <w:b/>
                <w:sz w:val="24"/>
                <w:szCs w:val="24"/>
              </w:rPr>
            </w:pPr>
            <w:r w:rsidRPr="0084161F">
              <w:rPr>
                <w:rFonts w:ascii="Arial Narrow" w:hAnsi="Arial Narrow" w:cs="Times New Roman"/>
                <w:b/>
                <w:sz w:val="24"/>
                <w:szCs w:val="24"/>
              </w:rPr>
              <w:t>LABORATORY EXPERIMENTS</w:t>
            </w:r>
          </w:p>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p>
        </w:tc>
      </w:tr>
      <w:tr w:rsidR="00DB7634" w:rsidTr="007E1EB4">
        <w:trPr>
          <w:trHeight w:val="2015"/>
        </w:trPr>
        <w:tc>
          <w:tcPr>
            <w:tcW w:w="9990" w:type="dxa"/>
          </w:tcPr>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Qualitative tests for amino acids, proteins, Lipids and carbohydrates. </w:t>
            </w:r>
          </w:p>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2. Quantitative estimation of proteins by Lowry method.</w:t>
            </w:r>
          </w:p>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Determination of reducing sugar by Nelson-Somogyi’s method </w:t>
            </w:r>
          </w:p>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4. Assay of any commonly occurring enzyme. </w:t>
            </w:r>
          </w:p>
          <w:p w:rsidR="00DB7634" w:rsidRPr="0084161F" w:rsidRDefault="00DB7634" w:rsidP="00DB7634">
            <w:pPr>
              <w:autoSpaceDE w:val="0"/>
              <w:autoSpaceDN w:val="0"/>
              <w:adjustRightInd w:val="0"/>
              <w:spacing w:after="27" w:line="240" w:lineRule="auto"/>
              <w:ind w:left="284" w:hanging="284"/>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5. Effect of pH, temperature, enzyme concentration and protein denaturation on an enzyme activity. </w:t>
            </w:r>
          </w:p>
          <w:p w:rsidR="00DB7634" w:rsidRPr="0084161F" w:rsidRDefault="00DB7634" w:rsidP="00DB7634">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6. Determination of Km and Vmax of any commonly occurring enzyme. </w:t>
            </w:r>
          </w:p>
          <w:p w:rsidR="00DB7634" w:rsidRPr="0084161F" w:rsidRDefault="00DB7634" w:rsidP="00DB7634">
            <w:pPr>
              <w:autoSpaceDE w:val="0"/>
              <w:autoSpaceDN w:val="0"/>
              <w:adjustRightInd w:val="0"/>
              <w:spacing w:after="0" w:line="240" w:lineRule="auto"/>
              <w:rPr>
                <w:rFonts w:ascii="Arial Narrow" w:hAnsi="Arial Narrow" w:cs="Times New Roman"/>
                <w:color w:val="000000"/>
                <w:sz w:val="24"/>
                <w:szCs w:val="24"/>
                <w:lang w:val="en-IN"/>
              </w:rPr>
            </w:pPr>
          </w:p>
          <w:p w:rsidR="00DB7634" w:rsidRDefault="00DB7634" w:rsidP="0084161F">
            <w:pPr>
              <w:autoSpaceDE w:val="0"/>
              <w:autoSpaceDN w:val="0"/>
              <w:adjustRightInd w:val="0"/>
              <w:spacing w:after="27" w:line="240" w:lineRule="auto"/>
              <w:rPr>
                <w:rFonts w:ascii="Arial Narrow" w:hAnsi="Arial Narrow" w:cs="Times New Roman"/>
                <w:color w:val="000000"/>
                <w:sz w:val="24"/>
                <w:szCs w:val="24"/>
                <w:lang w:val="en-IN"/>
              </w:rPr>
            </w:pPr>
          </w:p>
        </w:tc>
      </w:tr>
    </w:tbl>
    <w:p w:rsidR="00DB7634" w:rsidRDefault="00DB7634" w:rsidP="0084161F">
      <w:pPr>
        <w:autoSpaceDE w:val="0"/>
        <w:autoSpaceDN w:val="0"/>
        <w:adjustRightInd w:val="0"/>
        <w:spacing w:after="27" w:line="240" w:lineRule="auto"/>
        <w:rPr>
          <w:rFonts w:ascii="Arial Narrow" w:hAnsi="Arial Narrow" w:cs="Times New Roman"/>
          <w:color w:val="000000"/>
          <w:sz w:val="24"/>
          <w:szCs w:val="24"/>
          <w:lang w:val="en-IN"/>
        </w:rPr>
      </w:pP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b/>
          <w:color w:val="000000"/>
          <w:sz w:val="24"/>
          <w:szCs w:val="24"/>
          <w:lang w:val="en-IN"/>
        </w:rPr>
        <w:t>Text/ Reference Books</w:t>
      </w:r>
      <w:r w:rsidRPr="0084161F">
        <w:rPr>
          <w:rFonts w:ascii="Arial Narrow" w:hAnsi="Arial Narrow" w:cs="Times New Roman"/>
          <w:color w:val="000000"/>
          <w:sz w:val="24"/>
          <w:szCs w:val="24"/>
          <w:lang w:val="en-IN"/>
        </w:rPr>
        <w:t xml:space="preserve">: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p>
    <w:p w:rsidR="00BE3F49" w:rsidRPr="0084161F" w:rsidRDefault="00BE3F49" w:rsidP="0084161F">
      <w:pPr>
        <w:autoSpaceDE w:val="0"/>
        <w:autoSpaceDN w:val="0"/>
        <w:adjustRightInd w:val="0"/>
        <w:spacing w:after="27" w:line="240" w:lineRule="auto"/>
        <w:ind w:left="284" w:hanging="284"/>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1. </w:t>
      </w:r>
      <w:r w:rsidRPr="0084161F">
        <w:rPr>
          <w:rFonts w:ascii="Arial Narrow" w:hAnsi="Arial Narrow" w:cs="Times New Roman"/>
          <w:color w:val="000000"/>
          <w:sz w:val="24"/>
          <w:szCs w:val="24"/>
          <w:lang w:val="en-IN"/>
        </w:rPr>
        <w:t xml:space="preserve">Principles and techniques of Practical Biochemistry: K. Wilson and J. Walker (1994), Cambridge University Press, Cambridge. </w:t>
      </w:r>
    </w:p>
    <w:p w:rsidR="00BE3F49" w:rsidRPr="0084161F" w:rsidRDefault="00BE3F49" w:rsidP="0084161F">
      <w:pPr>
        <w:autoSpaceDE w:val="0"/>
        <w:autoSpaceDN w:val="0"/>
        <w:adjustRightInd w:val="0"/>
        <w:spacing w:after="27" w:line="240" w:lineRule="auto"/>
        <w:ind w:left="284" w:hanging="284"/>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2. </w:t>
      </w:r>
      <w:r w:rsidRPr="0084161F">
        <w:rPr>
          <w:rFonts w:ascii="Arial Narrow" w:hAnsi="Arial Narrow" w:cs="Times New Roman"/>
          <w:color w:val="000000"/>
          <w:sz w:val="24"/>
          <w:szCs w:val="24"/>
          <w:lang w:val="en-IN"/>
        </w:rPr>
        <w:t xml:space="preserve">Introductory practical Biochemistry by S.K. Sawhney and Randhir Singh (2000), Narosa Publishing House, New Delhi. </w:t>
      </w:r>
    </w:p>
    <w:p w:rsidR="00B02609" w:rsidRPr="0084161F" w:rsidRDefault="00BE3F49" w:rsidP="0084161F">
      <w:pPr>
        <w:autoSpaceDE w:val="0"/>
        <w:autoSpaceDN w:val="0"/>
        <w:adjustRightInd w:val="0"/>
        <w:spacing w:after="0" w:line="240" w:lineRule="auto"/>
        <w:ind w:left="284" w:hanging="284"/>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3. </w:t>
      </w:r>
      <w:r w:rsidRPr="0084161F">
        <w:rPr>
          <w:rFonts w:ascii="Arial Narrow" w:hAnsi="Arial Narrow" w:cs="Times New Roman"/>
          <w:color w:val="000000"/>
          <w:sz w:val="24"/>
          <w:szCs w:val="24"/>
          <w:lang w:val="en-IN"/>
        </w:rPr>
        <w:t xml:space="preserve">An introduction to Practical Biochemistry by David T. Plummer (1988), McGraw- Hill, Book Company, UK. </w:t>
      </w:r>
    </w:p>
    <w:p w:rsidR="00B02609" w:rsidRPr="0084161F" w:rsidRDefault="00B02609" w:rsidP="0084161F">
      <w:pPr>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br w:type="page"/>
      </w:r>
    </w:p>
    <w:tbl>
      <w:tblPr>
        <w:tblStyle w:val="TableGrid"/>
        <w:tblpPr w:leftFromText="180" w:rightFromText="180" w:vertAnchor="text" w:horzAnchor="margin" w:tblpXSpec="center" w:tblpYSpec="bottom"/>
        <w:tblW w:w="10046" w:type="dxa"/>
        <w:tblLook w:val="04A0"/>
      </w:tblPr>
      <w:tblGrid>
        <w:gridCol w:w="1257"/>
        <w:gridCol w:w="1551"/>
        <w:gridCol w:w="1339"/>
        <w:gridCol w:w="1489"/>
        <w:gridCol w:w="15"/>
        <w:gridCol w:w="1425"/>
        <w:gridCol w:w="1260"/>
        <w:gridCol w:w="1710"/>
      </w:tblGrid>
      <w:tr w:rsidR="00A50939" w:rsidRPr="0084161F" w:rsidTr="0084161F">
        <w:trPr>
          <w:trHeight w:val="360"/>
        </w:trPr>
        <w:tc>
          <w:tcPr>
            <w:tcW w:w="1257" w:type="dxa"/>
            <w:shd w:val="clear" w:color="auto" w:fill="auto"/>
            <w:tcMar>
              <w:left w:w="108" w:type="dxa"/>
            </w:tcMar>
          </w:tcPr>
          <w:p w:rsidR="00A50939" w:rsidRPr="0084161F" w:rsidRDefault="00A50939" w:rsidP="0084161F">
            <w:pPr>
              <w:pStyle w:val="Default"/>
              <w:rPr>
                <w:rFonts w:ascii="Arial Narrow" w:hAnsi="Arial Narrow"/>
                <w:b/>
              </w:rPr>
            </w:pPr>
            <w:r w:rsidRPr="0084161F">
              <w:rPr>
                <w:rFonts w:ascii="Arial Narrow" w:hAnsi="Arial Narrow"/>
                <w:b/>
              </w:rPr>
              <w:lastRenderedPageBreak/>
              <w:t>MC-902A</w:t>
            </w:r>
          </w:p>
        </w:tc>
        <w:tc>
          <w:tcPr>
            <w:tcW w:w="4394" w:type="dxa"/>
            <w:gridSpan w:val="4"/>
            <w:shd w:val="clear" w:color="auto" w:fill="auto"/>
            <w:tcMar>
              <w:left w:w="108" w:type="dxa"/>
            </w:tcMar>
          </w:tcPr>
          <w:p w:rsidR="00A50939" w:rsidRPr="0084161F" w:rsidRDefault="00A50939" w:rsidP="0084161F">
            <w:pPr>
              <w:pStyle w:val="Default"/>
              <w:rPr>
                <w:rFonts w:ascii="Arial Narrow" w:hAnsi="Arial Narrow"/>
                <w:b/>
              </w:rPr>
            </w:pPr>
            <w:r w:rsidRPr="0084161F">
              <w:rPr>
                <w:rFonts w:ascii="Arial Narrow" w:hAnsi="Arial Narrow"/>
                <w:b/>
              </w:rPr>
              <w:t xml:space="preserve">Constitution of India </w:t>
            </w:r>
          </w:p>
        </w:tc>
        <w:tc>
          <w:tcPr>
            <w:tcW w:w="4395" w:type="dxa"/>
            <w:gridSpan w:val="3"/>
            <w:shd w:val="clear" w:color="auto" w:fill="auto"/>
          </w:tcPr>
          <w:p w:rsidR="00A50939" w:rsidRPr="0084161F" w:rsidRDefault="00A50939" w:rsidP="0084161F">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Semester- III</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bCs/>
              </w:rPr>
              <w:t>Lecture</w:t>
            </w:r>
          </w:p>
        </w:tc>
        <w:tc>
          <w:tcPr>
            <w:tcW w:w="1551" w:type="dxa"/>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bCs/>
              </w:rPr>
              <w:t>Tutorial</w:t>
            </w:r>
          </w:p>
        </w:tc>
        <w:tc>
          <w:tcPr>
            <w:tcW w:w="1339" w:type="dxa"/>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bCs/>
              </w:rPr>
              <w:t>Practical</w:t>
            </w:r>
          </w:p>
        </w:tc>
        <w:tc>
          <w:tcPr>
            <w:tcW w:w="1489" w:type="dxa"/>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Major Test</w:t>
            </w:r>
          </w:p>
        </w:tc>
        <w:tc>
          <w:tcPr>
            <w:tcW w:w="1440" w:type="dxa"/>
            <w:gridSpan w:val="2"/>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Minor Test</w:t>
            </w:r>
          </w:p>
        </w:tc>
        <w:tc>
          <w:tcPr>
            <w:tcW w:w="1260" w:type="dxa"/>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Total</w:t>
            </w:r>
          </w:p>
        </w:tc>
        <w:tc>
          <w:tcPr>
            <w:tcW w:w="1710" w:type="dxa"/>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Time</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jc w:val="center"/>
              <w:rPr>
                <w:rFonts w:ascii="Arial Narrow" w:hAnsi="Arial Narrow"/>
                <w:b/>
              </w:rPr>
            </w:pPr>
            <w:r w:rsidRPr="0084161F">
              <w:rPr>
                <w:rFonts w:ascii="Arial Narrow" w:hAnsi="Arial Narrow"/>
                <w:b/>
                <w:bCs/>
              </w:rPr>
              <w:t>3</w:t>
            </w:r>
          </w:p>
        </w:tc>
        <w:tc>
          <w:tcPr>
            <w:tcW w:w="1551" w:type="dxa"/>
            <w:shd w:val="clear" w:color="auto" w:fill="auto"/>
            <w:tcMar>
              <w:left w:w="108" w:type="dxa"/>
            </w:tcMar>
          </w:tcPr>
          <w:p w:rsidR="00B02609" w:rsidRPr="0084161F" w:rsidRDefault="00B02609" w:rsidP="0084161F">
            <w:pPr>
              <w:pStyle w:val="Default"/>
              <w:jc w:val="center"/>
              <w:rPr>
                <w:rFonts w:ascii="Arial Narrow" w:hAnsi="Arial Narrow"/>
                <w:b/>
              </w:rPr>
            </w:pPr>
            <w:r w:rsidRPr="0084161F">
              <w:rPr>
                <w:rFonts w:ascii="Arial Narrow" w:hAnsi="Arial Narrow"/>
                <w:b/>
                <w:bCs/>
              </w:rPr>
              <w:t>-</w:t>
            </w:r>
          </w:p>
        </w:tc>
        <w:tc>
          <w:tcPr>
            <w:tcW w:w="1339" w:type="dxa"/>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w:t>
            </w:r>
          </w:p>
        </w:tc>
        <w:tc>
          <w:tcPr>
            <w:tcW w:w="1489" w:type="dxa"/>
            <w:shd w:val="clear" w:color="auto" w:fill="auto"/>
            <w:tcMar>
              <w:left w:w="108" w:type="dxa"/>
            </w:tcMar>
          </w:tcPr>
          <w:p w:rsidR="00B02609" w:rsidRPr="0084161F" w:rsidRDefault="00B02609" w:rsidP="0084161F">
            <w:pPr>
              <w:pStyle w:val="Default"/>
              <w:jc w:val="center"/>
              <w:rPr>
                <w:rFonts w:ascii="Arial Narrow" w:hAnsi="Arial Narrow"/>
                <w:b/>
              </w:rPr>
            </w:pPr>
            <w:r w:rsidRPr="0084161F">
              <w:rPr>
                <w:rFonts w:ascii="Arial Narrow" w:hAnsi="Arial Narrow"/>
                <w:b/>
                <w:bCs/>
              </w:rPr>
              <w:t>75</w:t>
            </w:r>
          </w:p>
        </w:tc>
        <w:tc>
          <w:tcPr>
            <w:tcW w:w="1440" w:type="dxa"/>
            <w:gridSpan w:val="2"/>
            <w:shd w:val="clear" w:color="auto" w:fill="auto"/>
            <w:tcMar>
              <w:left w:w="108" w:type="dxa"/>
            </w:tcMar>
          </w:tcPr>
          <w:p w:rsidR="00B02609" w:rsidRPr="0084161F" w:rsidRDefault="00B02609" w:rsidP="0084161F">
            <w:pPr>
              <w:pStyle w:val="Default"/>
              <w:jc w:val="center"/>
              <w:rPr>
                <w:rFonts w:ascii="Arial Narrow" w:hAnsi="Arial Narrow"/>
                <w:b/>
              </w:rPr>
            </w:pPr>
            <w:r w:rsidRPr="0084161F">
              <w:rPr>
                <w:rFonts w:ascii="Arial Narrow" w:hAnsi="Arial Narrow"/>
                <w:b/>
                <w:bCs/>
              </w:rPr>
              <w:t>25</w:t>
            </w:r>
          </w:p>
        </w:tc>
        <w:tc>
          <w:tcPr>
            <w:tcW w:w="1260" w:type="dxa"/>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100</w:t>
            </w:r>
          </w:p>
        </w:tc>
        <w:tc>
          <w:tcPr>
            <w:tcW w:w="1710" w:type="dxa"/>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bCs/>
              </w:rPr>
              <w:t>3 Hrs.</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bCs/>
              </w:rPr>
              <w:t>Purpose</w:t>
            </w:r>
          </w:p>
        </w:tc>
        <w:tc>
          <w:tcPr>
            <w:tcW w:w="8789" w:type="dxa"/>
            <w:gridSpan w:val="7"/>
            <w:shd w:val="clear" w:color="auto" w:fill="auto"/>
            <w:tcMar>
              <w:left w:w="108" w:type="dxa"/>
            </w:tcMar>
          </w:tcPr>
          <w:p w:rsidR="00B02609" w:rsidRPr="0084161F" w:rsidRDefault="00B02609" w:rsidP="0084161F">
            <w:pPr>
              <w:pStyle w:val="Default"/>
              <w:rPr>
                <w:rFonts w:ascii="Arial Narrow" w:hAnsi="Arial Narrow"/>
                <w:b/>
                <w:bCs/>
              </w:rPr>
            </w:pPr>
            <w:r w:rsidRPr="0084161F">
              <w:rPr>
                <w:rFonts w:ascii="Arial Narrow" w:hAnsi="Arial Narrow"/>
                <w:b/>
              </w:rPr>
              <w:t>To know the basic features of Constitution of India</w:t>
            </w:r>
          </w:p>
        </w:tc>
      </w:tr>
      <w:tr w:rsidR="00B02609" w:rsidRPr="0084161F" w:rsidTr="00AF233F">
        <w:trPr>
          <w:trHeight w:val="360"/>
        </w:trPr>
        <w:tc>
          <w:tcPr>
            <w:tcW w:w="10046" w:type="dxa"/>
            <w:gridSpan w:val="8"/>
            <w:shd w:val="clear" w:color="auto" w:fill="auto"/>
            <w:tcMar>
              <w:left w:w="108" w:type="dxa"/>
            </w:tcMar>
          </w:tcPr>
          <w:p w:rsidR="00B02609" w:rsidRPr="0084161F" w:rsidRDefault="00B02609" w:rsidP="0084161F">
            <w:pPr>
              <w:pStyle w:val="Default"/>
              <w:jc w:val="center"/>
              <w:rPr>
                <w:rFonts w:ascii="Arial Narrow" w:hAnsi="Arial Narrow"/>
                <w:b/>
                <w:bCs/>
              </w:rPr>
            </w:pPr>
            <w:r w:rsidRPr="0084161F">
              <w:rPr>
                <w:rFonts w:ascii="Arial Narrow" w:hAnsi="Arial Narrow"/>
                <w:b/>
                <w:bCs/>
              </w:rPr>
              <w:t>Course Outcomes</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jc w:val="both"/>
              <w:rPr>
                <w:rFonts w:ascii="Arial Narrow" w:hAnsi="Arial Narrow"/>
                <w:b/>
                <w:bCs/>
              </w:rPr>
            </w:pPr>
            <w:r w:rsidRPr="0084161F">
              <w:rPr>
                <w:rFonts w:ascii="Arial Narrow" w:hAnsi="Arial Narrow"/>
                <w:b/>
                <w:bCs/>
              </w:rPr>
              <w:t>CO1</w:t>
            </w:r>
          </w:p>
        </w:tc>
        <w:tc>
          <w:tcPr>
            <w:tcW w:w="8789" w:type="dxa"/>
            <w:gridSpan w:val="7"/>
            <w:shd w:val="clear" w:color="auto" w:fill="auto"/>
            <w:tcMar>
              <w:left w:w="108" w:type="dxa"/>
            </w:tcMar>
          </w:tcPr>
          <w:p w:rsidR="00B02609" w:rsidRPr="0084161F" w:rsidRDefault="00B02609"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The students will be able to know about salient features of the Constitution of India.</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jc w:val="both"/>
              <w:rPr>
                <w:rFonts w:ascii="Arial Narrow" w:hAnsi="Arial Narrow"/>
                <w:b/>
                <w:bCs/>
              </w:rPr>
            </w:pPr>
            <w:r w:rsidRPr="0084161F">
              <w:rPr>
                <w:rFonts w:ascii="Arial Narrow" w:hAnsi="Arial Narrow"/>
                <w:b/>
                <w:bCs/>
              </w:rPr>
              <w:t>CO2</w:t>
            </w:r>
          </w:p>
        </w:tc>
        <w:tc>
          <w:tcPr>
            <w:tcW w:w="8789" w:type="dxa"/>
            <w:gridSpan w:val="7"/>
            <w:shd w:val="clear" w:color="auto" w:fill="auto"/>
            <w:tcMar>
              <w:left w:w="108" w:type="dxa"/>
            </w:tcMar>
          </w:tcPr>
          <w:p w:rsidR="00B02609" w:rsidRPr="0084161F" w:rsidRDefault="00B02609"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 xml:space="preserve">To know about fundamental duties and federal structure of Constitution of India. </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jc w:val="both"/>
              <w:rPr>
                <w:rFonts w:ascii="Arial Narrow" w:hAnsi="Arial Narrow"/>
                <w:b/>
                <w:bCs/>
              </w:rPr>
            </w:pPr>
            <w:r w:rsidRPr="0084161F">
              <w:rPr>
                <w:rFonts w:ascii="Arial Narrow" w:hAnsi="Arial Narrow"/>
                <w:b/>
                <w:bCs/>
              </w:rPr>
              <w:t>CO3</w:t>
            </w:r>
          </w:p>
        </w:tc>
        <w:tc>
          <w:tcPr>
            <w:tcW w:w="8789" w:type="dxa"/>
            <w:gridSpan w:val="7"/>
            <w:shd w:val="clear" w:color="auto" w:fill="auto"/>
            <w:tcMar>
              <w:left w:w="108" w:type="dxa"/>
            </w:tcMar>
          </w:tcPr>
          <w:p w:rsidR="00B02609" w:rsidRPr="0084161F" w:rsidRDefault="00B02609"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To know about emergency provisions in Constitution of India.</w:t>
            </w:r>
          </w:p>
        </w:tc>
      </w:tr>
      <w:tr w:rsidR="00B02609" w:rsidRPr="0084161F" w:rsidTr="00AF233F">
        <w:trPr>
          <w:trHeight w:val="360"/>
        </w:trPr>
        <w:tc>
          <w:tcPr>
            <w:tcW w:w="1257" w:type="dxa"/>
            <w:shd w:val="clear" w:color="auto" w:fill="auto"/>
            <w:tcMar>
              <w:left w:w="108" w:type="dxa"/>
            </w:tcMar>
          </w:tcPr>
          <w:p w:rsidR="00B02609" w:rsidRPr="0084161F" w:rsidRDefault="00B02609" w:rsidP="0084161F">
            <w:pPr>
              <w:pStyle w:val="Default"/>
              <w:jc w:val="both"/>
              <w:rPr>
                <w:rFonts w:ascii="Arial Narrow" w:hAnsi="Arial Narrow"/>
                <w:b/>
                <w:bCs/>
              </w:rPr>
            </w:pPr>
            <w:r w:rsidRPr="0084161F">
              <w:rPr>
                <w:rFonts w:ascii="Arial Narrow" w:hAnsi="Arial Narrow"/>
                <w:b/>
                <w:bCs/>
              </w:rPr>
              <w:t>CO4</w:t>
            </w:r>
          </w:p>
        </w:tc>
        <w:tc>
          <w:tcPr>
            <w:tcW w:w="8789" w:type="dxa"/>
            <w:gridSpan w:val="7"/>
            <w:shd w:val="clear" w:color="auto" w:fill="auto"/>
            <w:tcMar>
              <w:left w:w="108" w:type="dxa"/>
            </w:tcMar>
          </w:tcPr>
          <w:p w:rsidR="00B02609" w:rsidRPr="0084161F" w:rsidRDefault="00B02609" w:rsidP="0084161F">
            <w:pPr>
              <w:spacing w:line="240" w:lineRule="auto"/>
              <w:rPr>
                <w:rFonts w:ascii="Arial Narrow" w:hAnsi="Arial Narrow" w:cs="Times New Roman"/>
                <w:b/>
                <w:sz w:val="24"/>
                <w:szCs w:val="24"/>
              </w:rPr>
            </w:pPr>
            <w:r w:rsidRPr="0084161F">
              <w:rPr>
                <w:rFonts w:ascii="Arial Narrow" w:hAnsi="Arial Narrow" w:cs="Times New Roman"/>
                <w:b/>
                <w:sz w:val="24"/>
                <w:szCs w:val="24"/>
              </w:rPr>
              <w:t>To know about fundamental rights under constitution of India.</w:t>
            </w:r>
          </w:p>
        </w:tc>
      </w:tr>
    </w:tbl>
    <w:p w:rsidR="00B02609" w:rsidRPr="0084161F" w:rsidRDefault="00B02609"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UNIT-I</w:t>
      </w:r>
    </w:p>
    <w:p w:rsidR="00B02609" w:rsidRPr="0084161F" w:rsidRDefault="00B02609" w:rsidP="0084161F">
      <w:pPr>
        <w:pStyle w:val="ListParagraph"/>
        <w:numPr>
          <w:ilvl w:val="0"/>
          <w:numId w:val="7"/>
        </w:numPr>
        <w:autoSpaceDE w:val="0"/>
        <w:autoSpaceDN w:val="0"/>
        <w:adjustRightInd w:val="0"/>
        <w:jc w:val="both"/>
        <w:rPr>
          <w:rFonts w:ascii="Arial Narrow" w:hAnsi="Arial Narrow"/>
          <w:sz w:val="24"/>
          <w:szCs w:val="24"/>
        </w:rPr>
      </w:pPr>
      <w:r w:rsidRPr="0084161F">
        <w:rPr>
          <w:rFonts w:ascii="Arial Narrow" w:hAnsi="Arial Narrow"/>
          <w:sz w:val="24"/>
          <w:szCs w:val="24"/>
        </w:rPr>
        <w:t xml:space="preserve">Meaning of the constitution law and constitutionalism, Historical perspective of the Constitution of India. Salient features and characteristics of the Constitution of India. </w:t>
      </w:r>
    </w:p>
    <w:p w:rsidR="00B02609" w:rsidRPr="0084161F" w:rsidRDefault="00B02609" w:rsidP="0084161F">
      <w:pPr>
        <w:pStyle w:val="ListParagraph"/>
        <w:numPr>
          <w:ilvl w:val="0"/>
          <w:numId w:val="7"/>
        </w:numPr>
        <w:autoSpaceDE w:val="0"/>
        <w:autoSpaceDN w:val="0"/>
        <w:adjustRightInd w:val="0"/>
        <w:jc w:val="both"/>
        <w:rPr>
          <w:rFonts w:ascii="Arial Narrow" w:hAnsi="Arial Narrow"/>
          <w:color w:val="000000"/>
          <w:sz w:val="24"/>
          <w:szCs w:val="24"/>
        </w:rPr>
      </w:pPr>
      <w:r w:rsidRPr="0084161F">
        <w:rPr>
          <w:rFonts w:ascii="Arial Narrow" w:hAnsi="Arial Narrow"/>
          <w:sz w:val="24"/>
          <w:szCs w:val="24"/>
        </w:rPr>
        <w:t>Scheme of the fundamental rights</w:t>
      </w:r>
    </w:p>
    <w:p w:rsidR="00B02609" w:rsidRPr="0084161F" w:rsidRDefault="00B02609"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 - II</w:t>
      </w:r>
    </w:p>
    <w:p w:rsidR="00B02609" w:rsidRPr="0084161F" w:rsidRDefault="00B02609" w:rsidP="0084161F">
      <w:pPr>
        <w:pStyle w:val="ListParagraph"/>
        <w:numPr>
          <w:ilvl w:val="0"/>
          <w:numId w:val="7"/>
        </w:numPr>
        <w:autoSpaceDE w:val="0"/>
        <w:autoSpaceDN w:val="0"/>
        <w:adjustRightInd w:val="0"/>
        <w:jc w:val="both"/>
        <w:rPr>
          <w:rFonts w:ascii="Arial Narrow" w:hAnsi="Arial Narrow"/>
          <w:color w:val="000000"/>
          <w:sz w:val="24"/>
          <w:szCs w:val="24"/>
        </w:rPr>
      </w:pPr>
      <w:r w:rsidRPr="0084161F">
        <w:rPr>
          <w:rFonts w:ascii="Arial Narrow" w:hAnsi="Arial Narrow"/>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B02609" w:rsidRPr="0084161F" w:rsidRDefault="00B02609" w:rsidP="0084161F">
      <w:pPr>
        <w:pStyle w:val="ListParagraph"/>
        <w:numPr>
          <w:ilvl w:val="0"/>
          <w:numId w:val="7"/>
        </w:numPr>
        <w:autoSpaceDE w:val="0"/>
        <w:autoSpaceDN w:val="0"/>
        <w:adjustRightInd w:val="0"/>
        <w:jc w:val="both"/>
        <w:rPr>
          <w:rFonts w:ascii="Arial Narrow" w:hAnsi="Arial Narrow"/>
          <w:color w:val="000000"/>
          <w:sz w:val="24"/>
          <w:szCs w:val="24"/>
        </w:rPr>
      </w:pPr>
      <w:r w:rsidRPr="0084161F">
        <w:rPr>
          <w:rFonts w:ascii="Arial Narrow" w:hAnsi="Arial Narrow"/>
          <w:sz w:val="24"/>
          <w:szCs w:val="24"/>
        </w:rPr>
        <w:t xml:space="preserve"> Parliamentary Form of Government in India – The constitution powers and status of the President of India</w:t>
      </w:r>
    </w:p>
    <w:p w:rsidR="00B02609" w:rsidRPr="0084161F" w:rsidRDefault="00B02609"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 - III</w:t>
      </w:r>
    </w:p>
    <w:p w:rsidR="00B02609" w:rsidRPr="0084161F" w:rsidRDefault="00B02609" w:rsidP="0084161F">
      <w:pPr>
        <w:pStyle w:val="ListParagraph"/>
        <w:numPr>
          <w:ilvl w:val="0"/>
          <w:numId w:val="7"/>
        </w:numPr>
        <w:autoSpaceDE w:val="0"/>
        <w:autoSpaceDN w:val="0"/>
        <w:adjustRightInd w:val="0"/>
        <w:jc w:val="both"/>
        <w:rPr>
          <w:rFonts w:ascii="Arial Narrow" w:hAnsi="Arial Narrow"/>
          <w:sz w:val="24"/>
          <w:szCs w:val="24"/>
        </w:rPr>
      </w:pPr>
      <w:r w:rsidRPr="0084161F">
        <w:rPr>
          <w:rFonts w:ascii="Arial Narrow" w:hAnsi="Arial Narrow"/>
          <w:sz w:val="24"/>
          <w:szCs w:val="24"/>
        </w:rPr>
        <w:t>Amendment of the Constitutional Powers and Procedure. The historical perspectives of the constitutional amendments in India.</w:t>
      </w:r>
    </w:p>
    <w:p w:rsidR="00B02609" w:rsidRPr="0084161F" w:rsidRDefault="00B02609" w:rsidP="0084161F">
      <w:pPr>
        <w:pStyle w:val="ListParagraph"/>
        <w:numPr>
          <w:ilvl w:val="0"/>
          <w:numId w:val="7"/>
        </w:numPr>
        <w:autoSpaceDE w:val="0"/>
        <w:autoSpaceDN w:val="0"/>
        <w:adjustRightInd w:val="0"/>
        <w:jc w:val="both"/>
        <w:rPr>
          <w:rFonts w:ascii="Arial Narrow" w:hAnsi="Arial Narrow"/>
          <w:sz w:val="24"/>
          <w:szCs w:val="24"/>
        </w:rPr>
      </w:pPr>
      <w:r w:rsidRPr="0084161F">
        <w:rPr>
          <w:rFonts w:ascii="Arial Narrow" w:hAnsi="Arial Narrow"/>
          <w:sz w:val="24"/>
          <w:szCs w:val="24"/>
        </w:rPr>
        <w:t>Emergency Provisions: National Emergency, President Rule, Financial Emergency. Local Self Government – Constitutional Scheme in India.</w:t>
      </w:r>
    </w:p>
    <w:p w:rsidR="00B02609" w:rsidRPr="0084161F" w:rsidRDefault="00B02609"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UNIT-IV</w:t>
      </w:r>
    </w:p>
    <w:p w:rsidR="00B02609" w:rsidRPr="0084161F" w:rsidRDefault="00B02609" w:rsidP="0084161F">
      <w:pPr>
        <w:spacing w:line="240" w:lineRule="auto"/>
        <w:ind w:left="284" w:hanging="284"/>
        <w:jc w:val="both"/>
        <w:rPr>
          <w:rFonts w:ascii="Arial Narrow" w:hAnsi="Arial Narrow" w:cs="Times New Roman"/>
          <w:sz w:val="24"/>
          <w:szCs w:val="24"/>
        </w:rPr>
      </w:pPr>
      <w:r w:rsidRPr="0084161F">
        <w:rPr>
          <w:rFonts w:ascii="Arial Narrow" w:hAnsi="Arial Narrow" w:cs="Times New Roman"/>
          <w:sz w:val="24"/>
          <w:szCs w:val="24"/>
        </w:rPr>
        <w:t>7.   Scheme of the Fundamental Right to Equality. Scheme of the Fundamental Right to certain Freedom under Article 19.</w:t>
      </w:r>
    </w:p>
    <w:p w:rsidR="00B02609" w:rsidRPr="0084161F" w:rsidRDefault="00B02609" w:rsidP="0084161F">
      <w:pPr>
        <w:spacing w:line="240" w:lineRule="auto"/>
        <w:ind w:left="284" w:hanging="284"/>
        <w:jc w:val="both"/>
        <w:rPr>
          <w:rFonts w:ascii="Arial Narrow" w:hAnsi="Arial Narrow" w:cs="Times New Roman"/>
          <w:sz w:val="24"/>
          <w:szCs w:val="24"/>
        </w:rPr>
      </w:pPr>
      <w:r w:rsidRPr="0084161F">
        <w:rPr>
          <w:rFonts w:ascii="Arial Narrow" w:hAnsi="Arial Narrow" w:cs="Times New Roman"/>
          <w:sz w:val="24"/>
          <w:szCs w:val="24"/>
        </w:rPr>
        <w:t>8.  Scope of the Right to Life and Personal Liberty under Article 21.</w:t>
      </w:r>
    </w:p>
    <w:p w:rsidR="00B02609" w:rsidRPr="0084161F" w:rsidRDefault="00B02609" w:rsidP="0084161F">
      <w:pPr>
        <w:autoSpaceDE w:val="0"/>
        <w:autoSpaceDN w:val="0"/>
        <w:adjustRightInd w:val="0"/>
        <w:spacing w:after="0" w:line="240" w:lineRule="auto"/>
        <w:jc w:val="both"/>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Text Books</w:t>
      </w:r>
    </w:p>
    <w:p w:rsidR="00B02609" w:rsidRPr="0084161F" w:rsidRDefault="00B02609" w:rsidP="0084161F">
      <w:pPr>
        <w:pStyle w:val="ListParagraph"/>
        <w:numPr>
          <w:ilvl w:val="0"/>
          <w:numId w:val="8"/>
        </w:numPr>
        <w:autoSpaceDE w:val="0"/>
        <w:autoSpaceDN w:val="0"/>
        <w:adjustRightInd w:val="0"/>
        <w:jc w:val="both"/>
        <w:rPr>
          <w:rFonts w:ascii="Arial Narrow" w:hAnsi="Arial Narrow"/>
          <w:b/>
          <w:bCs/>
          <w:color w:val="000000"/>
          <w:sz w:val="24"/>
          <w:szCs w:val="24"/>
        </w:rPr>
      </w:pPr>
      <w:r w:rsidRPr="0084161F">
        <w:rPr>
          <w:rFonts w:ascii="Arial Narrow" w:hAnsi="Arial Narrow"/>
          <w:bCs/>
          <w:color w:val="000000"/>
          <w:sz w:val="24"/>
          <w:szCs w:val="24"/>
        </w:rPr>
        <w:t>Constitution of India. Prof. Narender Kumar (2008) 8</w:t>
      </w:r>
      <w:r w:rsidRPr="0084161F">
        <w:rPr>
          <w:rFonts w:ascii="Arial Narrow" w:hAnsi="Arial Narrow"/>
          <w:bCs/>
          <w:color w:val="000000"/>
          <w:sz w:val="24"/>
          <w:szCs w:val="24"/>
          <w:vertAlign w:val="superscript"/>
        </w:rPr>
        <w:t>th</w:t>
      </w:r>
      <w:r w:rsidRPr="0084161F">
        <w:rPr>
          <w:rFonts w:ascii="Arial Narrow" w:hAnsi="Arial Narrow"/>
          <w:bCs/>
          <w:color w:val="000000"/>
          <w:sz w:val="24"/>
          <w:szCs w:val="24"/>
        </w:rPr>
        <w:t xml:space="preserve"> edition. Allahabad Law Agency</w:t>
      </w:r>
      <w:r w:rsidRPr="0084161F">
        <w:rPr>
          <w:rFonts w:ascii="Arial Narrow" w:hAnsi="Arial Narrow"/>
          <w:b/>
          <w:bCs/>
          <w:color w:val="000000"/>
          <w:sz w:val="24"/>
          <w:szCs w:val="24"/>
        </w:rPr>
        <w:t>.</w:t>
      </w:r>
    </w:p>
    <w:p w:rsidR="00B02609" w:rsidRPr="0084161F" w:rsidRDefault="00B02609" w:rsidP="0084161F">
      <w:pPr>
        <w:autoSpaceDE w:val="0"/>
        <w:autoSpaceDN w:val="0"/>
        <w:adjustRightInd w:val="0"/>
        <w:spacing w:after="0" w:line="240" w:lineRule="auto"/>
        <w:jc w:val="both"/>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 xml:space="preserve">Reference Books: </w:t>
      </w:r>
    </w:p>
    <w:p w:rsidR="00B02609" w:rsidRPr="0084161F" w:rsidRDefault="00B02609" w:rsidP="0084161F">
      <w:pPr>
        <w:pStyle w:val="ListParagraph"/>
        <w:numPr>
          <w:ilvl w:val="0"/>
          <w:numId w:val="9"/>
        </w:numPr>
        <w:autoSpaceDE w:val="0"/>
        <w:autoSpaceDN w:val="0"/>
        <w:adjustRightInd w:val="0"/>
        <w:jc w:val="both"/>
        <w:rPr>
          <w:rFonts w:ascii="Arial Narrow" w:hAnsi="Arial Narrow"/>
          <w:color w:val="000000"/>
          <w:sz w:val="24"/>
          <w:szCs w:val="24"/>
        </w:rPr>
      </w:pPr>
      <w:r w:rsidRPr="0084161F">
        <w:rPr>
          <w:rFonts w:ascii="Arial Narrow" w:hAnsi="Arial Narrow"/>
          <w:color w:val="000000"/>
          <w:sz w:val="24"/>
          <w:szCs w:val="24"/>
        </w:rPr>
        <w:t>The constitution of India. P.M. Bakshi (2016) 15</w:t>
      </w:r>
      <w:r w:rsidRPr="0084161F">
        <w:rPr>
          <w:rFonts w:ascii="Arial Narrow" w:hAnsi="Arial Narrow"/>
          <w:color w:val="000000"/>
          <w:sz w:val="24"/>
          <w:szCs w:val="24"/>
          <w:vertAlign w:val="superscript"/>
        </w:rPr>
        <w:t>th</w:t>
      </w:r>
      <w:r w:rsidRPr="0084161F">
        <w:rPr>
          <w:rFonts w:ascii="Arial Narrow" w:hAnsi="Arial Narrow"/>
          <w:color w:val="000000"/>
          <w:sz w:val="24"/>
          <w:szCs w:val="24"/>
        </w:rPr>
        <w:t xml:space="preserve"> edition. Universal law Publishing.</w:t>
      </w:r>
    </w:p>
    <w:p w:rsidR="00B02609" w:rsidRPr="0084161F" w:rsidRDefault="00B02609" w:rsidP="0084161F">
      <w:pPr>
        <w:spacing w:line="240" w:lineRule="auto"/>
        <w:ind w:left="567" w:hanging="567"/>
        <w:jc w:val="both"/>
        <w:rPr>
          <w:rFonts w:ascii="Arial Narrow" w:eastAsia="Times New Roman" w:hAnsi="Arial Narrow" w:cs="Times New Roman"/>
          <w:b/>
          <w:sz w:val="24"/>
          <w:szCs w:val="24"/>
        </w:rPr>
      </w:pPr>
      <w:r w:rsidRPr="0084161F">
        <w:rPr>
          <w:rFonts w:ascii="Arial Narrow" w:eastAsia="Times New Roman" w:hAnsi="Arial Narrow" w:cs="Times New Roman"/>
          <w:b/>
          <w:sz w:val="24"/>
          <w:szCs w:val="24"/>
        </w:rPr>
        <w:t xml:space="preserve">Note: The Examiner will be given the question paper template and will have to set the question paper according to the template provided along with the syllabus. </w:t>
      </w:r>
    </w:p>
    <w:p w:rsidR="00B02609" w:rsidRDefault="00B02609"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637069" w:rsidRPr="0084161F" w:rsidRDefault="00637069" w:rsidP="0084161F">
      <w:pPr>
        <w:spacing w:line="240" w:lineRule="auto"/>
        <w:rPr>
          <w:rFonts w:ascii="Arial Narrow" w:hAnsi="Arial Narrow"/>
          <w:sz w:val="24"/>
          <w:szCs w:val="24"/>
        </w:rPr>
      </w:pPr>
    </w:p>
    <w:p w:rsidR="00B02609" w:rsidRPr="0084161F" w:rsidRDefault="00B02609" w:rsidP="0084161F">
      <w:pPr>
        <w:autoSpaceDE w:val="0"/>
        <w:autoSpaceDN w:val="0"/>
        <w:adjustRightInd w:val="0"/>
        <w:spacing w:after="0" w:line="240" w:lineRule="auto"/>
        <w:jc w:val="both"/>
        <w:rPr>
          <w:rFonts w:ascii="Arial Narrow" w:hAnsi="Arial Narrow" w:cs="Times New Roman"/>
          <w:b/>
          <w:bCs/>
          <w:color w:val="000000"/>
          <w:sz w:val="24"/>
          <w:szCs w:val="24"/>
          <w:lang w:val="en-IN"/>
        </w:rPr>
      </w:pPr>
    </w:p>
    <w:tbl>
      <w:tblPr>
        <w:tblStyle w:val="TableGrid"/>
        <w:tblW w:w="10694" w:type="dxa"/>
        <w:tblLayout w:type="fixed"/>
        <w:tblLook w:val="04A0"/>
      </w:tblPr>
      <w:tblGrid>
        <w:gridCol w:w="738"/>
        <w:gridCol w:w="504"/>
        <w:gridCol w:w="1134"/>
        <w:gridCol w:w="1276"/>
        <w:gridCol w:w="929"/>
        <w:gridCol w:w="772"/>
        <w:gridCol w:w="520"/>
        <w:gridCol w:w="1275"/>
        <w:gridCol w:w="993"/>
        <w:gridCol w:w="2553"/>
      </w:tblGrid>
      <w:tr w:rsidR="008F6F89" w:rsidRPr="0084161F" w:rsidTr="007E1EB4">
        <w:trPr>
          <w:trHeight w:val="360"/>
        </w:trPr>
        <w:tc>
          <w:tcPr>
            <w:tcW w:w="1242" w:type="dxa"/>
            <w:gridSpan w:val="2"/>
            <w:shd w:val="clear" w:color="auto" w:fill="auto"/>
            <w:tcMar>
              <w:left w:w="108" w:type="dxa"/>
            </w:tcMar>
          </w:tcPr>
          <w:p w:rsidR="008F6F89" w:rsidRPr="0084161F" w:rsidRDefault="008F6F89" w:rsidP="0084161F">
            <w:pPr>
              <w:pStyle w:val="Default"/>
              <w:rPr>
                <w:rFonts w:ascii="Arial Narrow" w:hAnsi="Arial Narrow"/>
                <w:b/>
              </w:rPr>
            </w:pPr>
            <w:r w:rsidRPr="0084161F">
              <w:rPr>
                <w:rFonts w:ascii="Arial Narrow" w:hAnsi="Arial Narrow"/>
                <w:b/>
              </w:rPr>
              <w:t>BTE-202A</w:t>
            </w:r>
          </w:p>
        </w:tc>
        <w:tc>
          <w:tcPr>
            <w:tcW w:w="4111" w:type="dxa"/>
            <w:gridSpan w:val="4"/>
            <w:shd w:val="clear" w:color="auto" w:fill="auto"/>
            <w:tcMar>
              <w:left w:w="108" w:type="dxa"/>
            </w:tcMar>
          </w:tcPr>
          <w:p w:rsidR="008F6F89" w:rsidRPr="0084161F" w:rsidRDefault="008F6F89" w:rsidP="0084161F">
            <w:pPr>
              <w:pStyle w:val="Default"/>
              <w:rPr>
                <w:rFonts w:ascii="Arial Narrow" w:hAnsi="Arial Narrow"/>
                <w:b/>
              </w:rPr>
            </w:pPr>
            <w:r w:rsidRPr="0084161F">
              <w:rPr>
                <w:rFonts w:ascii="Arial Narrow" w:hAnsi="Arial Narrow"/>
                <w:b/>
              </w:rPr>
              <w:t xml:space="preserve">Molecular Biology </w:t>
            </w:r>
          </w:p>
        </w:tc>
        <w:tc>
          <w:tcPr>
            <w:tcW w:w="5341" w:type="dxa"/>
            <w:gridSpan w:val="4"/>
            <w:shd w:val="clear" w:color="auto" w:fill="auto"/>
          </w:tcPr>
          <w:p w:rsidR="008F6F89" w:rsidRPr="0084161F" w:rsidRDefault="008F6F89" w:rsidP="0084161F">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  Semester -IV</w:t>
            </w:r>
          </w:p>
        </w:tc>
      </w:tr>
      <w:tr w:rsidR="00EA4918" w:rsidRPr="0084161F" w:rsidTr="007E1EB4">
        <w:trPr>
          <w:trHeight w:val="360"/>
        </w:trPr>
        <w:tc>
          <w:tcPr>
            <w:tcW w:w="1242" w:type="dxa"/>
            <w:gridSpan w:val="2"/>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Lecture</w:t>
            </w:r>
          </w:p>
        </w:tc>
        <w:tc>
          <w:tcPr>
            <w:tcW w:w="1134" w:type="dxa"/>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Tutorial</w:t>
            </w:r>
          </w:p>
        </w:tc>
        <w:tc>
          <w:tcPr>
            <w:tcW w:w="1276" w:type="dxa"/>
            <w:tcBorders>
              <w:right w:val="single" w:sz="4" w:space="0" w:color="auto"/>
            </w:tcBorders>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Practical</w:t>
            </w:r>
          </w:p>
        </w:tc>
        <w:tc>
          <w:tcPr>
            <w:tcW w:w="929" w:type="dxa"/>
            <w:tcBorders>
              <w:left w:val="single" w:sz="4" w:space="0" w:color="auto"/>
            </w:tcBorders>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Credit</w:t>
            </w:r>
          </w:p>
        </w:tc>
        <w:tc>
          <w:tcPr>
            <w:tcW w:w="1292" w:type="dxa"/>
            <w:gridSpan w:val="2"/>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Major Test</w:t>
            </w:r>
          </w:p>
        </w:tc>
        <w:tc>
          <w:tcPr>
            <w:tcW w:w="1275" w:type="dxa"/>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Minor Test</w:t>
            </w:r>
          </w:p>
        </w:tc>
        <w:tc>
          <w:tcPr>
            <w:tcW w:w="993" w:type="dxa"/>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Total</w:t>
            </w:r>
          </w:p>
        </w:tc>
        <w:tc>
          <w:tcPr>
            <w:tcW w:w="2553" w:type="dxa"/>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Time</w:t>
            </w:r>
          </w:p>
        </w:tc>
      </w:tr>
      <w:tr w:rsidR="00EA4918" w:rsidRPr="0084161F" w:rsidTr="007E1EB4">
        <w:trPr>
          <w:trHeight w:val="360"/>
        </w:trPr>
        <w:tc>
          <w:tcPr>
            <w:tcW w:w="1242" w:type="dxa"/>
            <w:gridSpan w:val="2"/>
            <w:shd w:val="clear" w:color="auto" w:fill="auto"/>
            <w:tcMar>
              <w:left w:w="108" w:type="dxa"/>
            </w:tcMar>
          </w:tcPr>
          <w:p w:rsidR="00EA4918" w:rsidRPr="0084161F" w:rsidRDefault="00EA4918" w:rsidP="0084161F">
            <w:pPr>
              <w:pStyle w:val="Default"/>
              <w:jc w:val="center"/>
              <w:rPr>
                <w:rFonts w:ascii="Arial Narrow" w:hAnsi="Arial Narrow"/>
                <w:b/>
              </w:rPr>
            </w:pPr>
            <w:r w:rsidRPr="0084161F">
              <w:rPr>
                <w:rFonts w:ascii="Arial Narrow" w:hAnsi="Arial Narrow"/>
                <w:b/>
                <w:bCs/>
              </w:rPr>
              <w:t>3</w:t>
            </w:r>
          </w:p>
        </w:tc>
        <w:tc>
          <w:tcPr>
            <w:tcW w:w="1134" w:type="dxa"/>
            <w:shd w:val="clear" w:color="auto" w:fill="auto"/>
            <w:tcMar>
              <w:left w:w="108" w:type="dxa"/>
            </w:tcMar>
          </w:tcPr>
          <w:p w:rsidR="00EA4918" w:rsidRPr="0084161F" w:rsidRDefault="00EA4918" w:rsidP="0084161F">
            <w:pPr>
              <w:pStyle w:val="Default"/>
              <w:jc w:val="center"/>
              <w:rPr>
                <w:rFonts w:ascii="Arial Narrow" w:hAnsi="Arial Narrow"/>
                <w:b/>
              </w:rPr>
            </w:pPr>
            <w:r w:rsidRPr="0084161F">
              <w:rPr>
                <w:rFonts w:ascii="Arial Narrow" w:hAnsi="Arial Narrow"/>
                <w:b/>
                <w:bCs/>
              </w:rPr>
              <w:t>-</w:t>
            </w:r>
          </w:p>
        </w:tc>
        <w:tc>
          <w:tcPr>
            <w:tcW w:w="1276" w:type="dxa"/>
            <w:tcBorders>
              <w:right w:val="single" w:sz="4" w:space="0" w:color="auto"/>
            </w:tcBorders>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w:t>
            </w:r>
          </w:p>
        </w:tc>
        <w:tc>
          <w:tcPr>
            <w:tcW w:w="929" w:type="dxa"/>
            <w:tcBorders>
              <w:left w:val="single" w:sz="4" w:space="0" w:color="auto"/>
            </w:tcBorders>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3</w:t>
            </w:r>
          </w:p>
        </w:tc>
        <w:tc>
          <w:tcPr>
            <w:tcW w:w="1292" w:type="dxa"/>
            <w:gridSpan w:val="2"/>
            <w:shd w:val="clear" w:color="auto" w:fill="auto"/>
            <w:tcMar>
              <w:left w:w="108" w:type="dxa"/>
            </w:tcMar>
          </w:tcPr>
          <w:p w:rsidR="00EA4918" w:rsidRPr="0084161F" w:rsidRDefault="00EA4918" w:rsidP="0084161F">
            <w:pPr>
              <w:pStyle w:val="Default"/>
              <w:jc w:val="center"/>
              <w:rPr>
                <w:rFonts w:ascii="Arial Narrow" w:hAnsi="Arial Narrow"/>
                <w:b/>
              </w:rPr>
            </w:pPr>
            <w:r w:rsidRPr="0084161F">
              <w:rPr>
                <w:rFonts w:ascii="Arial Narrow" w:hAnsi="Arial Narrow"/>
                <w:b/>
                <w:bCs/>
              </w:rPr>
              <w:t>75</w:t>
            </w:r>
          </w:p>
        </w:tc>
        <w:tc>
          <w:tcPr>
            <w:tcW w:w="1275" w:type="dxa"/>
            <w:shd w:val="clear" w:color="auto" w:fill="auto"/>
            <w:tcMar>
              <w:left w:w="108" w:type="dxa"/>
            </w:tcMar>
          </w:tcPr>
          <w:p w:rsidR="00EA4918" w:rsidRPr="0084161F" w:rsidRDefault="00EA4918" w:rsidP="0084161F">
            <w:pPr>
              <w:pStyle w:val="Default"/>
              <w:jc w:val="center"/>
              <w:rPr>
                <w:rFonts w:ascii="Arial Narrow" w:hAnsi="Arial Narrow"/>
                <w:b/>
              </w:rPr>
            </w:pPr>
            <w:r w:rsidRPr="0084161F">
              <w:rPr>
                <w:rFonts w:ascii="Arial Narrow" w:hAnsi="Arial Narrow"/>
                <w:b/>
                <w:bCs/>
              </w:rPr>
              <w:t>25</w:t>
            </w:r>
          </w:p>
        </w:tc>
        <w:tc>
          <w:tcPr>
            <w:tcW w:w="993" w:type="dxa"/>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100</w:t>
            </w:r>
          </w:p>
        </w:tc>
        <w:tc>
          <w:tcPr>
            <w:tcW w:w="2553" w:type="dxa"/>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3 Hrs.</w:t>
            </w:r>
          </w:p>
        </w:tc>
      </w:tr>
      <w:tr w:rsidR="00EA4918" w:rsidRPr="0084161F" w:rsidTr="007E1EB4">
        <w:trPr>
          <w:trHeight w:val="360"/>
        </w:trPr>
        <w:tc>
          <w:tcPr>
            <w:tcW w:w="1242" w:type="dxa"/>
            <w:gridSpan w:val="2"/>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Purpose</w:t>
            </w:r>
          </w:p>
        </w:tc>
        <w:tc>
          <w:tcPr>
            <w:tcW w:w="9452" w:type="dxa"/>
            <w:gridSpan w:val="8"/>
            <w:shd w:val="clear" w:color="auto" w:fill="auto"/>
            <w:tcMar>
              <w:left w:w="108" w:type="dxa"/>
            </w:tcMar>
          </w:tcPr>
          <w:p w:rsidR="00EA4918" w:rsidRPr="0084161F" w:rsidRDefault="00EA4918" w:rsidP="0084161F">
            <w:pPr>
              <w:pStyle w:val="Default"/>
              <w:rPr>
                <w:rFonts w:ascii="Arial Narrow" w:hAnsi="Arial Narrow"/>
                <w:b/>
                <w:bCs/>
              </w:rPr>
            </w:pPr>
            <w:r w:rsidRPr="0084161F">
              <w:rPr>
                <w:rFonts w:ascii="Arial Narrow" w:hAnsi="Arial Narrow"/>
                <w:b/>
                <w:bCs/>
              </w:rPr>
              <w:t xml:space="preserve">To familiarize the students with basic concepts of molecular biology.  </w:t>
            </w:r>
          </w:p>
        </w:tc>
      </w:tr>
      <w:tr w:rsidR="00EA4918" w:rsidRPr="0084161F" w:rsidTr="007E1EB4">
        <w:trPr>
          <w:trHeight w:val="360"/>
        </w:trPr>
        <w:tc>
          <w:tcPr>
            <w:tcW w:w="10694" w:type="dxa"/>
            <w:gridSpan w:val="10"/>
            <w:shd w:val="clear" w:color="auto" w:fill="auto"/>
            <w:tcMar>
              <w:left w:w="108" w:type="dxa"/>
            </w:tcMar>
          </w:tcPr>
          <w:p w:rsidR="00EA4918" w:rsidRPr="0084161F" w:rsidRDefault="00EA4918" w:rsidP="0084161F">
            <w:pPr>
              <w:pStyle w:val="Default"/>
              <w:jc w:val="center"/>
              <w:rPr>
                <w:rFonts w:ascii="Arial Narrow" w:hAnsi="Arial Narrow"/>
                <w:b/>
                <w:bCs/>
              </w:rPr>
            </w:pPr>
            <w:r w:rsidRPr="0084161F">
              <w:rPr>
                <w:rFonts w:ascii="Arial Narrow" w:hAnsi="Arial Narrow"/>
                <w:b/>
                <w:bCs/>
              </w:rPr>
              <w:t>Course Outcomes</w:t>
            </w:r>
          </w:p>
        </w:tc>
      </w:tr>
      <w:tr w:rsidR="00EA4918" w:rsidRPr="0084161F" w:rsidTr="007E1EB4">
        <w:trPr>
          <w:trHeight w:val="360"/>
        </w:trPr>
        <w:tc>
          <w:tcPr>
            <w:tcW w:w="73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CO1</w:t>
            </w:r>
          </w:p>
        </w:tc>
        <w:tc>
          <w:tcPr>
            <w:tcW w:w="9956" w:type="dxa"/>
            <w:gridSpan w:val="9"/>
            <w:shd w:val="clear" w:color="auto" w:fill="auto"/>
            <w:tcMar>
              <w:left w:w="108" w:type="dxa"/>
            </w:tcMar>
          </w:tcPr>
          <w:p w:rsidR="00EA4918" w:rsidRPr="0084161F" w:rsidRDefault="00EA4918" w:rsidP="007E1EB4">
            <w:pPr>
              <w:spacing w:after="0" w:line="240" w:lineRule="auto"/>
              <w:rPr>
                <w:rFonts w:ascii="Arial Narrow" w:hAnsi="Arial Narrow" w:cs="Times New Roman"/>
                <w:b/>
                <w:sz w:val="24"/>
                <w:szCs w:val="24"/>
              </w:rPr>
            </w:pPr>
            <w:r w:rsidRPr="0084161F">
              <w:rPr>
                <w:rFonts w:ascii="Arial Narrow" w:hAnsi="Arial Narrow" w:cs="Times New Roman"/>
                <w:b/>
                <w:sz w:val="24"/>
                <w:szCs w:val="24"/>
              </w:rPr>
              <w:t>The students will be able to learn the   Basic structure of DNA RNA.</w:t>
            </w:r>
          </w:p>
        </w:tc>
      </w:tr>
      <w:tr w:rsidR="00EA4918" w:rsidRPr="0084161F" w:rsidTr="007E1EB4">
        <w:trPr>
          <w:trHeight w:val="360"/>
        </w:trPr>
        <w:tc>
          <w:tcPr>
            <w:tcW w:w="73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CO2</w:t>
            </w:r>
          </w:p>
        </w:tc>
        <w:tc>
          <w:tcPr>
            <w:tcW w:w="9956" w:type="dxa"/>
            <w:gridSpan w:val="9"/>
            <w:shd w:val="clear" w:color="auto" w:fill="auto"/>
            <w:tcMar>
              <w:left w:w="108" w:type="dxa"/>
            </w:tcMar>
          </w:tcPr>
          <w:p w:rsidR="00EA4918" w:rsidRPr="0084161F" w:rsidRDefault="00EA4918" w:rsidP="007E1EB4">
            <w:pPr>
              <w:spacing w:after="0" w:line="240" w:lineRule="auto"/>
              <w:rPr>
                <w:rFonts w:ascii="Arial Narrow" w:hAnsi="Arial Narrow" w:cs="Times New Roman"/>
                <w:b/>
                <w:sz w:val="24"/>
                <w:szCs w:val="24"/>
              </w:rPr>
            </w:pPr>
            <w:r w:rsidRPr="0084161F">
              <w:rPr>
                <w:rFonts w:ascii="Arial Narrow" w:hAnsi="Arial Narrow" w:cs="Times New Roman"/>
                <w:b/>
                <w:sz w:val="24"/>
                <w:szCs w:val="24"/>
              </w:rPr>
              <w:t>To learn the process of DNA replication and regulation.</w:t>
            </w:r>
          </w:p>
        </w:tc>
      </w:tr>
      <w:tr w:rsidR="00EA4918" w:rsidRPr="0084161F" w:rsidTr="007E1EB4">
        <w:trPr>
          <w:trHeight w:val="305"/>
        </w:trPr>
        <w:tc>
          <w:tcPr>
            <w:tcW w:w="73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CO3</w:t>
            </w:r>
          </w:p>
        </w:tc>
        <w:tc>
          <w:tcPr>
            <w:tcW w:w="9956" w:type="dxa"/>
            <w:gridSpan w:val="9"/>
            <w:shd w:val="clear" w:color="auto" w:fill="auto"/>
            <w:tcMar>
              <w:left w:w="108" w:type="dxa"/>
            </w:tcMar>
          </w:tcPr>
          <w:p w:rsidR="00EA4918" w:rsidRPr="0084161F" w:rsidRDefault="00EA4918" w:rsidP="007E1EB4">
            <w:pPr>
              <w:spacing w:after="0" w:line="240" w:lineRule="auto"/>
              <w:rPr>
                <w:rFonts w:ascii="Arial Narrow" w:hAnsi="Arial Narrow" w:cs="Times New Roman"/>
                <w:b/>
                <w:sz w:val="24"/>
                <w:szCs w:val="24"/>
              </w:rPr>
            </w:pPr>
            <w:r w:rsidRPr="0084161F">
              <w:rPr>
                <w:rFonts w:ascii="Arial Narrow" w:hAnsi="Arial Narrow" w:cs="Times New Roman"/>
                <w:b/>
                <w:sz w:val="24"/>
                <w:szCs w:val="24"/>
              </w:rPr>
              <w:t>The students will be able to understand the process of Transcription of DNA in Prokaryotes and Eukaryotes.</w:t>
            </w:r>
          </w:p>
        </w:tc>
      </w:tr>
      <w:tr w:rsidR="00EA4918" w:rsidRPr="0084161F" w:rsidTr="007E1EB4">
        <w:trPr>
          <w:trHeight w:val="360"/>
        </w:trPr>
        <w:tc>
          <w:tcPr>
            <w:tcW w:w="73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CO4</w:t>
            </w:r>
          </w:p>
        </w:tc>
        <w:tc>
          <w:tcPr>
            <w:tcW w:w="9956" w:type="dxa"/>
            <w:gridSpan w:val="9"/>
            <w:shd w:val="clear" w:color="auto" w:fill="auto"/>
            <w:tcMar>
              <w:left w:w="108" w:type="dxa"/>
            </w:tcMar>
          </w:tcPr>
          <w:p w:rsidR="00EA4918" w:rsidRPr="0084161F" w:rsidRDefault="00EA4918" w:rsidP="007E1EB4">
            <w:pPr>
              <w:spacing w:after="0" w:line="240" w:lineRule="auto"/>
              <w:rPr>
                <w:rFonts w:ascii="Arial Narrow" w:hAnsi="Arial Narrow" w:cs="Times New Roman"/>
                <w:b/>
                <w:sz w:val="24"/>
                <w:szCs w:val="24"/>
              </w:rPr>
            </w:pPr>
            <w:r w:rsidRPr="0084161F">
              <w:rPr>
                <w:rFonts w:ascii="Arial Narrow" w:hAnsi="Arial Narrow" w:cs="Times New Roman"/>
                <w:b/>
                <w:sz w:val="24"/>
                <w:szCs w:val="24"/>
              </w:rPr>
              <w:t>The students will be able to explain the process of Translation.</w:t>
            </w:r>
          </w:p>
        </w:tc>
      </w:tr>
    </w:tbl>
    <w:p w:rsidR="00BE3F49" w:rsidRPr="0084161F" w:rsidRDefault="00BE3F49" w:rsidP="007E1EB4">
      <w:pPr>
        <w:tabs>
          <w:tab w:val="left" w:pos="5505"/>
        </w:tabs>
        <w:spacing w:after="0" w:line="240" w:lineRule="auto"/>
        <w:jc w:val="center"/>
        <w:rPr>
          <w:rFonts w:ascii="Arial Narrow" w:hAnsi="Arial Narrow" w:cs="Times New Roman"/>
          <w:b/>
          <w:sz w:val="24"/>
          <w:szCs w:val="24"/>
        </w:rPr>
      </w:pPr>
      <w:r w:rsidRPr="0084161F">
        <w:rPr>
          <w:rFonts w:ascii="Arial Narrow" w:hAnsi="Arial Narrow" w:cs="Times New Roman"/>
          <w:b/>
          <w:sz w:val="24"/>
          <w:szCs w:val="24"/>
        </w:rPr>
        <w:t>UNIT- I</w:t>
      </w:r>
    </w:p>
    <w:p w:rsidR="00BE3F49" w:rsidRPr="0084161F" w:rsidRDefault="00BE3F49" w:rsidP="0084161F">
      <w:pPr>
        <w:pStyle w:val="Default"/>
        <w:jc w:val="both"/>
        <w:rPr>
          <w:rFonts w:ascii="Arial Narrow" w:hAnsi="Arial Narrow"/>
        </w:rPr>
      </w:pPr>
      <w:r w:rsidRPr="0084161F">
        <w:rPr>
          <w:rFonts w:ascii="Arial Narrow" w:hAnsi="Arial Narrow"/>
          <w:b/>
          <w:bCs/>
        </w:rPr>
        <w:t xml:space="preserve">1.Genes : </w:t>
      </w:r>
      <w:r w:rsidRPr="0084161F">
        <w:rPr>
          <w:rFonts w:ascii="Arial Narrow" w:hAnsi="Arial Narrow"/>
        </w:rPr>
        <w:t>DNA/RNA as the genetic material. Double helical structure of DNA.Types of DNA.</w:t>
      </w:r>
      <w:r w:rsidR="00E41F7D">
        <w:rPr>
          <w:rFonts w:ascii="Arial Narrow" w:hAnsi="Arial Narrow"/>
        </w:rPr>
        <w:t xml:space="preserve"> </w:t>
      </w:r>
      <w:r w:rsidRPr="0084161F">
        <w:rPr>
          <w:rFonts w:ascii="Arial Narrow" w:hAnsi="Arial Narrow"/>
        </w:rPr>
        <w:t>Super coiling and periodicity of DNA.Linking number of DNA.Nature of multiple alleles, Cis- acting sites and Trans–acting molecules.Euchromatin and heterochromatin.Nucleosomes.Organelle DNA- Mitochondrial and chloroplast DNA.</w:t>
      </w:r>
    </w:p>
    <w:p w:rsidR="00BE3F49" w:rsidRPr="0084161F" w:rsidRDefault="00BE3F49" w:rsidP="0084161F">
      <w:pPr>
        <w:pStyle w:val="Default"/>
        <w:jc w:val="both"/>
        <w:rPr>
          <w:rFonts w:ascii="Arial Narrow" w:hAnsi="Arial Narrow"/>
        </w:rPr>
      </w:pPr>
      <w:r w:rsidRPr="0084161F">
        <w:rPr>
          <w:rFonts w:ascii="Arial Narrow" w:hAnsi="Arial Narrow"/>
          <w:b/>
          <w:bCs/>
        </w:rPr>
        <w:t>2. From Genes to Genomes :</w:t>
      </w:r>
      <w:r w:rsidRPr="0084161F">
        <w:rPr>
          <w:rFonts w:ascii="Arial Narrow" w:hAnsi="Arial Narrow"/>
        </w:rPr>
        <w:t xml:space="preserve"> exons and introns, repetitive and non –repetitive DNA, C-value paradox. </w:t>
      </w:r>
    </w:p>
    <w:p w:rsidR="00BE3F49" w:rsidRPr="0084161F" w:rsidRDefault="00BE3F49" w:rsidP="0084161F">
      <w:pPr>
        <w:pStyle w:val="Default"/>
        <w:jc w:val="both"/>
        <w:rPr>
          <w:rFonts w:ascii="Arial Narrow" w:hAnsi="Arial Narrow"/>
        </w:rPr>
      </w:pPr>
      <w:r w:rsidRPr="0084161F">
        <w:rPr>
          <w:rFonts w:ascii="Arial Narrow" w:hAnsi="Arial Narrow"/>
          <w:b/>
          <w:bCs/>
        </w:rPr>
        <w:t>3. DNA Replication :</w:t>
      </w:r>
      <w:r w:rsidRPr="0084161F">
        <w:rPr>
          <w:rFonts w:ascii="Arial Narrow" w:hAnsi="Arial Narrow"/>
        </w:rPr>
        <w:t>Origin of DNA replication. Bacterial and eukaryotic replicons.DNA polymerases.Mechanism and regulation of DNA replication in prokaryotes and eukaryotes.</w:t>
      </w:r>
    </w:p>
    <w:p w:rsidR="00BE3F49" w:rsidRPr="0084161F" w:rsidRDefault="00BE3F49" w:rsidP="0084161F">
      <w:pPr>
        <w:pStyle w:val="Default"/>
        <w:jc w:val="center"/>
        <w:rPr>
          <w:rFonts w:ascii="Arial Narrow" w:hAnsi="Arial Narrow"/>
        </w:rPr>
      </w:pPr>
      <w:r w:rsidRPr="0084161F">
        <w:rPr>
          <w:rFonts w:ascii="Arial Narrow" w:hAnsi="Arial Narrow"/>
          <w:b/>
          <w:bCs/>
        </w:rPr>
        <w:t>UNIT - II</w:t>
      </w:r>
    </w:p>
    <w:p w:rsidR="00BE3F49" w:rsidRPr="0084161F" w:rsidRDefault="00BE3F49" w:rsidP="0084161F">
      <w:pPr>
        <w:pStyle w:val="Default"/>
        <w:jc w:val="both"/>
        <w:rPr>
          <w:rFonts w:ascii="Arial Narrow" w:hAnsi="Arial Narrow"/>
        </w:rPr>
      </w:pPr>
      <w:r w:rsidRPr="0084161F">
        <w:rPr>
          <w:rFonts w:ascii="Arial Narrow" w:hAnsi="Arial Narrow"/>
          <w:b/>
          <w:bCs/>
        </w:rPr>
        <w:t xml:space="preserve">4. Transcription: </w:t>
      </w:r>
      <w:r w:rsidRPr="0084161F">
        <w:rPr>
          <w:rFonts w:ascii="Arial Narrow" w:hAnsi="Arial Narrow"/>
        </w:rPr>
        <w:t xml:space="preserve">Various RNA species and their properties- tRNA as an adapter and turnover of mRNA. </w:t>
      </w:r>
    </w:p>
    <w:p w:rsidR="00BE3F49" w:rsidRPr="0084161F" w:rsidRDefault="00BE3F49" w:rsidP="0084161F">
      <w:pPr>
        <w:pStyle w:val="Default"/>
        <w:spacing w:after="27"/>
        <w:jc w:val="both"/>
        <w:rPr>
          <w:rFonts w:ascii="Arial Narrow" w:hAnsi="Arial Narrow"/>
        </w:rPr>
      </w:pPr>
      <w:r w:rsidRPr="0084161F">
        <w:rPr>
          <w:rFonts w:ascii="Arial Narrow" w:hAnsi="Arial Narrow"/>
        </w:rPr>
        <w:t xml:space="preserve">a) </w:t>
      </w:r>
      <w:r w:rsidRPr="0084161F">
        <w:rPr>
          <w:rFonts w:ascii="Arial Narrow" w:hAnsi="Arial Narrow"/>
          <w:b/>
          <w:bCs/>
        </w:rPr>
        <w:t xml:space="preserve">Transcription in Prokaryotes: </w:t>
      </w:r>
      <w:r w:rsidRPr="0084161F">
        <w:rPr>
          <w:rFonts w:ascii="Arial Narrow" w:hAnsi="Arial Narrow"/>
        </w:rPr>
        <w:t>RNA polymerases. Mechanism of transcription- initiation, elongation and termination.Role of sigma factor in transcription.</w:t>
      </w:r>
    </w:p>
    <w:p w:rsidR="00BE3F49" w:rsidRPr="0084161F" w:rsidRDefault="00BE3F49" w:rsidP="0084161F">
      <w:pPr>
        <w:pStyle w:val="Default"/>
        <w:spacing w:after="27"/>
        <w:jc w:val="both"/>
        <w:rPr>
          <w:rFonts w:ascii="Arial Narrow" w:hAnsi="Arial Narrow"/>
        </w:rPr>
      </w:pPr>
      <w:r w:rsidRPr="0084161F">
        <w:rPr>
          <w:rFonts w:ascii="Arial Narrow" w:hAnsi="Arial Narrow"/>
        </w:rPr>
        <w:t xml:space="preserve">b) </w:t>
      </w:r>
      <w:r w:rsidRPr="0084161F">
        <w:rPr>
          <w:rFonts w:ascii="Arial Narrow" w:hAnsi="Arial Narrow"/>
          <w:b/>
          <w:bCs/>
        </w:rPr>
        <w:t xml:space="preserve">Transcription in Eukaryotes: </w:t>
      </w:r>
      <w:r w:rsidRPr="0084161F">
        <w:rPr>
          <w:rFonts w:ascii="Arial Narrow" w:hAnsi="Arial Narrow"/>
        </w:rPr>
        <w:t>RNA Polymerases. Downstream and upstream promoters. Techniques to define promoters- foot printing experiment. Mechanism of transcription.Interaction of upstream factors with basal apparatus.Role of enhancers.Post-transcriptional modifications of various RNA species.Transcription in mitochondria and chloroplast.</w:t>
      </w:r>
    </w:p>
    <w:p w:rsidR="00BE3F49" w:rsidRPr="0084161F" w:rsidRDefault="00BE3F49" w:rsidP="0084161F">
      <w:pPr>
        <w:pStyle w:val="Default"/>
        <w:spacing w:after="27"/>
        <w:jc w:val="both"/>
        <w:rPr>
          <w:rFonts w:ascii="Arial Narrow" w:hAnsi="Arial Narrow"/>
        </w:rPr>
      </w:pPr>
      <w:r w:rsidRPr="0084161F">
        <w:rPr>
          <w:rFonts w:ascii="Arial Narrow" w:hAnsi="Arial Narrow"/>
        </w:rPr>
        <w:t xml:space="preserve">c) </w:t>
      </w:r>
      <w:r w:rsidRPr="0084161F">
        <w:rPr>
          <w:rFonts w:ascii="Arial Narrow" w:hAnsi="Arial Narrow"/>
          <w:b/>
          <w:bCs/>
        </w:rPr>
        <w:t xml:space="preserve">The Operon: </w:t>
      </w:r>
      <w:r w:rsidRPr="0084161F">
        <w:rPr>
          <w:rFonts w:ascii="Arial Narrow" w:hAnsi="Arial Narrow"/>
        </w:rPr>
        <w:t xml:space="preserve">Positive and negative control of transcription, repressor-inducer complex, catabolite repression and attenuation. </w:t>
      </w:r>
    </w:p>
    <w:p w:rsidR="00BE3F49" w:rsidRPr="0084161F" w:rsidRDefault="00BE3F49" w:rsidP="0084161F">
      <w:pPr>
        <w:pStyle w:val="Default"/>
        <w:jc w:val="both"/>
        <w:rPr>
          <w:rFonts w:ascii="Arial Narrow" w:hAnsi="Arial Narrow"/>
        </w:rPr>
      </w:pPr>
      <w:r w:rsidRPr="0084161F">
        <w:rPr>
          <w:rFonts w:ascii="Arial Narrow" w:hAnsi="Arial Narrow"/>
        </w:rPr>
        <w:t xml:space="preserve">d) </w:t>
      </w:r>
      <w:r w:rsidRPr="0084161F">
        <w:rPr>
          <w:rFonts w:ascii="Arial Narrow" w:hAnsi="Arial Narrow"/>
          <w:b/>
          <w:bCs/>
        </w:rPr>
        <w:t xml:space="preserve">Regulation of Transcription: </w:t>
      </w:r>
      <w:r w:rsidRPr="0084161F">
        <w:rPr>
          <w:rFonts w:ascii="Arial Narrow" w:hAnsi="Arial Narrow"/>
        </w:rPr>
        <w:t>DNA binding domains- zinc finger motif, helix loop helix, leucine zippers and homeodomains. Demethylation and gene regulation.</w:t>
      </w:r>
    </w:p>
    <w:p w:rsidR="00BE3F49" w:rsidRPr="0084161F" w:rsidRDefault="00BE3F49" w:rsidP="0084161F">
      <w:pPr>
        <w:pStyle w:val="Default"/>
        <w:jc w:val="center"/>
        <w:rPr>
          <w:rFonts w:ascii="Arial Narrow" w:hAnsi="Arial Narrow"/>
        </w:rPr>
      </w:pPr>
      <w:r w:rsidRPr="0084161F">
        <w:rPr>
          <w:rFonts w:ascii="Arial Narrow" w:hAnsi="Arial Narrow"/>
          <w:b/>
          <w:bCs/>
        </w:rPr>
        <w:t>UNIT -III</w:t>
      </w:r>
    </w:p>
    <w:p w:rsidR="00BE3F49" w:rsidRPr="0084161F" w:rsidRDefault="00BE3F49" w:rsidP="0084161F">
      <w:pPr>
        <w:pStyle w:val="Default"/>
        <w:spacing w:after="27"/>
        <w:jc w:val="both"/>
        <w:rPr>
          <w:rFonts w:ascii="Arial Narrow" w:hAnsi="Arial Narrow"/>
        </w:rPr>
      </w:pPr>
      <w:r w:rsidRPr="0084161F">
        <w:rPr>
          <w:rFonts w:ascii="Arial Narrow" w:hAnsi="Arial Narrow"/>
          <w:b/>
          <w:bCs/>
        </w:rPr>
        <w:t xml:space="preserve">5. Genetic Code: </w:t>
      </w:r>
      <w:r w:rsidRPr="0084161F">
        <w:rPr>
          <w:rFonts w:ascii="Arial Narrow" w:hAnsi="Arial Narrow"/>
        </w:rPr>
        <w:t xml:space="preserve">Evidence for triplet code. Properties of genetic code, Wobble hypothesis.Mitochondrial genetic code. Suppressor tRNAs. </w:t>
      </w:r>
    </w:p>
    <w:p w:rsidR="00BE3F49" w:rsidRPr="0084161F" w:rsidRDefault="00BE3F49" w:rsidP="0084161F">
      <w:pPr>
        <w:pStyle w:val="Default"/>
        <w:spacing w:after="27"/>
        <w:jc w:val="both"/>
        <w:rPr>
          <w:rFonts w:ascii="Arial Narrow" w:hAnsi="Arial Narrow"/>
        </w:rPr>
      </w:pPr>
      <w:r w:rsidRPr="0084161F">
        <w:rPr>
          <w:rFonts w:ascii="Arial Narrow" w:hAnsi="Arial Narrow"/>
          <w:b/>
          <w:bCs/>
        </w:rPr>
        <w:t>6. Protein Synthesis :</w:t>
      </w:r>
      <w:r w:rsidRPr="0084161F">
        <w:rPr>
          <w:rFonts w:ascii="Arial Narrow" w:hAnsi="Arial Narrow"/>
        </w:rPr>
        <w:t xml:space="preserve">Structure of prokaryotic and eukaryotic ribosomes and their role in protein synthesis. Mechanism of initiation, elongation and termination of protein synthesis.Regulation of translation in prokaryotes and eukaryotes. Post translational modifications of proteins. </w:t>
      </w:r>
    </w:p>
    <w:p w:rsidR="00BE3F49" w:rsidRPr="0084161F" w:rsidRDefault="00BE3F49" w:rsidP="0084161F">
      <w:pPr>
        <w:pStyle w:val="Default"/>
        <w:jc w:val="both"/>
        <w:rPr>
          <w:rFonts w:ascii="Arial Narrow" w:hAnsi="Arial Narrow"/>
        </w:rPr>
      </w:pPr>
      <w:r w:rsidRPr="0084161F">
        <w:rPr>
          <w:rFonts w:ascii="Arial Narrow" w:hAnsi="Arial Narrow"/>
          <w:b/>
          <w:bCs/>
        </w:rPr>
        <w:t>7. Protein folding :</w:t>
      </w:r>
      <w:r w:rsidRPr="0084161F">
        <w:rPr>
          <w:rFonts w:ascii="Arial Narrow" w:hAnsi="Arial Narrow"/>
        </w:rPr>
        <w:t xml:space="preserve">Role of molecular chaperones. </w:t>
      </w:r>
    </w:p>
    <w:p w:rsidR="00BE3F49" w:rsidRPr="0084161F" w:rsidRDefault="00BE3F49" w:rsidP="0084161F">
      <w:pPr>
        <w:pStyle w:val="Default"/>
        <w:jc w:val="center"/>
        <w:rPr>
          <w:rFonts w:ascii="Arial Narrow" w:hAnsi="Arial Narrow"/>
        </w:rPr>
      </w:pPr>
      <w:r w:rsidRPr="0084161F">
        <w:rPr>
          <w:rFonts w:ascii="Arial Narrow" w:hAnsi="Arial Narrow"/>
          <w:b/>
          <w:bCs/>
        </w:rPr>
        <w:t>UNIT -IV</w:t>
      </w:r>
    </w:p>
    <w:p w:rsidR="00BE3F49" w:rsidRPr="0084161F" w:rsidRDefault="00BE3F49" w:rsidP="007E1EB4">
      <w:pPr>
        <w:spacing w:after="0" w:line="240" w:lineRule="auto"/>
        <w:rPr>
          <w:rFonts w:ascii="Arial Narrow" w:hAnsi="Arial Narrow" w:cs="Times New Roman"/>
          <w:sz w:val="24"/>
          <w:szCs w:val="24"/>
        </w:rPr>
      </w:pPr>
      <w:r w:rsidRPr="0084161F">
        <w:rPr>
          <w:rFonts w:ascii="Arial Narrow" w:hAnsi="Arial Narrow" w:cs="Times New Roman"/>
          <w:b/>
          <w:bCs/>
          <w:sz w:val="24"/>
          <w:szCs w:val="24"/>
        </w:rPr>
        <w:t>8. Nuclear Splicing :</w:t>
      </w:r>
      <w:r w:rsidRPr="0084161F">
        <w:rPr>
          <w:rFonts w:ascii="Arial Narrow" w:hAnsi="Arial Narrow" w:cs="Times New Roman"/>
          <w:sz w:val="24"/>
          <w:szCs w:val="24"/>
        </w:rPr>
        <w:t>Lariat formation, Sn RNAs, cis-splicing and trans-splicing reactions.  Catalytic RNA- Ribozymes- Ribonuclease P, small RNAs, group I &amp;II introns.</w:t>
      </w:r>
    </w:p>
    <w:p w:rsidR="00BE3F49" w:rsidRPr="0084161F" w:rsidRDefault="00BE3F49" w:rsidP="007E1EB4">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Text/Reference Books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Genes XI  Lewin, Benjamin(2013)OUP, Oxford.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2. Genomes,2</w:t>
      </w:r>
      <w:r w:rsidRPr="0084161F">
        <w:rPr>
          <w:rFonts w:ascii="Arial Narrow" w:hAnsi="Arial Narrow" w:cs="Times New Roman"/>
          <w:color w:val="000000"/>
          <w:sz w:val="24"/>
          <w:szCs w:val="24"/>
          <w:vertAlign w:val="superscript"/>
          <w:lang w:val="en-IN"/>
        </w:rPr>
        <w:t>nd</w:t>
      </w:r>
      <w:r w:rsidRPr="0084161F">
        <w:rPr>
          <w:rFonts w:ascii="Arial Narrow" w:hAnsi="Arial Narrow" w:cs="Times New Roman"/>
          <w:color w:val="000000"/>
          <w:sz w:val="24"/>
          <w:szCs w:val="24"/>
          <w:lang w:val="en-IN"/>
        </w:rPr>
        <w:t xml:space="preserve">ed, Brown, T. A.(2002) John Wiley and sons ,Oxford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3. Molecular biology of cell 4</w:t>
      </w:r>
      <w:r w:rsidRPr="0084161F">
        <w:rPr>
          <w:rFonts w:ascii="Arial Narrow" w:hAnsi="Arial Narrow" w:cs="Times New Roman"/>
          <w:color w:val="000000"/>
          <w:sz w:val="24"/>
          <w:szCs w:val="24"/>
          <w:vertAlign w:val="superscript"/>
          <w:lang w:val="en-IN"/>
        </w:rPr>
        <w:t>th</w:t>
      </w:r>
      <w:r w:rsidRPr="0084161F">
        <w:rPr>
          <w:rFonts w:ascii="Arial Narrow" w:hAnsi="Arial Narrow" w:cs="Times New Roman"/>
          <w:color w:val="000000"/>
          <w:sz w:val="24"/>
          <w:szCs w:val="24"/>
          <w:lang w:val="en-IN"/>
        </w:rPr>
        <w:t xml:space="preserve">ed Alberts, Bruce; Watson,J D(2002) Garland Science Publishing, New York.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4. Molecular cell biology 4</w:t>
      </w:r>
      <w:r w:rsidRPr="0084161F">
        <w:rPr>
          <w:rFonts w:ascii="Arial Narrow" w:hAnsi="Arial Narrow" w:cs="Times New Roman"/>
          <w:color w:val="000000"/>
          <w:sz w:val="24"/>
          <w:szCs w:val="24"/>
          <w:vertAlign w:val="superscript"/>
          <w:lang w:val="en-IN"/>
        </w:rPr>
        <w:t>th</w:t>
      </w:r>
      <w:r w:rsidRPr="0084161F">
        <w:rPr>
          <w:rFonts w:ascii="Arial Narrow" w:hAnsi="Arial Narrow" w:cs="Times New Roman"/>
          <w:color w:val="000000"/>
          <w:sz w:val="24"/>
          <w:szCs w:val="24"/>
          <w:lang w:val="en-IN"/>
        </w:rPr>
        <w:t xml:space="preserve">edLodish, Harvey and. Baltimore,D(2000) W.H. Freeman and Co., New York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5. Cell and Molecular Biology 8</w:t>
      </w:r>
      <w:r w:rsidRPr="0084161F">
        <w:rPr>
          <w:rFonts w:ascii="Arial Narrow" w:hAnsi="Arial Narrow" w:cs="Times New Roman"/>
          <w:color w:val="000000"/>
          <w:sz w:val="24"/>
          <w:szCs w:val="24"/>
          <w:vertAlign w:val="superscript"/>
          <w:lang w:val="en-IN"/>
        </w:rPr>
        <w:t>th</w:t>
      </w:r>
      <w:r w:rsidRPr="0084161F">
        <w:rPr>
          <w:rFonts w:ascii="Arial Narrow" w:hAnsi="Arial Narrow" w:cs="Times New Roman"/>
          <w:color w:val="000000"/>
          <w:sz w:val="24"/>
          <w:szCs w:val="24"/>
          <w:lang w:val="en-IN"/>
        </w:rPr>
        <w:t xml:space="preserve">ed, Robertis, EDP De &amp;Robertis, EMF De(2002) lippincott Williams &amp; Wilkins international student edition, Philadelphia.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6. Essentials of Molecular Biology 4</w:t>
      </w:r>
      <w:r w:rsidRPr="0084161F">
        <w:rPr>
          <w:rFonts w:ascii="Arial Narrow" w:hAnsi="Arial Narrow" w:cs="Times New Roman"/>
          <w:color w:val="000000"/>
          <w:sz w:val="24"/>
          <w:szCs w:val="24"/>
          <w:vertAlign w:val="superscript"/>
          <w:lang w:val="en-IN"/>
        </w:rPr>
        <w:t>th</w:t>
      </w:r>
      <w:r w:rsidRPr="0084161F">
        <w:rPr>
          <w:rFonts w:ascii="Arial Narrow" w:hAnsi="Arial Narrow" w:cs="Times New Roman"/>
          <w:color w:val="000000"/>
          <w:sz w:val="24"/>
          <w:szCs w:val="24"/>
          <w:lang w:val="en-IN"/>
        </w:rPr>
        <w:t xml:space="preserve">ed, Malacinski, G. M. (2003) Jones &amp;Bartlet Publishers, Boston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7. Cell and Molecular Biology: concepts and experiments 3</w:t>
      </w:r>
      <w:r w:rsidRPr="0084161F">
        <w:rPr>
          <w:rFonts w:ascii="Arial Narrow" w:hAnsi="Arial Narrow" w:cs="Times New Roman"/>
          <w:color w:val="000000"/>
          <w:sz w:val="24"/>
          <w:szCs w:val="24"/>
          <w:vertAlign w:val="superscript"/>
          <w:lang w:val="en-IN"/>
        </w:rPr>
        <w:t>rd</w:t>
      </w:r>
      <w:r w:rsidRPr="0084161F">
        <w:rPr>
          <w:rFonts w:ascii="Arial Narrow" w:hAnsi="Arial Narrow" w:cs="Times New Roman"/>
          <w:color w:val="000000"/>
          <w:sz w:val="24"/>
          <w:szCs w:val="24"/>
          <w:lang w:val="en-IN"/>
        </w:rPr>
        <w:t xml:space="preserve">ed Karp, Gerald(2002) John Wiley and sons, New York. </w:t>
      </w:r>
    </w:p>
    <w:p w:rsidR="00BE3F49" w:rsidRPr="0084161F" w:rsidRDefault="00BE3F49"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8. The Cell-a molecular approach, 3</w:t>
      </w:r>
      <w:r w:rsidRPr="0084161F">
        <w:rPr>
          <w:rFonts w:ascii="Arial Narrow" w:hAnsi="Arial Narrow" w:cs="Times New Roman"/>
          <w:color w:val="000000"/>
          <w:sz w:val="24"/>
          <w:szCs w:val="24"/>
          <w:vertAlign w:val="superscript"/>
          <w:lang w:val="en-IN"/>
        </w:rPr>
        <w:t>rd</w:t>
      </w:r>
      <w:r w:rsidRPr="0084161F">
        <w:rPr>
          <w:rFonts w:ascii="Arial Narrow" w:hAnsi="Arial Narrow" w:cs="Times New Roman"/>
          <w:color w:val="000000"/>
          <w:sz w:val="24"/>
          <w:szCs w:val="24"/>
          <w:lang w:val="en-IN"/>
        </w:rPr>
        <w:t xml:space="preserve">ed Cooper, G M&amp;Hausman, R E(2004) ASM Press, Washington D C </w:t>
      </w:r>
    </w:p>
    <w:p w:rsidR="000F31C2" w:rsidRPr="0084161F" w:rsidRDefault="00BE3F49" w:rsidP="007E1EB4">
      <w:pPr>
        <w:spacing w:line="240" w:lineRule="auto"/>
        <w:ind w:left="284" w:hanging="284"/>
        <w:jc w:val="both"/>
        <w:rPr>
          <w:rFonts w:ascii="Arial Narrow" w:hAnsi="Arial Narrow"/>
          <w:sz w:val="24"/>
          <w:szCs w:val="24"/>
        </w:rPr>
      </w:pPr>
      <w:r w:rsidRPr="0084161F">
        <w:rPr>
          <w:rFonts w:ascii="Arial Narrow" w:eastAsia="Times New Roman" w:hAnsi="Arial Narrow" w:cs="Times New Roman"/>
          <w:b/>
          <w:sz w:val="24"/>
          <w:szCs w:val="24"/>
        </w:rPr>
        <w:t>Note: The Examiner will be given the question paper template and will have to set the question paper according to the template provided along with the syllabus.</w:t>
      </w:r>
    </w:p>
    <w:p w:rsidR="006A4490" w:rsidRPr="0084161F" w:rsidRDefault="006A4490" w:rsidP="0084161F">
      <w:pPr>
        <w:spacing w:line="240" w:lineRule="auto"/>
        <w:rPr>
          <w:rFonts w:ascii="Arial Narrow" w:hAnsi="Arial Narrow"/>
          <w:sz w:val="24"/>
          <w:szCs w:val="24"/>
        </w:rPr>
      </w:pPr>
    </w:p>
    <w:tbl>
      <w:tblPr>
        <w:tblStyle w:val="TableGrid"/>
        <w:tblW w:w="10458" w:type="dxa"/>
        <w:tblLayout w:type="fixed"/>
        <w:tblLook w:val="04A0"/>
      </w:tblPr>
      <w:tblGrid>
        <w:gridCol w:w="1136"/>
        <w:gridCol w:w="1673"/>
        <w:gridCol w:w="1277"/>
        <w:gridCol w:w="1063"/>
        <w:gridCol w:w="319"/>
        <w:gridCol w:w="1095"/>
        <w:gridCol w:w="1418"/>
        <w:gridCol w:w="819"/>
        <w:gridCol w:w="1658"/>
      </w:tblGrid>
      <w:tr w:rsidR="008F6F89" w:rsidRPr="0084161F" w:rsidTr="007E1EB4">
        <w:trPr>
          <w:trHeight w:val="322"/>
        </w:trPr>
        <w:tc>
          <w:tcPr>
            <w:tcW w:w="1136" w:type="dxa"/>
            <w:shd w:val="clear" w:color="auto" w:fill="auto"/>
            <w:tcMar>
              <w:left w:w="108" w:type="dxa"/>
            </w:tcMar>
          </w:tcPr>
          <w:p w:rsidR="008F6F89" w:rsidRPr="0084161F" w:rsidRDefault="008F6F89" w:rsidP="0084161F">
            <w:pPr>
              <w:pStyle w:val="Default"/>
              <w:jc w:val="both"/>
              <w:rPr>
                <w:rFonts w:ascii="Arial Narrow" w:hAnsi="Arial Narrow"/>
                <w:b/>
              </w:rPr>
            </w:pPr>
            <w:r w:rsidRPr="0084161F">
              <w:rPr>
                <w:rFonts w:ascii="Arial Narrow" w:hAnsi="Arial Narrow"/>
                <w:b/>
              </w:rPr>
              <w:t>BTE-204A</w:t>
            </w:r>
          </w:p>
        </w:tc>
        <w:tc>
          <w:tcPr>
            <w:tcW w:w="4332" w:type="dxa"/>
            <w:gridSpan w:val="4"/>
            <w:shd w:val="clear" w:color="auto" w:fill="auto"/>
            <w:tcMar>
              <w:left w:w="108" w:type="dxa"/>
            </w:tcMar>
          </w:tcPr>
          <w:p w:rsidR="008F6F89" w:rsidRPr="0084161F" w:rsidRDefault="008F6F89" w:rsidP="0084161F">
            <w:pPr>
              <w:pStyle w:val="Default"/>
              <w:jc w:val="both"/>
              <w:rPr>
                <w:rFonts w:ascii="Arial Narrow" w:hAnsi="Arial Narrow"/>
                <w:b/>
              </w:rPr>
            </w:pPr>
            <w:r w:rsidRPr="0084161F">
              <w:rPr>
                <w:rFonts w:ascii="Arial Narrow" w:hAnsi="Arial Narrow"/>
                <w:b/>
              </w:rPr>
              <w:t xml:space="preserve"> Bioanalytical Techniques </w:t>
            </w:r>
          </w:p>
        </w:tc>
        <w:tc>
          <w:tcPr>
            <w:tcW w:w="4990" w:type="dxa"/>
            <w:gridSpan w:val="4"/>
            <w:shd w:val="clear" w:color="auto" w:fill="auto"/>
          </w:tcPr>
          <w:p w:rsidR="008F6F89" w:rsidRPr="0084161F" w:rsidRDefault="008F6F89" w:rsidP="0084161F">
            <w:pPr>
              <w:pStyle w:val="Default"/>
              <w:jc w:val="both"/>
              <w:rPr>
                <w:rFonts w:ascii="Arial Narrow" w:hAnsi="Arial Narrow"/>
                <w:b/>
              </w:rPr>
            </w:pPr>
            <w:r w:rsidRPr="0084161F">
              <w:rPr>
                <w:rFonts w:ascii="Arial Narrow" w:hAnsi="Arial Narrow"/>
                <w:b/>
              </w:rPr>
              <w:t xml:space="preserve">(B.Tech. </w:t>
            </w:r>
            <w:r w:rsidRPr="0084161F">
              <w:rPr>
                <w:rFonts w:ascii="Arial Narrow" w:hAnsi="Arial Narrow"/>
                <w:b/>
                <w:bCs/>
              </w:rPr>
              <w:t>Biotechnology ) Semester- IV</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Lecture</w:t>
            </w:r>
          </w:p>
        </w:tc>
        <w:tc>
          <w:tcPr>
            <w:tcW w:w="1673"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Tutorial</w:t>
            </w:r>
          </w:p>
        </w:tc>
        <w:tc>
          <w:tcPr>
            <w:tcW w:w="1277"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Practical</w:t>
            </w:r>
          </w:p>
        </w:tc>
        <w:tc>
          <w:tcPr>
            <w:tcW w:w="1063"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Credit</w:t>
            </w:r>
          </w:p>
        </w:tc>
        <w:tc>
          <w:tcPr>
            <w:tcW w:w="1414" w:type="dxa"/>
            <w:gridSpan w:val="2"/>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Major Test</w:t>
            </w:r>
          </w:p>
        </w:tc>
        <w:tc>
          <w:tcPr>
            <w:tcW w:w="141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Minor Test</w:t>
            </w:r>
          </w:p>
        </w:tc>
        <w:tc>
          <w:tcPr>
            <w:tcW w:w="819"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Total</w:t>
            </w:r>
          </w:p>
        </w:tc>
        <w:tc>
          <w:tcPr>
            <w:tcW w:w="165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Time</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rPr>
            </w:pPr>
            <w:r w:rsidRPr="0084161F">
              <w:rPr>
                <w:rFonts w:ascii="Arial Narrow" w:hAnsi="Arial Narrow"/>
                <w:b/>
                <w:bCs/>
              </w:rPr>
              <w:t>3</w:t>
            </w:r>
          </w:p>
        </w:tc>
        <w:tc>
          <w:tcPr>
            <w:tcW w:w="1673"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w:t>
            </w:r>
          </w:p>
        </w:tc>
        <w:tc>
          <w:tcPr>
            <w:tcW w:w="1277"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w:t>
            </w:r>
          </w:p>
        </w:tc>
        <w:tc>
          <w:tcPr>
            <w:tcW w:w="1063"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3</w:t>
            </w:r>
          </w:p>
        </w:tc>
        <w:tc>
          <w:tcPr>
            <w:tcW w:w="1414" w:type="dxa"/>
            <w:gridSpan w:val="2"/>
            <w:shd w:val="clear" w:color="auto" w:fill="auto"/>
            <w:tcMar>
              <w:left w:w="108" w:type="dxa"/>
            </w:tcMar>
          </w:tcPr>
          <w:p w:rsidR="00EA4918" w:rsidRPr="0084161F" w:rsidRDefault="00EA4918" w:rsidP="0084161F">
            <w:pPr>
              <w:pStyle w:val="Default"/>
              <w:jc w:val="both"/>
              <w:rPr>
                <w:rFonts w:ascii="Arial Narrow" w:hAnsi="Arial Narrow"/>
                <w:b/>
              </w:rPr>
            </w:pPr>
            <w:r w:rsidRPr="0084161F">
              <w:rPr>
                <w:rFonts w:ascii="Arial Narrow" w:hAnsi="Arial Narrow"/>
                <w:b/>
                <w:bCs/>
              </w:rPr>
              <w:t>75</w:t>
            </w:r>
          </w:p>
        </w:tc>
        <w:tc>
          <w:tcPr>
            <w:tcW w:w="1418" w:type="dxa"/>
            <w:shd w:val="clear" w:color="auto" w:fill="auto"/>
            <w:tcMar>
              <w:left w:w="108" w:type="dxa"/>
            </w:tcMar>
          </w:tcPr>
          <w:p w:rsidR="00EA4918" w:rsidRPr="0084161F" w:rsidRDefault="00EA4918" w:rsidP="0084161F">
            <w:pPr>
              <w:pStyle w:val="Default"/>
              <w:jc w:val="both"/>
              <w:rPr>
                <w:rFonts w:ascii="Arial Narrow" w:hAnsi="Arial Narrow"/>
                <w:b/>
              </w:rPr>
            </w:pPr>
            <w:r w:rsidRPr="0084161F">
              <w:rPr>
                <w:rFonts w:ascii="Arial Narrow" w:hAnsi="Arial Narrow"/>
                <w:b/>
                <w:bCs/>
              </w:rPr>
              <w:t>25</w:t>
            </w:r>
          </w:p>
        </w:tc>
        <w:tc>
          <w:tcPr>
            <w:tcW w:w="819"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100</w:t>
            </w:r>
          </w:p>
        </w:tc>
        <w:tc>
          <w:tcPr>
            <w:tcW w:w="1658"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3 Hrs.</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Purpose</w:t>
            </w:r>
          </w:p>
        </w:tc>
        <w:tc>
          <w:tcPr>
            <w:tcW w:w="9322" w:type="dxa"/>
            <w:gridSpan w:val="8"/>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rPr>
              <w:t xml:space="preserve">To acclimatize students about different bioanalytical techniques. </w:t>
            </w:r>
          </w:p>
        </w:tc>
      </w:tr>
      <w:tr w:rsidR="00EA4918" w:rsidRPr="0084161F" w:rsidTr="007E1EB4">
        <w:trPr>
          <w:trHeight w:val="322"/>
        </w:trPr>
        <w:tc>
          <w:tcPr>
            <w:tcW w:w="10458" w:type="dxa"/>
            <w:gridSpan w:val="9"/>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Course Outcomes</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CO1</w:t>
            </w:r>
          </w:p>
        </w:tc>
        <w:tc>
          <w:tcPr>
            <w:tcW w:w="9322" w:type="dxa"/>
            <w:gridSpan w:val="8"/>
            <w:shd w:val="clear" w:color="auto" w:fill="auto"/>
            <w:tcMar>
              <w:left w:w="108" w:type="dxa"/>
            </w:tcMar>
          </w:tcPr>
          <w:p w:rsidR="00EA4918" w:rsidRPr="0084161F" w:rsidRDefault="00EA4918"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The students will be able to understand the principle of microscopy.</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CO2</w:t>
            </w:r>
          </w:p>
        </w:tc>
        <w:tc>
          <w:tcPr>
            <w:tcW w:w="9322" w:type="dxa"/>
            <w:gridSpan w:val="8"/>
            <w:shd w:val="clear" w:color="auto" w:fill="auto"/>
            <w:tcMar>
              <w:left w:w="108" w:type="dxa"/>
            </w:tcMar>
          </w:tcPr>
          <w:p w:rsidR="00EA4918" w:rsidRPr="0084161F" w:rsidRDefault="00EA4918"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The students will be able to understand the principle and applications chromatography techniques.</w:t>
            </w:r>
          </w:p>
        </w:tc>
      </w:tr>
      <w:tr w:rsidR="00EA4918" w:rsidRPr="0084161F" w:rsidTr="007E1EB4">
        <w:trPr>
          <w:trHeight w:val="322"/>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CO3</w:t>
            </w:r>
          </w:p>
        </w:tc>
        <w:tc>
          <w:tcPr>
            <w:tcW w:w="9322" w:type="dxa"/>
            <w:gridSpan w:val="8"/>
            <w:shd w:val="clear" w:color="auto" w:fill="auto"/>
            <w:tcMar>
              <w:left w:w="108" w:type="dxa"/>
            </w:tcMar>
          </w:tcPr>
          <w:p w:rsidR="00EA4918" w:rsidRPr="0084161F" w:rsidRDefault="00EA4918"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The students will be able to learn underlying principle and applications of spectroscopy.</w:t>
            </w:r>
          </w:p>
        </w:tc>
      </w:tr>
      <w:tr w:rsidR="00EA4918" w:rsidRPr="0084161F" w:rsidTr="007E1EB4">
        <w:trPr>
          <w:trHeight w:val="405"/>
        </w:trPr>
        <w:tc>
          <w:tcPr>
            <w:tcW w:w="1136" w:type="dxa"/>
            <w:shd w:val="clear" w:color="auto" w:fill="auto"/>
            <w:tcMar>
              <w:left w:w="108" w:type="dxa"/>
            </w:tcMar>
          </w:tcPr>
          <w:p w:rsidR="00EA4918" w:rsidRPr="0084161F" w:rsidRDefault="00EA4918" w:rsidP="0084161F">
            <w:pPr>
              <w:pStyle w:val="Default"/>
              <w:jc w:val="both"/>
              <w:rPr>
                <w:rFonts w:ascii="Arial Narrow" w:hAnsi="Arial Narrow"/>
                <w:b/>
                <w:bCs/>
              </w:rPr>
            </w:pPr>
            <w:r w:rsidRPr="0084161F">
              <w:rPr>
                <w:rFonts w:ascii="Arial Narrow" w:hAnsi="Arial Narrow"/>
                <w:b/>
                <w:bCs/>
              </w:rPr>
              <w:t>CO4</w:t>
            </w:r>
          </w:p>
        </w:tc>
        <w:tc>
          <w:tcPr>
            <w:tcW w:w="9322" w:type="dxa"/>
            <w:gridSpan w:val="8"/>
            <w:shd w:val="clear" w:color="auto" w:fill="auto"/>
            <w:tcMar>
              <w:left w:w="108" w:type="dxa"/>
            </w:tcMar>
          </w:tcPr>
          <w:p w:rsidR="00EA4918" w:rsidRPr="0084161F" w:rsidRDefault="00EA4918"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The students will be able to learn process of detection and measurement of radioactivity.</w:t>
            </w:r>
          </w:p>
        </w:tc>
      </w:tr>
    </w:tbl>
    <w:p w:rsidR="00EA4918" w:rsidRPr="0084161F" w:rsidRDefault="00EA4918" w:rsidP="0084161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EA4918" w:rsidRPr="0084161F" w:rsidRDefault="00EA4918" w:rsidP="0084161F">
      <w:pPr>
        <w:autoSpaceDE w:val="0"/>
        <w:autoSpaceDN w:val="0"/>
        <w:adjustRightInd w:val="0"/>
        <w:spacing w:after="0" w:line="240" w:lineRule="auto"/>
        <w:jc w:val="center"/>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UNIT- I</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1. Principles of Microscopy: </w:t>
      </w:r>
      <w:r w:rsidRPr="0084161F">
        <w:rPr>
          <w:rFonts w:ascii="Arial Narrow" w:hAnsi="Arial Narrow" w:cs="Times New Roman"/>
          <w:color w:val="000000"/>
          <w:sz w:val="24"/>
          <w:szCs w:val="24"/>
          <w:lang w:val="en-IN"/>
        </w:rPr>
        <w:t xml:space="preserve">Light, electron (scanning and transmission), fluorescence microscopy, marker enzymes. </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2. Centrifugation: Basic concepts and </w:t>
      </w:r>
      <w:r w:rsidRPr="0084161F">
        <w:rPr>
          <w:rFonts w:ascii="Arial Narrow" w:hAnsi="Arial Narrow" w:cs="Times New Roman"/>
          <w:color w:val="000000"/>
          <w:sz w:val="24"/>
          <w:szCs w:val="24"/>
          <w:lang w:val="en-IN"/>
        </w:rPr>
        <w:t xml:space="preserve">applications, differential centrifugation, high speed and ultracentrifugation techniques. </w:t>
      </w:r>
    </w:p>
    <w:p w:rsidR="00EA4918" w:rsidRPr="0084161F" w:rsidRDefault="00EA4918"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 II</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3. Electrophoresis</w:t>
      </w:r>
      <w:r w:rsidRPr="0084161F">
        <w:rPr>
          <w:rFonts w:ascii="Arial Narrow" w:hAnsi="Arial Narrow" w:cs="Times New Roman"/>
          <w:color w:val="000000"/>
          <w:sz w:val="24"/>
          <w:szCs w:val="24"/>
          <w:lang w:val="en-IN"/>
        </w:rPr>
        <w:t xml:space="preserve">: basic principle and applications of Paper and gel electrophoresis, isoelectric focussing, two-dimensional electrophoresis. </w:t>
      </w:r>
    </w:p>
    <w:p w:rsidR="00EA4918" w:rsidRPr="0084161F" w:rsidRDefault="00EA4918" w:rsidP="0084161F">
      <w:pPr>
        <w:autoSpaceDE w:val="0"/>
        <w:autoSpaceDN w:val="0"/>
        <w:adjustRightInd w:val="0"/>
        <w:spacing w:after="0" w:line="240" w:lineRule="auto"/>
        <w:ind w:left="284" w:hanging="426"/>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  4 Principles of Chromatography</w:t>
      </w:r>
      <w:r w:rsidRPr="0084161F">
        <w:rPr>
          <w:rFonts w:ascii="Arial Narrow" w:hAnsi="Arial Narrow" w:cs="Times New Roman"/>
          <w:color w:val="000000"/>
          <w:sz w:val="24"/>
          <w:szCs w:val="24"/>
          <w:lang w:val="en-IN"/>
        </w:rPr>
        <w:t>: Ion-exchange, gel filtration, affinity, gas chromatography, High Pressure Liquid Chromatography (HPLC), FPLC and Hydrophobic Interaction Chromatography.</w:t>
      </w:r>
    </w:p>
    <w:p w:rsidR="00EA4918" w:rsidRPr="0084161F" w:rsidRDefault="00EA4918" w:rsidP="0084161F">
      <w:pPr>
        <w:autoSpaceDE w:val="0"/>
        <w:autoSpaceDN w:val="0"/>
        <w:adjustRightInd w:val="0"/>
        <w:spacing w:after="0" w:line="240" w:lineRule="auto"/>
        <w:jc w:val="center"/>
        <w:rPr>
          <w:rFonts w:ascii="Arial Narrow" w:hAnsi="Arial Narrow" w:cs="Times New Roman"/>
          <w:b/>
          <w:bCs/>
          <w:color w:val="000000"/>
          <w:sz w:val="24"/>
          <w:szCs w:val="24"/>
          <w:lang w:val="en-IN"/>
        </w:rPr>
      </w:pPr>
      <w:r w:rsidRPr="0084161F">
        <w:rPr>
          <w:rFonts w:ascii="Arial Narrow" w:hAnsi="Arial Narrow" w:cs="Times New Roman"/>
          <w:b/>
          <w:bCs/>
          <w:color w:val="000000"/>
          <w:sz w:val="24"/>
          <w:szCs w:val="24"/>
          <w:lang w:val="en-IN"/>
        </w:rPr>
        <w:t>UNIT- III</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5. Principle and applications of Spectroscopy: </w:t>
      </w:r>
      <w:r w:rsidRPr="0084161F">
        <w:rPr>
          <w:rFonts w:ascii="Arial Narrow" w:hAnsi="Arial Narrow" w:cs="Times New Roman"/>
          <w:color w:val="000000"/>
          <w:sz w:val="24"/>
          <w:szCs w:val="24"/>
          <w:lang w:val="en-IN"/>
        </w:rPr>
        <w:t>UV/visible, IR, NMR, ESR, fluorescence, Raman.</w:t>
      </w:r>
    </w:p>
    <w:p w:rsidR="00EA4918" w:rsidRPr="0084161F" w:rsidRDefault="00EA4918" w:rsidP="0084161F">
      <w:pPr>
        <w:autoSpaceDE w:val="0"/>
        <w:autoSpaceDN w:val="0"/>
        <w:adjustRightInd w:val="0"/>
        <w:spacing w:after="0"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6. </w:t>
      </w:r>
      <w:r w:rsidRPr="0084161F">
        <w:rPr>
          <w:rFonts w:ascii="Arial Narrow" w:hAnsi="Arial Narrow" w:cs="Times New Roman"/>
          <w:b/>
          <w:color w:val="000000"/>
          <w:sz w:val="24"/>
          <w:szCs w:val="24"/>
          <w:lang w:val="en-IN"/>
        </w:rPr>
        <w:t>Mass spectroscopy</w:t>
      </w:r>
      <w:r w:rsidRPr="0084161F">
        <w:rPr>
          <w:rFonts w:ascii="Arial Narrow" w:hAnsi="Arial Narrow" w:cs="Times New Roman"/>
          <w:color w:val="000000"/>
          <w:sz w:val="24"/>
          <w:szCs w:val="24"/>
          <w:lang w:val="en-IN"/>
        </w:rPr>
        <w:t>: LC-MS, X-ray diffraction (molecular crystals), CD.</w:t>
      </w:r>
    </w:p>
    <w:p w:rsidR="00EA4918" w:rsidRPr="0084161F" w:rsidRDefault="00EA4918" w:rsidP="0084161F">
      <w:pPr>
        <w:autoSpaceDE w:val="0"/>
        <w:autoSpaceDN w:val="0"/>
        <w:adjustRightInd w:val="0"/>
        <w:spacing w:after="0" w:line="240" w:lineRule="auto"/>
        <w:jc w:val="center"/>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UNIT- IV</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7. Radioisotope Techniques</w:t>
      </w:r>
      <w:r w:rsidRPr="0084161F">
        <w:rPr>
          <w:rFonts w:ascii="Arial Narrow" w:hAnsi="Arial Narrow" w:cs="Times New Roman"/>
          <w:color w:val="000000"/>
          <w:sz w:val="24"/>
          <w:szCs w:val="24"/>
          <w:lang w:val="en-IN"/>
        </w:rPr>
        <w:t xml:space="preserve">: Nature of radioactivity, properties of α, β and </w:t>
      </w:r>
      <w:r w:rsidRPr="0084161F">
        <w:rPr>
          <w:rFonts w:ascii="Arial Narrow" w:hAnsi="Arial Narrow" w:cs="Times New Roman"/>
          <w:color w:val="000000"/>
          <w:sz w:val="24"/>
          <w:szCs w:val="24"/>
          <w:lang w:val="en-IN"/>
        </w:rPr>
        <w:sym w:font="Symbol" w:char="F067"/>
      </w:r>
      <w:r w:rsidRPr="0084161F">
        <w:rPr>
          <w:rFonts w:ascii="Arial Narrow" w:hAnsi="Arial Narrow" w:cs="Times New Roman"/>
          <w:color w:val="000000"/>
          <w:sz w:val="24"/>
          <w:szCs w:val="24"/>
          <w:lang w:val="en-IN"/>
        </w:rPr>
        <w:t xml:space="preserve">-rays, detection and measurement of radioactivity, use of radioisotopes in research, autoradiography, radio-immunoassay. </w:t>
      </w:r>
    </w:p>
    <w:p w:rsidR="00EA4918" w:rsidRPr="0084161F" w:rsidRDefault="00EA4918" w:rsidP="0084161F">
      <w:pPr>
        <w:autoSpaceDE w:val="0"/>
        <w:autoSpaceDN w:val="0"/>
        <w:adjustRightInd w:val="0"/>
        <w:spacing w:after="0" w:line="240" w:lineRule="auto"/>
        <w:jc w:val="both"/>
        <w:rPr>
          <w:rFonts w:ascii="Arial Narrow" w:hAnsi="Arial Narrow" w:cs="Times New Roman"/>
          <w:b/>
          <w:bCs/>
          <w:color w:val="000000"/>
          <w:sz w:val="24"/>
          <w:szCs w:val="24"/>
          <w:lang w:val="en-IN"/>
        </w:rPr>
      </w:pP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Text/ References Books: </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Physical Biochemistry, 2nd edition, by D Friefelder (1983). W.H. Freeman &amp; Co., U.S.A. </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2. 4. Analytical Chemistry for technicians: John Kenkel (1994), Lewis Publishers. Boca Raton. </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Principles and techniques of Practical Biochemistry: K. Wilson and J. Walker (1994), Cambridge University Press, Cambridge. </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4. Biophysical Chemistry: Principles and Techniques, 2nd edition by A. Upadhyay, K. Upadhyay and N. Nath. (1998). Himalaya Publishing House, Delhi.</w:t>
      </w:r>
    </w:p>
    <w:p w:rsidR="00EA4918" w:rsidRPr="0084161F" w:rsidRDefault="00EA4918"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5. Physical Biochemistry, 2nd edition, by K. E. VanHolde (1985), Prentice Hall Inc, New Jersey. </w:t>
      </w:r>
    </w:p>
    <w:p w:rsidR="00EA4918" w:rsidRPr="0084161F" w:rsidRDefault="00EA4918" w:rsidP="0084161F">
      <w:pPr>
        <w:spacing w:line="240" w:lineRule="auto"/>
        <w:ind w:left="851" w:hanging="567"/>
        <w:jc w:val="both"/>
        <w:rPr>
          <w:rFonts w:ascii="Arial Narrow" w:eastAsia="Times New Roman" w:hAnsi="Arial Narrow" w:cs="Times New Roman"/>
          <w:b/>
          <w:sz w:val="24"/>
          <w:szCs w:val="24"/>
        </w:rPr>
      </w:pPr>
      <w:r w:rsidRPr="0084161F">
        <w:rPr>
          <w:rFonts w:ascii="Arial Narrow" w:eastAsia="Times New Roman" w:hAnsi="Arial Narrow" w:cs="Times New Roman"/>
          <w:b/>
          <w:sz w:val="24"/>
          <w:szCs w:val="24"/>
        </w:rPr>
        <w:t>Note: The Examiner will be given the question paper template and will have to set the question paper according to the template provided along with the syllabus.</w:t>
      </w:r>
    </w:p>
    <w:p w:rsidR="00EA4918" w:rsidRPr="0084161F" w:rsidRDefault="00EA4918" w:rsidP="0084161F">
      <w:pPr>
        <w:pStyle w:val="Standard"/>
        <w:jc w:val="both"/>
        <w:rPr>
          <w:rFonts w:ascii="Arial Narrow" w:hAnsi="Arial Narrow" w:cs="Times New Roman"/>
        </w:rPr>
      </w:pPr>
    </w:p>
    <w:tbl>
      <w:tblPr>
        <w:tblpPr w:leftFromText="180" w:rightFromText="180" w:vertAnchor="page" w:horzAnchor="margin" w:tblpXSpec="center" w:tblpY="994"/>
        <w:tblW w:w="9497" w:type="dxa"/>
        <w:tblLayout w:type="fixed"/>
        <w:tblCellMar>
          <w:left w:w="10" w:type="dxa"/>
          <w:right w:w="10" w:type="dxa"/>
        </w:tblCellMar>
        <w:tblLook w:val="04A0"/>
      </w:tblPr>
      <w:tblGrid>
        <w:gridCol w:w="1251"/>
        <w:gridCol w:w="567"/>
        <w:gridCol w:w="684"/>
        <w:gridCol w:w="1250"/>
        <w:gridCol w:w="316"/>
        <w:gridCol w:w="935"/>
        <w:gridCol w:w="1319"/>
        <w:gridCol w:w="1322"/>
        <w:gridCol w:w="900"/>
        <w:gridCol w:w="953"/>
      </w:tblGrid>
      <w:tr w:rsidR="007E1EB4" w:rsidRPr="0084161F" w:rsidTr="007E1EB4">
        <w:trPr>
          <w:trHeight w:val="78"/>
        </w:trPr>
        <w:tc>
          <w:tcPr>
            <w:tcW w:w="9497"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b/>
                <w:bCs/>
              </w:rPr>
            </w:pPr>
          </w:p>
        </w:tc>
      </w:tr>
      <w:tr w:rsidR="007E1EB4" w:rsidRPr="0084161F" w:rsidTr="007E1EB4">
        <w:trPr>
          <w:trHeight w:val="360"/>
        </w:trPr>
        <w:tc>
          <w:tcPr>
            <w:tcW w:w="18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b/>
                <w:bCs/>
              </w:rPr>
            </w:pPr>
            <w:r w:rsidRPr="0084161F">
              <w:rPr>
                <w:rFonts w:ascii="Arial Narrow" w:hAnsi="Arial Narrow"/>
                <w:b/>
                <w:bCs/>
              </w:rPr>
              <w:t xml:space="preserve">BTE-206A </w:t>
            </w:r>
          </w:p>
        </w:tc>
        <w:tc>
          <w:tcPr>
            <w:tcW w:w="2250" w:type="dxa"/>
            <w:gridSpan w:val="3"/>
            <w:tcBorders>
              <w:top w:val="single" w:sz="4" w:space="0" w:color="000001"/>
              <w:left w:val="single" w:sz="4" w:space="0" w:color="000001"/>
              <w:bottom w:val="single" w:sz="4" w:space="0" w:color="000001"/>
              <w:right w:val="single" w:sz="4" w:space="0" w:color="000001"/>
            </w:tcBorders>
            <w:shd w:val="clear" w:color="auto" w:fill="FFFFFF"/>
          </w:tcPr>
          <w:p w:rsidR="007E1EB4" w:rsidRPr="0084161F" w:rsidRDefault="007E1EB4" w:rsidP="007E1EB4">
            <w:pPr>
              <w:pStyle w:val="Default"/>
              <w:jc w:val="both"/>
              <w:rPr>
                <w:rFonts w:ascii="Arial Narrow" w:hAnsi="Arial Narrow"/>
                <w:b/>
                <w:bCs/>
              </w:rPr>
            </w:pPr>
            <w:r w:rsidRPr="0084161F">
              <w:rPr>
                <w:rFonts w:ascii="Arial Narrow" w:hAnsi="Arial Narrow"/>
                <w:b/>
                <w:bCs/>
              </w:rPr>
              <w:t xml:space="preserve">IMMUNOLOGY </w:t>
            </w:r>
          </w:p>
        </w:tc>
        <w:tc>
          <w:tcPr>
            <w:tcW w:w="5429" w:type="dxa"/>
            <w:gridSpan w:val="5"/>
            <w:tcBorders>
              <w:top w:val="single" w:sz="4" w:space="0" w:color="000001"/>
              <w:left w:val="single" w:sz="4" w:space="0" w:color="000001"/>
              <w:bottom w:val="single" w:sz="4" w:space="0" w:color="000001"/>
              <w:right w:val="single" w:sz="4" w:space="0" w:color="000001"/>
            </w:tcBorders>
            <w:shd w:val="clear" w:color="auto" w:fill="FFFFFF"/>
          </w:tcPr>
          <w:p w:rsidR="007E1EB4" w:rsidRPr="0084161F" w:rsidRDefault="007E1EB4" w:rsidP="007E1EB4">
            <w:pPr>
              <w:pStyle w:val="Default"/>
              <w:jc w:val="both"/>
              <w:rPr>
                <w:rFonts w:ascii="Arial Narrow" w:hAnsi="Arial Narrow"/>
                <w:b/>
                <w:bCs/>
              </w:rPr>
            </w:pPr>
            <w:r w:rsidRPr="0084161F">
              <w:rPr>
                <w:rFonts w:ascii="Arial Narrow" w:hAnsi="Arial Narrow"/>
                <w:b/>
                <w:bCs/>
              </w:rPr>
              <w:t>(B.Tech Biotechnology) semester-IV</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Lecture</w:t>
            </w:r>
          </w:p>
        </w:tc>
        <w:tc>
          <w:tcPr>
            <w:tcW w:w="125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Tutorial</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Practical</w:t>
            </w:r>
          </w:p>
        </w:tc>
        <w:tc>
          <w:tcPr>
            <w:tcW w:w="125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Credit</w:t>
            </w:r>
          </w:p>
        </w:tc>
        <w:tc>
          <w:tcPr>
            <w:tcW w:w="1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Major Test</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Minor Test</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Total</w:t>
            </w:r>
          </w:p>
        </w:tc>
        <w:tc>
          <w:tcPr>
            <w:tcW w:w="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Time</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3</w:t>
            </w:r>
          </w:p>
        </w:tc>
        <w:tc>
          <w:tcPr>
            <w:tcW w:w="125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w:t>
            </w:r>
          </w:p>
        </w:tc>
        <w:tc>
          <w:tcPr>
            <w:tcW w:w="125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3</w:t>
            </w:r>
          </w:p>
        </w:tc>
        <w:tc>
          <w:tcPr>
            <w:tcW w:w="1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75</w:t>
            </w:r>
          </w:p>
        </w:tc>
        <w:tc>
          <w:tcPr>
            <w:tcW w:w="13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25</w:t>
            </w:r>
          </w:p>
        </w:tc>
        <w:tc>
          <w:tcPr>
            <w:tcW w:w="9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100</w:t>
            </w:r>
          </w:p>
        </w:tc>
        <w:tc>
          <w:tcPr>
            <w:tcW w:w="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3 Hrs.</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Purpose</w:t>
            </w:r>
          </w:p>
        </w:tc>
        <w:tc>
          <w:tcPr>
            <w:tcW w:w="8246"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rPr>
              <w:t>To learn the role of various components of immune system and their response against various diseases</w:t>
            </w:r>
          </w:p>
        </w:tc>
      </w:tr>
      <w:tr w:rsidR="007E1EB4" w:rsidRPr="0084161F" w:rsidTr="007E1EB4">
        <w:trPr>
          <w:trHeight w:val="360"/>
        </w:trPr>
        <w:tc>
          <w:tcPr>
            <w:tcW w:w="9497"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Course Outcomes</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CO1</w:t>
            </w:r>
          </w:p>
        </w:tc>
        <w:tc>
          <w:tcPr>
            <w:tcW w:w="8246"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Standard"/>
              <w:jc w:val="both"/>
              <w:rPr>
                <w:rFonts w:ascii="Arial Narrow" w:hAnsi="Arial Narrow" w:cs="Times New Roman"/>
              </w:rPr>
            </w:pPr>
            <w:r w:rsidRPr="0084161F">
              <w:rPr>
                <w:rFonts w:ascii="Arial Narrow" w:hAnsi="Arial Narrow" w:cs="Times New Roman"/>
                <w:b/>
              </w:rPr>
              <w:t xml:space="preserve">The students will be able to learn the basic concepts of cells and organs related to immune system. </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CO2</w:t>
            </w:r>
          </w:p>
        </w:tc>
        <w:tc>
          <w:tcPr>
            <w:tcW w:w="8246"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Standard"/>
              <w:jc w:val="both"/>
              <w:rPr>
                <w:rFonts w:ascii="Arial Narrow" w:hAnsi="Arial Narrow" w:cs="Times New Roman"/>
              </w:rPr>
            </w:pPr>
            <w:r w:rsidRPr="0084161F">
              <w:rPr>
                <w:rFonts w:ascii="Arial Narrow" w:hAnsi="Arial Narrow" w:cs="Times New Roman"/>
                <w:b/>
              </w:rPr>
              <w:t>Able to learn the formation, maturation and functions of B cells and T cells.</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CO3</w:t>
            </w:r>
          </w:p>
        </w:tc>
        <w:tc>
          <w:tcPr>
            <w:tcW w:w="8246"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Standard"/>
              <w:jc w:val="both"/>
              <w:rPr>
                <w:rFonts w:ascii="Arial Narrow" w:hAnsi="Arial Narrow" w:cs="Times New Roman"/>
              </w:rPr>
            </w:pPr>
            <w:r w:rsidRPr="0084161F">
              <w:rPr>
                <w:rFonts w:ascii="Arial Narrow" w:hAnsi="Arial Narrow" w:cs="Times New Roman"/>
                <w:b/>
              </w:rPr>
              <w:t>To learn the concepts of various Immunological techniques and understanding various effector responses of body against an infection.</w:t>
            </w:r>
          </w:p>
        </w:tc>
      </w:tr>
      <w:tr w:rsidR="007E1EB4" w:rsidRPr="0084161F" w:rsidTr="007E1EB4">
        <w:trPr>
          <w:trHeight w:val="360"/>
        </w:trPr>
        <w:tc>
          <w:tcPr>
            <w:tcW w:w="12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Default"/>
              <w:jc w:val="both"/>
              <w:rPr>
                <w:rFonts w:ascii="Arial Narrow" w:hAnsi="Arial Narrow"/>
              </w:rPr>
            </w:pPr>
            <w:r w:rsidRPr="0084161F">
              <w:rPr>
                <w:rFonts w:ascii="Arial Narrow" w:hAnsi="Arial Narrow"/>
                <w:b/>
                <w:bCs/>
              </w:rPr>
              <w:t>CO4</w:t>
            </w:r>
          </w:p>
        </w:tc>
        <w:tc>
          <w:tcPr>
            <w:tcW w:w="8246"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1EB4" w:rsidRPr="0084161F" w:rsidRDefault="007E1EB4" w:rsidP="007E1EB4">
            <w:pPr>
              <w:pStyle w:val="Standard"/>
              <w:jc w:val="both"/>
              <w:rPr>
                <w:rFonts w:ascii="Arial Narrow" w:hAnsi="Arial Narrow" w:cs="Times New Roman"/>
              </w:rPr>
            </w:pPr>
            <w:r w:rsidRPr="0084161F">
              <w:rPr>
                <w:rFonts w:ascii="Arial Narrow" w:hAnsi="Arial Narrow" w:cs="Times New Roman"/>
                <w:b/>
              </w:rPr>
              <w:t>To learn the immunological reasons behind various diseases.</w:t>
            </w:r>
          </w:p>
        </w:tc>
      </w:tr>
    </w:tbl>
    <w:p w:rsidR="0088678E" w:rsidRPr="0084161F" w:rsidRDefault="0088678E" w:rsidP="0084161F">
      <w:pPr>
        <w:pStyle w:val="Standard"/>
        <w:jc w:val="center"/>
        <w:rPr>
          <w:rFonts w:ascii="Arial Narrow" w:hAnsi="Arial Narrow" w:cs="Times New Roman"/>
          <w:b/>
        </w:rPr>
      </w:pPr>
    </w:p>
    <w:p w:rsidR="00EA4918" w:rsidRPr="0084161F" w:rsidRDefault="00EA4918" w:rsidP="0084161F">
      <w:pPr>
        <w:pStyle w:val="Standard"/>
        <w:jc w:val="center"/>
        <w:rPr>
          <w:rFonts w:ascii="Arial Narrow" w:hAnsi="Arial Narrow" w:cs="Times New Roman"/>
        </w:rPr>
      </w:pPr>
      <w:r w:rsidRPr="0084161F">
        <w:rPr>
          <w:rFonts w:ascii="Arial Narrow" w:hAnsi="Arial Narrow" w:cs="Times New Roman"/>
          <w:b/>
        </w:rPr>
        <w:t>UNIT – I</w:t>
      </w:r>
    </w:p>
    <w:p w:rsidR="00EA4918" w:rsidRPr="0084161F" w:rsidRDefault="00EA4918" w:rsidP="0084161F">
      <w:pPr>
        <w:pStyle w:val="Standard"/>
        <w:ind w:left="284" w:hanging="284"/>
        <w:jc w:val="both"/>
        <w:rPr>
          <w:rFonts w:ascii="Arial Narrow" w:hAnsi="Arial Narrow" w:cs="Times New Roman"/>
        </w:rPr>
      </w:pPr>
      <w:r w:rsidRPr="0084161F">
        <w:rPr>
          <w:rFonts w:ascii="Arial Narrow" w:hAnsi="Arial Narrow" w:cs="Times New Roman"/>
        </w:rPr>
        <w:t xml:space="preserve"> 1. </w:t>
      </w:r>
      <w:r w:rsidRPr="0084161F">
        <w:rPr>
          <w:rFonts w:ascii="Arial Narrow" w:hAnsi="Arial Narrow" w:cs="Times New Roman"/>
          <w:b/>
        </w:rPr>
        <w:t>Introduction to immune system</w:t>
      </w:r>
      <w:r w:rsidRPr="0084161F">
        <w:rPr>
          <w:rFonts w:ascii="Arial Narrow" w:hAnsi="Arial Narrow" w:cs="Times New Roman"/>
        </w:rPr>
        <w:t>: Innate and acquired immunity, cells and organ</w:t>
      </w:r>
      <w:r w:rsidR="0088678E" w:rsidRPr="0084161F">
        <w:rPr>
          <w:rFonts w:ascii="Arial Narrow" w:hAnsi="Arial Narrow" w:cs="Times New Roman"/>
        </w:rPr>
        <w:t>s of immune System-</w:t>
      </w:r>
      <w:r w:rsidRPr="0084161F">
        <w:rPr>
          <w:rFonts w:ascii="Arial Narrow" w:hAnsi="Arial Narrow" w:cs="Times New Roman"/>
        </w:rPr>
        <w:t xml:space="preserve"> B-Lymphocytes and T-Lymphocytes, primary and secondary lymphoid organs, humoral and cell mediated immune response.</w:t>
      </w:r>
    </w:p>
    <w:p w:rsidR="001045CF" w:rsidRPr="0084161F" w:rsidRDefault="001045CF" w:rsidP="0084161F">
      <w:pPr>
        <w:pStyle w:val="Standard"/>
        <w:ind w:left="284" w:hanging="284"/>
        <w:jc w:val="both"/>
        <w:rPr>
          <w:rFonts w:ascii="Arial Narrow" w:hAnsi="Arial Narrow" w:cs="Times New Roman"/>
        </w:rPr>
      </w:pPr>
    </w:p>
    <w:p w:rsidR="00EA4918" w:rsidRPr="0084161F" w:rsidRDefault="00EA4918" w:rsidP="0084161F">
      <w:pPr>
        <w:pStyle w:val="Standard"/>
        <w:ind w:left="284" w:hanging="284"/>
        <w:jc w:val="both"/>
        <w:rPr>
          <w:rFonts w:ascii="Arial Narrow" w:hAnsi="Arial Narrow" w:cs="Times New Roman"/>
        </w:rPr>
      </w:pPr>
      <w:r w:rsidRPr="0084161F">
        <w:rPr>
          <w:rFonts w:ascii="Arial Narrow" w:hAnsi="Arial Narrow" w:cs="Times New Roman"/>
        </w:rPr>
        <w:t>2. Immune System: Antigens. Immunoglobulins- structure and function, antigenic Determinants (isotype, allotype, idiotype).</w:t>
      </w:r>
    </w:p>
    <w:p w:rsidR="001045CF" w:rsidRPr="0084161F" w:rsidRDefault="001045CF" w:rsidP="0084161F">
      <w:pPr>
        <w:pStyle w:val="Standard"/>
        <w:ind w:left="284" w:hanging="284"/>
        <w:jc w:val="both"/>
        <w:rPr>
          <w:rFonts w:ascii="Arial Narrow" w:hAnsi="Arial Narrow" w:cs="Times New Roman"/>
        </w:rPr>
      </w:pPr>
    </w:p>
    <w:p w:rsidR="00EA4918" w:rsidRPr="0084161F" w:rsidRDefault="00EA4918" w:rsidP="0084161F">
      <w:pPr>
        <w:pStyle w:val="Standard"/>
        <w:jc w:val="center"/>
        <w:rPr>
          <w:rFonts w:ascii="Arial Narrow" w:hAnsi="Arial Narrow" w:cs="Times New Roman"/>
        </w:rPr>
      </w:pPr>
      <w:r w:rsidRPr="0084161F">
        <w:rPr>
          <w:rFonts w:ascii="Arial Narrow" w:hAnsi="Arial Narrow" w:cs="Times New Roman"/>
          <w:b/>
        </w:rPr>
        <w:t>UNIT –II</w:t>
      </w:r>
    </w:p>
    <w:p w:rsidR="00EA4918" w:rsidRPr="0084161F" w:rsidRDefault="00EA4918" w:rsidP="0084161F">
      <w:pPr>
        <w:pStyle w:val="Standard"/>
        <w:ind w:left="284" w:hanging="284"/>
        <w:jc w:val="both"/>
        <w:rPr>
          <w:rFonts w:ascii="Arial Narrow" w:hAnsi="Arial Narrow" w:cs="Times New Roman"/>
        </w:rPr>
      </w:pPr>
      <w:r w:rsidRPr="0084161F">
        <w:rPr>
          <w:rFonts w:ascii="Arial Narrow" w:hAnsi="Arial Narrow" w:cs="Times New Roman"/>
        </w:rPr>
        <w:t>3. Generation of B-Cell and T-Cell Responses: Major histocompatibility complex. Antigen Processing and presentation.</w:t>
      </w:r>
    </w:p>
    <w:p w:rsidR="001045CF" w:rsidRPr="0084161F" w:rsidRDefault="001045CF" w:rsidP="0084161F">
      <w:pPr>
        <w:pStyle w:val="Standard"/>
        <w:ind w:left="284" w:hanging="284"/>
        <w:jc w:val="both"/>
        <w:rPr>
          <w:rFonts w:ascii="Arial Narrow" w:hAnsi="Arial Narrow" w:cs="Times New Roman"/>
        </w:rPr>
      </w:pP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rPr>
        <w:t>4. Cell mediated immunity: T-cell receptor, T-cell maturation, activation and differentiation.</w:t>
      </w:r>
    </w:p>
    <w:p w:rsidR="001045CF" w:rsidRPr="0084161F" w:rsidRDefault="001045CF" w:rsidP="0084161F">
      <w:pPr>
        <w:pStyle w:val="Standard"/>
        <w:jc w:val="center"/>
        <w:rPr>
          <w:rFonts w:ascii="Arial Narrow" w:hAnsi="Arial Narrow" w:cs="Times New Roman"/>
          <w:b/>
        </w:rPr>
      </w:pPr>
    </w:p>
    <w:p w:rsidR="00EA4918" w:rsidRPr="0084161F" w:rsidRDefault="00EA4918" w:rsidP="0084161F">
      <w:pPr>
        <w:pStyle w:val="Standard"/>
        <w:jc w:val="center"/>
        <w:rPr>
          <w:rFonts w:ascii="Arial Narrow" w:hAnsi="Arial Narrow" w:cs="Times New Roman"/>
        </w:rPr>
      </w:pPr>
      <w:r w:rsidRPr="0084161F">
        <w:rPr>
          <w:rFonts w:ascii="Arial Narrow" w:hAnsi="Arial Narrow" w:cs="Times New Roman"/>
          <w:b/>
        </w:rPr>
        <w:t>UNIT –III</w:t>
      </w:r>
    </w:p>
    <w:p w:rsidR="00EA4918" w:rsidRPr="0084161F" w:rsidRDefault="00EA4918" w:rsidP="0084161F">
      <w:pPr>
        <w:pStyle w:val="Standard"/>
        <w:ind w:left="284" w:hanging="284"/>
        <w:jc w:val="both"/>
        <w:rPr>
          <w:rFonts w:ascii="Arial Narrow" w:hAnsi="Arial Narrow" w:cs="Times New Roman"/>
        </w:rPr>
      </w:pPr>
      <w:r w:rsidRPr="0084161F">
        <w:rPr>
          <w:rFonts w:ascii="Arial Narrow" w:hAnsi="Arial Narrow" w:cs="Times New Roman"/>
        </w:rPr>
        <w:t xml:space="preserve"> 5 Immunological techniques: Immunoprecipitin reactions, agglutination reactions, ELISA, RIA,    Immunofluorescence.</w:t>
      </w:r>
    </w:p>
    <w:p w:rsidR="00AE7749" w:rsidRPr="0084161F" w:rsidRDefault="00AE7749" w:rsidP="0084161F">
      <w:pPr>
        <w:pStyle w:val="Standard"/>
        <w:ind w:left="284" w:hanging="284"/>
        <w:jc w:val="both"/>
        <w:rPr>
          <w:rFonts w:ascii="Arial Narrow" w:hAnsi="Arial Narrow" w:cs="Times New Roman"/>
        </w:rPr>
      </w:pP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rPr>
        <w:t>6. Immune effector responses: Cytokines. Complement system.</w:t>
      </w:r>
    </w:p>
    <w:p w:rsidR="001045CF" w:rsidRPr="0084161F" w:rsidRDefault="001045CF" w:rsidP="0084161F">
      <w:pPr>
        <w:pStyle w:val="Standard"/>
        <w:jc w:val="center"/>
        <w:rPr>
          <w:rFonts w:ascii="Arial Narrow" w:hAnsi="Arial Narrow" w:cs="Times New Roman"/>
          <w:b/>
        </w:rPr>
      </w:pPr>
    </w:p>
    <w:p w:rsidR="00EA4918" w:rsidRPr="0084161F" w:rsidRDefault="00EA4918" w:rsidP="0084161F">
      <w:pPr>
        <w:pStyle w:val="Standard"/>
        <w:jc w:val="center"/>
        <w:rPr>
          <w:rFonts w:ascii="Arial Narrow" w:hAnsi="Arial Narrow" w:cs="Times New Roman"/>
          <w:b/>
        </w:rPr>
      </w:pPr>
      <w:r w:rsidRPr="0084161F">
        <w:rPr>
          <w:rFonts w:ascii="Arial Narrow" w:hAnsi="Arial Narrow" w:cs="Times New Roman"/>
          <w:b/>
        </w:rPr>
        <w:t xml:space="preserve">UNIT </w:t>
      </w:r>
      <w:r w:rsidR="00AE7749" w:rsidRPr="0084161F">
        <w:rPr>
          <w:rFonts w:ascii="Arial Narrow" w:hAnsi="Arial Narrow" w:cs="Times New Roman"/>
          <w:b/>
        </w:rPr>
        <w:t>–</w:t>
      </w:r>
      <w:r w:rsidRPr="0084161F">
        <w:rPr>
          <w:rFonts w:ascii="Arial Narrow" w:hAnsi="Arial Narrow" w:cs="Times New Roman"/>
          <w:b/>
        </w:rPr>
        <w:t xml:space="preserve"> IV</w:t>
      </w:r>
    </w:p>
    <w:p w:rsidR="00AE7749" w:rsidRPr="0084161F" w:rsidRDefault="00AE7749" w:rsidP="0084161F">
      <w:pPr>
        <w:pStyle w:val="Standard"/>
        <w:jc w:val="center"/>
        <w:rPr>
          <w:rFonts w:ascii="Arial Narrow" w:hAnsi="Arial Narrow" w:cs="Times New Roman"/>
        </w:rPr>
      </w:pPr>
    </w:p>
    <w:p w:rsidR="00EA4918" w:rsidRPr="0084161F" w:rsidRDefault="00EA4918" w:rsidP="0084161F">
      <w:pPr>
        <w:pStyle w:val="ListParagraph"/>
        <w:ind w:left="284" w:hanging="284"/>
        <w:jc w:val="both"/>
        <w:rPr>
          <w:rFonts w:ascii="Arial Narrow" w:hAnsi="Arial Narrow"/>
          <w:sz w:val="24"/>
          <w:szCs w:val="24"/>
        </w:rPr>
      </w:pPr>
      <w:r w:rsidRPr="0084161F">
        <w:rPr>
          <w:rFonts w:ascii="Arial Narrow" w:hAnsi="Arial Narrow"/>
          <w:sz w:val="24"/>
          <w:szCs w:val="24"/>
        </w:rPr>
        <w:t>7</w:t>
      </w:r>
      <w:r w:rsidR="00AE7749" w:rsidRPr="0084161F">
        <w:rPr>
          <w:rFonts w:ascii="Arial Narrow" w:hAnsi="Arial Narrow"/>
          <w:sz w:val="24"/>
          <w:szCs w:val="24"/>
        </w:rPr>
        <w:t>.</w:t>
      </w:r>
      <w:r w:rsidRPr="0084161F">
        <w:rPr>
          <w:rFonts w:ascii="Arial Narrow" w:hAnsi="Arial Narrow"/>
          <w:sz w:val="24"/>
          <w:szCs w:val="24"/>
        </w:rPr>
        <w:t xml:space="preserve"> Immune System in Health and Disease: Hypersensitive reactions. Auto immunity and immune response to infectious diseases. Immune response to transplants. Vaccines.</w:t>
      </w:r>
    </w:p>
    <w:p w:rsidR="001045CF" w:rsidRPr="0084161F" w:rsidRDefault="001045CF" w:rsidP="0084161F">
      <w:pPr>
        <w:pStyle w:val="Standard"/>
        <w:jc w:val="both"/>
        <w:rPr>
          <w:rFonts w:ascii="Arial Narrow" w:hAnsi="Arial Narrow" w:cs="Times New Roman"/>
          <w:b/>
        </w:rPr>
      </w:pP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b/>
        </w:rPr>
        <w:t>Text Book</w:t>
      </w:r>
      <w:r w:rsidRPr="0084161F">
        <w:rPr>
          <w:rFonts w:ascii="Arial Narrow" w:hAnsi="Arial Narrow" w:cs="Times New Roman"/>
        </w:rPr>
        <w:t>:</w:t>
      </w:r>
    </w:p>
    <w:p w:rsidR="0088678E" w:rsidRPr="0084161F" w:rsidRDefault="00EA4918" w:rsidP="0084161F">
      <w:pPr>
        <w:pStyle w:val="ListParagraph"/>
        <w:widowControl w:val="0"/>
        <w:numPr>
          <w:ilvl w:val="3"/>
          <w:numId w:val="11"/>
        </w:numPr>
        <w:suppressAutoHyphens/>
        <w:autoSpaceDN w:val="0"/>
        <w:spacing w:after="200"/>
        <w:ind w:left="567" w:hanging="567"/>
        <w:contextualSpacing w:val="0"/>
        <w:jc w:val="both"/>
        <w:textAlignment w:val="baseline"/>
        <w:rPr>
          <w:rFonts w:ascii="Arial Narrow" w:hAnsi="Arial Narrow"/>
          <w:sz w:val="24"/>
          <w:szCs w:val="24"/>
        </w:rPr>
      </w:pPr>
      <w:r w:rsidRPr="0084161F">
        <w:rPr>
          <w:rFonts w:ascii="Arial Narrow" w:hAnsi="Arial Narrow"/>
          <w:sz w:val="24"/>
          <w:szCs w:val="24"/>
        </w:rPr>
        <w:t>Kuby’s Immunology, 5th ed. Goldsby, R A. Kindt, T.J, Osborne, B.A.(2003) W. H</w:t>
      </w:r>
      <w:r w:rsidR="001045CF" w:rsidRPr="0084161F">
        <w:rPr>
          <w:rFonts w:ascii="Arial Narrow" w:hAnsi="Arial Narrow"/>
          <w:sz w:val="24"/>
          <w:szCs w:val="24"/>
        </w:rPr>
        <w:t>. Freeman and company, New York</w:t>
      </w: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b/>
        </w:rPr>
        <w:t>Reference Books</w:t>
      </w: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rPr>
        <w:t xml:space="preserve"> 1.     Essential Immunology, 10</w:t>
      </w:r>
      <w:r w:rsidRPr="0084161F">
        <w:rPr>
          <w:rFonts w:ascii="Arial Narrow" w:hAnsi="Arial Narrow" w:cs="Times New Roman"/>
          <w:vertAlign w:val="superscript"/>
        </w:rPr>
        <w:t>th</w:t>
      </w:r>
      <w:r w:rsidRPr="0084161F">
        <w:rPr>
          <w:rFonts w:ascii="Arial Narrow" w:hAnsi="Arial Narrow" w:cs="Times New Roman"/>
        </w:rPr>
        <w:t xml:space="preserve"> ed Roitt, Ivon; Delves, Peter (2001) Blackwell Scientific Publications Oxford.</w:t>
      </w: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rPr>
        <w:t xml:space="preserve">2.    Fundamentals of Immunology: Paul W.E. (Eds.) Raven Press, New York. </w:t>
      </w:r>
    </w:p>
    <w:p w:rsidR="00EA4918" w:rsidRPr="0084161F" w:rsidRDefault="00EA4918" w:rsidP="0084161F">
      <w:pPr>
        <w:pStyle w:val="Standard"/>
        <w:jc w:val="both"/>
        <w:rPr>
          <w:rFonts w:ascii="Arial Narrow" w:hAnsi="Arial Narrow" w:cs="Times New Roman"/>
        </w:rPr>
      </w:pPr>
      <w:r w:rsidRPr="0084161F">
        <w:rPr>
          <w:rFonts w:ascii="Arial Narrow" w:hAnsi="Arial Narrow" w:cs="Times New Roman"/>
        </w:rPr>
        <w:t>3. Immunology by Presscot.</w:t>
      </w:r>
    </w:p>
    <w:p w:rsidR="00EA4918" w:rsidRPr="0084161F" w:rsidRDefault="00EA4918" w:rsidP="0084161F">
      <w:pPr>
        <w:spacing w:line="240" w:lineRule="auto"/>
        <w:jc w:val="both"/>
        <w:rPr>
          <w:rFonts w:ascii="Arial Narrow" w:eastAsia="Times New Roman" w:hAnsi="Arial Narrow" w:cs="Times New Roman"/>
          <w:b/>
          <w:sz w:val="24"/>
          <w:szCs w:val="24"/>
        </w:rPr>
      </w:pPr>
      <w:r w:rsidRPr="0084161F">
        <w:rPr>
          <w:rFonts w:ascii="Arial Narrow" w:eastAsia="Times New Roman" w:hAnsi="Arial Narrow" w:cs="Times New Roman"/>
          <w:b/>
          <w:sz w:val="24"/>
          <w:szCs w:val="24"/>
        </w:rPr>
        <w:t>Note: The Examiner will be given the question paper template and will have to set the question paper according to the template provided along with the syllabus.</w:t>
      </w:r>
    </w:p>
    <w:p w:rsidR="00EA4918" w:rsidRPr="0084161F" w:rsidRDefault="00EA4918" w:rsidP="0084161F">
      <w:pPr>
        <w:spacing w:line="240" w:lineRule="auto"/>
        <w:jc w:val="both"/>
        <w:rPr>
          <w:rFonts w:ascii="Arial Narrow" w:eastAsia="Times New Roman" w:hAnsi="Arial Narrow" w:cs="Times New Roman"/>
          <w:sz w:val="24"/>
          <w:szCs w:val="24"/>
        </w:rPr>
      </w:pPr>
    </w:p>
    <w:p w:rsidR="0088678E" w:rsidRPr="0084161F" w:rsidRDefault="0088678E" w:rsidP="0084161F">
      <w:pPr>
        <w:spacing w:line="240" w:lineRule="auto"/>
        <w:jc w:val="both"/>
        <w:rPr>
          <w:rFonts w:ascii="Arial Narrow" w:eastAsia="Times New Roman" w:hAnsi="Arial Narrow" w:cs="Times New Roman"/>
          <w:sz w:val="24"/>
          <w:szCs w:val="24"/>
        </w:rPr>
      </w:pPr>
    </w:p>
    <w:p w:rsidR="00EA4918" w:rsidRPr="0084161F" w:rsidRDefault="00EA4918" w:rsidP="0084161F">
      <w:pPr>
        <w:spacing w:line="240" w:lineRule="auto"/>
        <w:jc w:val="both"/>
        <w:rPr>
          <w:rFonts w:ascii="Arial Narrow" w:eastAsia="Times New Roman" w:hAnsi="Arial Narrow" w:cs="Times New Roman"/>
          <w:sz w:val="24"/>
          <w:szCs w:val="24"/>
        </w:rPr>
      </w:pPr>
    </w:p>
    <w:p w:rsidR="00306E85" w:rsidRPr="0084161F" w:rsidRDefault="00306E85" w:rsidP="007E1EB4">
      <w:pPr>
        <w:spacing w:after="0" w:line="240" w:lineRule="auto"/>
        <w:jc w:val="both"/>
        <w:rPr>
          <w:rFonts w:ascii="Arial Narrow" w:eastAsia="Times New Roman" w:hAnsi="Arial Narrow" w:cs="Times New Roman"/>
          <w:sz w:val="24"/>
          <w:szCs w:val="24"/>
        </w:rPr>
      </w:pPr>
    </w:p>
    <w:tbl>
      <w:tblPr>
        <w:tblStyle w:val="TableGrid"/>
        <w:tblpPr w:leftFromText="180" w:rightFromText="180" w:vertAnchor="text" w:horzAnchor="margin" w:tblpXSpec="center" w:tblpY="-13"/>
        <w:tblW w:w="9493" w:type="dxa"/>
        <w:tblLook w:val="04A0"/>
      </w:tblPr>
      <w:tblGrid>
        <w:gridCol w:w="1393"/>
        <w:gridCol w:w="1188"/>
        <w:gridCol w:w="1068"/>
        <w:gridCol w:w="821"/>
        <w:gridCol w:w="973"/>
        <w:gridCol w:w="412"/>
        <w:gridCol w:w="1345"/>
        <w:gridCol w:w="1177"/>
        <w:gridCol w:w="1116"/>
      </w:tblGrid>
      <w:tr w:rsidR="00D226F4" w:rsidRPr="007E1EB4" w:rsidTr="0084161F">
        <w:trPr>
          <w:trHeight w:val="360"/>
        </w:trPr>
        <w:tc>
          <w:tcPr>
            <w:tcW w:w="1393" w:type="dxa"/>
            <w:shd w:val="clear" w:color="auto" w:fill="auto"/>
            <w:tcMar>
              <w:left w:w="108" w:type="dxa"/>
            </w:tcMar>
          </w:tcPr>
          <w:p w:rsidR="00D226F4" w:rsidRPr="007E1EB4" w:rsidRDefault="00D226F4" w:rsidP="0084161F">
            <w:pPr>
              <w:pStyle w:val="Default"/>
              <w:jc w:val="both"/>
              <w:rPr>
                <w:rFonts w:ascii="Arial Narrow" w:hAnsi="Arial Narrow"/>
                <w:b/>
                <w:sz w:val="23"/>
                <w:szCs w:val="23"/>
              </w:rPr>
            </w:pPr>
            <w:r w:rsidRPr="007E1EB4">
              <w:rPr>
                <w:rFonts w:ascii="Arial Narrow" w:hAnsi="Arial Narrow"/>
                <w:b/>
                <w:sz w:val="23"/>
                <w:szCs w:val="23"/>
              </w:rPr>
              <w:t>BTE-208A</w:t>
            </w:r>
          </w:p>
        </w:tc>
        <w:tc>
          <w:tcPr>
            <w:tcW w:w="4050" w:type="dxa"/>
            <w:gridSpan w:val="4"/>
            <w:shd w:val="clear" w:color="auto" w:fill="auto"/>
            <w:tcMar>
              <w:left w:w="108" w:type="dxa"/>
            </w:tcMar>
          </w:tcPr>
          <w:p w:rsidR="00D226F4" w:rsidRPr="007E1EB4" w:rsidRDefault="00D226F4" w:rsidP="0084161F">
            <w:pPr>
              <w:pStyle w:val="Default"/>
              <w:jc w:val="both"/>
              <w:rPr>
                <w:rFonts w:ascii="Arial Narrow" w:hAnsi="Arial Narrow"/>
                <w:b/>
                <w:sz w:val="23"/>
                <w:szCs w:val="23"/>
              </w:rPr>
            </w:pPr>
            <w:r w:rsidRPr="007E1EB4">
              <w:rPr>
                <w:rFonts w:ascii="Arial Narrow" w:hAnsi="Arial Narrow"/>
                <w:b/>
                <w:sz w:val="23"/>
                <w:szCs w:val="23"/>
              </w:rPr>
              <w:t xml:space="preserve">INDUSTRIAL BIOTECHNOLOGY </w:t>
            </w:r>
          </w:p>
        </w:tc>
        <w:tc>
          <w:tcPr>
            <w:tcW w:w="4050" w:type="dxa"/>
            <w:gridSpan w:val="4"/>
            <w:shd w:val="clear" w:color="auto" w:fill="auto"/>
          </w:tcPr>
          <w:p w:rsidR="00D226F4" w:rsidRPr="007E1EB4" w:rsidRDefault="00D226F4" w:rsidP="0084161F">
            <w:pPr>
              <w:pStyle w:val="Default"/>
              <w:jc w:val="both"/>
              <w:rPr>
                <w:rFonts w:ascii="Arial Narrow" w:hAnsi="Arial Narrow"/>
                <w:b/>
                <w:sz w:val="23"/>
                <w:szCs w:val="23"/>
              </w:rPr>
            </w:pPr>
            <w:r w:rsidRPr="007E1EB4">
              <w:rPr>
                <w:rFonts w:ascii="Arial Narrow" w:hAnsi="Arial Narrow"/>
                <w:b/>
                <w:sz w:val="23"/>
                <w:szCs w:val="23"/>
              </w:rPr>
              <w:t xml:space="preserve">(B.Tech. </w:t>
            </w:r>
            <w:r w:rsidRPr="007E1EB4">
              <w:rPr>
                <w:rFonts w:ascii="Arial Narrow" w:hAnsi="Arial Narrow"/>
                <w:b/>
                <w:bCs/>
                <w:sz w:val="23"/>
                <w:szCs w:val="23"/>
              </w:rPr>
              <w:t>Biotechnology) Semester -IV</w:t>
            </w:r>
          </w:p>
        </w:tc>
      </w:tr>
      <w:tr w:rsidR="006A4490" w:rsidRPr="007E1EB4" w:rsidTr="006A4490">
        <w:trPr>
          <w:trHeight w:val="360"/>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Lecture</w:t>
            </w:r>
          </w:p>
        </w:tc>
        <w:tc>
          <w:tcPr>
            <w:tcW w:w="1188"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Tutorial</w:t>
            </w:r>
          </w:p>
        </w:tc>
        <w:tc>
          <w:tcPr>
            <w:tcW w:w="1068" w:type="dxa"/>
            <w:tcBorders>
              <w:right w:val="single" w:sz="4" w:space="0" w:color="auto"/>
            </w:tcBorders>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Practical</w:t>
            </w:r>
          </w:p>
        </w:tc>
        <w:tc>
          <w:tcPr>
            <w:tcW w:w="821" w:type="dxa"/>
            <w:tcBorders>
              <w:left w:val="single" w:sz="4" w:space="0" w:color="auto"/>
            </w:tcBorders>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Credit</w:t>
            </w:r>
          </w:p>
        </w:tc>
        <w:tc>
          <w:tcPr>
            <w:tcW w:w="1385" w:type="dxa"/>
            <w:gridSpan w:val="2"/>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Major Test</w:t>
            </w:r>
          </w:p>
        </w:tc>
        <w:tc>
          <w:tcPr>
            <w:tcW w:w="1345"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Minor Test</w:t>
            </w:r>
          </w:p>
        </w:tc>
        <w:tc>
          <w:tcPr>
            <w:tcW w:w="1177"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Total</w:t>
            </w:r>
          </w:p>
        </w:tc>
        <w:tc>
          <w:tcPr>
            <w:tcW w:w="1116"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Time</w:t>
            </w:r>
          </w:p>
        </w:tc>
      </w:tr>
      <w:tr w:rsidR="006A4490" w:rsidRPr="007E1EB4" w:rsidTr="006A4490">
        <w:trPr>
          <w:trHeight w:val="360"/>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sz w:val="23"/>
                <w:szCs w:val="23"/>
              </w:rPr>
            </w:pPr>
            <w:r w:rsidRPr="007E1EB4">
              <w:rPr>
                <w:rFonts w:ascii="Arial Narrow" w:hAnsi="Arial Narrow"/>
                <w:b/>
                <w:bCs/>
                <w:sz w:val="23"/>
                <w:szCs w:val="23"/>
              </w:rPr>
              <w:t>3</w:t>
            </w:r>
          </w:p>
        </w:tc>
        <w:tc>
          <w:tcPr>
            <w:tcW w:w="1188" w:type="dxa"/>
            <w:shd w:val="clear" w:color="auto" w:fill="auto"/>
            <w:tcMar>
              <w:left w:w="108" w:type="dxa"/>
            </w:tcMar>
          </w:tcPr>
          <w:p w:rsidR="006A4490" w:rsidRPr="007E1EB4" w:rsidRDefault="006A4490" w:rsidP="0084161F">
            <w:pPr>
              <w:pStyle w:val="Default"/>
              <w:jc w:val="both"/>
              <w:rPr>
                <w:rFonts w:ascii="Arial Narrow" w:hAnsi="Arial Narrow"/>
                <w:b/>
                <w:sz w:val="23"/>
                <w:szCs w:val="23"/>
              </w:rPr>
            </w:pPr>
            <w:r w:rsidRPr="007E1EB4">
              <w:rPr>
                <w:rFonts w:ascii="Arial Narrow" w:hAnsi="Arial Narrow"/>
                <w:b/>
                <w:bCs/>
                <w:sz w:val="23"/>
                <w:szCs w:val="23"/>
              </w:rPr>
              <w:t>-</w:t>
            </w:r>
          </w:p>
        </w:tc>
        <w:tc>
          <w:tcPr>
            <w:tcW w:w="1068" w:type="dxa"/>
            <w:tcBorders>
              <w:right w:val="single" w:sz="4" w:space="0" w:color="auto"/>
            </w:tcBorders>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w:t>
            </w:r>
          </w:p>
        </w:tc>
        <w:tc>
          <w:tcPr>
            <w:tcW w:w="821" w:type="dxa"/>
            <w:tcBorders>
              <w:left w:val="single" w:sz="4" w:space="0" w:color="auto"/>
            </w:tcBorders>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3</w:t>
            </w:r>
          </w:p>
        </w:tc>
        <w:tc>
          <w:tcPr>
            <w:tcW w:w="1385" w:type="dxa"/>
            <w:gridSpan w:val="2"/>
            <w:shd w:val="clear" w:color="auto" w:fill="auto"/>
            <w:tcMar>
              <w:left w:w="108" w:type="dxa"/>
            </w:tcMar>
          </w:tcPr>
          <w:p w:rsidR="006A4490" w:rsidRPr="007E1EB4" w:rsidRDefault="006A4490" w:rsidP="0084161F">
            <w:pPr>
              <w:pStyle w:val="Default"/>
              <w:jc w:val="both"/>
              <w:rPr>
                <w:rFonts w:ascii="Arial Narrow" w:hAnsi="Arial Narrow"/>
                <w:b/>
                <w:sz w:val="23"/>
                <w:szCs w:val="23"/>
              </w:rPr>
            </w:pPr>
            <w:r w:rsidRPr="007E1EB4">
              <w:rPr>
                <w:rFonts w:ascii="Arial Narrow" w:hAnsi="Arial Narrow"/>
                <w:b/>
                <w:bCs/>
                <w:sz w:val="23"/>
                <w:szCs w:val="23"/>
              </w:rPr>
              <w:t>75</w:t>
            </w:r>
          </w:p>
        </w:tc>
        <w:tc>
          <w:tcPr>
            <w:tcW w:w="1345" w:type="dxa"/>
            <w:shd w:val="clear" w:color="auto" w:fill="auto"/>
            <w:tcMar>
              <w:left w:w="108" w:type="dxa"/>
            </w:tcMar>
          </w:tcPr>
          <w:p w:rsidR="006A4490" w:rsidRPr="007E1EB4" w:rsidRDefault="006A4490" w:rsidP="0084161F">
            <w:pPr>
              <w:pStyle w:val="Default"/>
              <w:jc w:val="both"/>
              <w:rPr>
                <w:rFonts w:ascii="Arial Narrow" w:hAnsi="Arial Narrow"/>
                <w:b/>
                <w:sz w:val="23"/>
                <w:szCs w:val="23"/>
              </w:rPr>
            </w:pPr>
            <w:r w:rsidRPr="007E1EB4">
              <w:rPr>
                <w:rFonts w:ascii="Arial Narrow" w:hAnsi="Arial Narrow"/>
                <w:b/>
                <w:bCs/>
                <w:sz w:val="23"/>
                <w:szCs w:val="23"/>
              </w:rPr>
              <w:t>25</w:t>
            </w:r>
          </w:p>
        </w:tc>
        <w:tc>
          <w:tcPr>
            <w:tcW w:w="1177"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100</w:t>
            </w:r>
          </w:p>
        </w:tc>
        <w:tc>
          <w:tcPr>
            <w:tcW w:w="1116"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3 Hrs.</w:t>
            </w:r>
          </w:p>
        </w:tc>
      </w:tr>
      <w:tr w:rsidR="006A4490" w:rsidRPr="007E1EB4" w:rsidTr="007E1EB4">
        <w:trPr>
          <w:trHeight w:val="138"/>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Purpose</w:t>
            </w:r>
          </w:p>
        </w:tc>
        <w:tc>
          <w:tcPr>
            <w:tcW w:w="8100" w:type="dxa"/>
            <w:gridSpan w:val="8"/>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sz w:val="23"/>
                <w:szCs w:val="23"/>
              </w:rPr>
              <w:t>To learn the various aspects  of Industrial Biotechnology</w:t>
            </w:r>
          </w:p>
        </w:tc>
      </w:tr>
      <w:tr w:rsidR="006A4490" w:rsidRPr="007E1EB4" w:rsidTr="007E1EB4">
        <w:trPr>
          <w:trHeight w:val="76"/>
        </w:trPr>
        <w:tc>
          <w:tcPr>
            <w:tcW w:w="9493" w:type="dxa"/>
            <w:gridSpan w:val="9"/>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Course Outcomes</w:t>
            </w:r>
          </w:p>
        </w:tc>
      </w:tr>
      <w:tr w:rsidR="006A4490" w:rsidRPr="007E1EB4" w:rsidTr="007E1EB4">
        <w:trPr>
          <w:trHeight w:val="76"/>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CO1</w:t>
            </w:r>
          </w:p>
        </w:tc>
        <w:tc>
          <w:tcPr>
            <w:tcW w:w="8100" w:type="dxa"/>
            <w:gridSpan w:val="8"/>
            <w:shd w:val="clear" w:color="auto" w:fill="auto"/>
            <w:tcMar>
              <w:left w:w="108" w:type="dxa"/>
            </w:tcMar>
          </w:tcPr>
          <w:p w:rsidR="006A4490" w:rsidRPr="007E1EB4" w:rsidRDefault="006A4490" w:rsidP="007E1EB4">
            <w:pPr>
              <w:spacing w:after="0" w:line="240" w:lineRule="auto"/>
              <w:jc w:val="both"/>
              <w:rPr>
                <w:rFonts w:ascii="Arial Narrow" w:hAnsi="Arial Narrow" w:cs="Times New Roman"/>
                <w:b/>
                <w:sz w:val="23"/>
                <w:szCs w:val="23"/>
              </w:rPr>
            </w:pPr>
            <w:r w:rsidRPr="007E1EB4">
              <w:rPr>
                <w:rFonts w:ascii="Arial Narrow" w:hAnsi="Arial Narrow" w:cs="Times New Roman"/>
                <w:b/>
                <w:sz w:val="23"/>
                <w:szCs w:val="23"/>
              </w:rPr>
              <w:t>To learn basic concepts of Fermentation Bioechnology</w:t>
            </w:r>
          </w:p>
        </w:tc>
      </w:tr>
      <w:tr w:rsidR="006A4490" w:rsidRPr="007E1EB4" w:rsidTr="006A4490">
        <w:trPr>
          <w:trHeight w:val="360"/>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CO2</w:t>
            </w:r>
          </w:p>
        </w:tc>
        <w:tc>
          <w:tcPr>
            <w:tcW w:w="8100" w:type="dxa"/>
            <w:gridSpan w:val="8"/>
            <w:shd w:val="clear" w:color="auto" w:fill="auto"/>
            <w:tcMar>
              <w:left w:w="108" w:type="dxa"/>
            </w:tcMar>
          </w:tcPr>
          <w:p w:rsidR="006A4490" w:rsidRPr="007E1EB4" w:rsidRDefault="006A4490" w:rsidP="007E1EB4">
            <w:pPr>
              <w:spacing w:after="0" w:line="240" w:lineRule="auto"/>
              <w:jc w:val="both"/>
              <w:rPr>
                <w:rFonts w:ascii="Arial Narrow" w:hAnsi="Arial Narrow" w:cs="Times New Roman"/>
                <w:b/>
                <w:sz w:val="23"/>
                <w:szCs w:val="23"/>
              </w:rPr>
            </w:pPr>
            <w:r w:rsidRPr="007E1EB4">
              <w:rPr>
                <w:rFonts w:ascii="Arial Narrow" w:hAnsi="Arial Narrow" w:cs="Times New Roman"/>
                <w:b/>
                <w:sz w:val="23"/>
                <w:szCs w:val="23"/>
              </w:rPr>
              <w:t>To learn the theoretical  aspects of Process Technology for the production of various products</w:t>
            </w:r>
          </w:p>
        </w:tc>
      </w:tr>
      <w:tr w:rsidR="006A4490" w:rsidRPr="007E1EB4" w:rsidTr="007E1EB4">
        <w:trPr>
          <w:trHeight w:val="76"/>
        </w:trPr>
        <w:tc>
          <w:tcPr>
            <w:tcW w:w="1393" w:type="dxa"/>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CO3</w:t>
            </w:r>
          </w:p>
        </w:tc>
        <w:tc>
          <w:tcPr>
            <w:tcW w:w="8100" w:type="dxa"/>
            <w:gridSpan w:val="8"/>
            <w:shd w:val="clear" w:color="auto" w:fill="auto"/>
            <w:tcMar>
              <w:left w:w="108" w:type="dxa"/>
            </w:tcMar>
          </w:tcPr>
          <w:p w:rsidR="006A4490" w:rsidRPr="007E1EB4" w:rsidRDefault="006A4490" w:rsidP="007E1EB4">
            <w:pPr>
              <w:spacing w:after="0" w:line="240" w:lineRule="auto"/>
              <w:jc w:val="both"/>
              <w:rPr>
                <w:rFonts w:ascii="Arial Narrow" w:hAnsi="Arial Narrow" w:cs="Times New Roman"/>
                <w:b/>
                <w:sz w:val="23"/>
                <w:szCs w:val="23"/>
              </w:rPr>
            </w:pPr>
            <w:r w:rsidRPr="007E1EB4">
              <w:rPr>
                <w:rFonts w:ascii="Arial Narrow" w:hAnsi="Arial Narrow" w:cs="Times New Roman"/>
                <w:b/>
                <w:sz w:val="23"/>
                <w:szCs w:val="23"/>
              </w:rPr>
              <w:t>To learn the concepts of  biopesticides, biofuels and biofertilizers.</w:t>
            </w:r>
          </w:p>
        </w:tc>
      </w:tr>
      <w:tr w:rsidR="006A4490" w:rsidRPr="007E1EB4" w:rsidTr="007E1EB4">
        <w:trPr>
          <w:trHeight w:val="76"/>
        </w:trPr>
        <w:tc>
          <w:tcPr>
            <w:tcW w:w="1393" w:type="dxa"/>
            <w:tcBorders>
              <w:top w:val="single" w:sz="4" w:space="0" w:color="auto"/>
            </w:tcBorders>
            <w:shd w:val="clear" w:color="auto" w:fill="auto"/>
            <w:tcMar>
              <w:left w:w="108" w:type="dxa"/>
            </w:tcMar>
          </w:tcPr>
          <w:p w:rsidR="006A4490" w:rsidRPr="007E1EB4" w:rsidRDefault="006A4490" w:rsidP="0084161F">
            <w:pPr>
              <w:pStyle w:val="Default"/>
              <w:jc w:val="both"/>
              <w:rPr>
                <w:rFonts w:ascii="Arial Narrow" w:hAnsi="Arial Narrow"/>
                <w:b/>
                <w:bCs/>
                <w:sz w:val="23"/>
                <w:szCs w:val="23"/>
              </w:rPr>
            </w:pPr>
            <w:r w:rsidRPr="007E1EB4">
              <w:rPr>
                <w:rFonts w:ascii="Arial Narrow" w:hAnsi="Arial Narrow"/>
                <w:b/>
                <w:bCs/>
                <w:sz w:val="23"/>
                <w:szCs w:val="23"/>
              </w:rPr>
              <w:t>CO4</w:t>
            </w:r>
          </w:p>
        </w:tc>
        <w:tc>
          <w:tcPr>
            <w:tcW w:w="8100" w:type="dxa"/>
            <w:gridSpan w:val="8"/>
            <w:shd w:val="clear" w:color="auto" w:fill="auto"/>
            <w:tcMar>
              <w:left w:w="108" w:type="dxa"/>
            </w:tcMar>
          </w:tcPr>
          <w:p w:rsidR="006A4490" w:rsidRPr="007E1EB4" w:rsidRDefault="006A4490" w:rsidP="007E1EB4">
            <w:pPr>
              <w:spacing w:after="0" w:line="240" w:lineRule="auto"/>
              <w:jc w:val="both"/>
              <w:rPr>
                <w:rFonts w:ascii="Arial Narrow" w:hAnsi="Arial Narrow" w:cs="Times New Roman"/>
                <w:b/>
                <w:sz w:val="23"/>
                <w:szCs w:val="23"/>
              </w:rPr>
            </w:pPr>
            <w:r w:rsidRPr="007E1EB4">
              <w:rPr>
                <w:rFonts w:ascii="Arial Narrow" w:hAnsi="Arial Narrow" w:cs="Times New Roman"/>
                <w:b/>
                <w:sz w:val="23"/>
                <w:szCs w:val="23"/>
              </w:rPr>
              <w:t xml:space="preserve">To understand the concept of integrated strain improvement program. </w:t>
            </w:r>
          </w:p>
        </w:tc>
      </w:tr>
    </w:tbl>
    <w:p w:rsidR="00EA4918" w:rsidRPr="007E1EB4" w:rsidRDefault="00EA4918" w:rsidP="007E1EB4">
      <w:pPr>
        <w:autoSpaceDE w:val="0"/>
        <w:autoSpaceDN w:val="0"/>
        <w:adjustRightInd w:val="0"/>
        <w:spacing w:after="0" w:line="240" w:lineRule="auto"/>
        <w:jc w:val="center"/>
        <w:rPr>
          <w:rFonts w:ascii="Arial Narrow" w:hAnsi="Arial Narrow" w:cs="Times New Roman"/>
          <w:b/>
          <w:bCs/>
          <w:color w:val="000000"/>
          <w:sz w:val="23"/>
          <w:szCs w:val="23"/>
          <w:lang w:val="en-IN"/>
        </w:rPr>
      </w:pPr>
      <w:r w:rsidRPr="007E1EB4">
        <w:rPr>
          <w:rFonts w:ascii="Arial Narrow" w:hAnsi="Arial Narrow" w:cs="Times New Roman"/>
          <w:b/>
          <w:bCs/>
          <w:color w:val="000000"/>
          <w:sz w:val="23"/>
          <w:szCs w:val="23"/>
          <w:lang w:val="en-IN"/>
        </w:rPr>
        <w:t>UNIT-I</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1. Industrial Biotechnologyy: </w:t>
      </w:r>
      <w:r w:rsidRPr="007E1EB4">
        <w:rPr>
          <w:rFonts w:ascii="Arial Narrow" w:hAnsi="Arial Narrow" w:cs="Times New Roman"/>
          <w:color w:val="000000"/>
          <w:sz w:val="23"/>
          <w:szCs w:val="23"/>
          <w:lang w:val="en-IN"/>
        </w:rPr>
        <w:t>Introduction, objectives and scope</w:t>
      </w:r>
      <w:r w:rsidRPr="007E1EB4">
        <w:rPr>
          <w:rFonts w:ascii="Arial Narrow" w:hAnsi="Arial Narrow" w:cs="Times New Roman"/>
          <w:b/>
          <w:bCs/>
          <w:color w:val="000000"/>
          <w:sz w:val="23"/>
          <w:szCs w:val="23"/>
          <w:lang w:val="en-IN"/>
        </w:rPr>
        <w:t xml:space="preserve">. </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2. Fermentation Technology:</w:t>
      </w:r>
      <w:r w:rsidRPr="007E1EB4">
        <w:rPr>
          <w:rFonts w:ascii="Arial Narrow" w:hAnsi="Arial Narrow" w:cs="Times New Roman"/>
          <w:color w:val="000000"/>
          <w:sz w:val="23"/>
          <w:szCs w:val="23"/>
          <w:lang w:val="en-IN"/>
        </w:rPr>
        <w:t>. Biochemistry of fermentation. Ttaditional and modern biotechnology-A brief survey of organisms, processes and products. Basic concepts of upstream and downstream processing in fermentation technology</w:t>
      </w:r>
    </w:p>
    <w:p w:rsidR="00EA4918" w:rsidRPr="007E1EB4" w:rsidRDefault="00EA4918" w:rsidP="0084161F">
      <w:pPr>
        <w:autoSpaceDE w:val="0"/>
        <w:autoSpaceDN w:val="0"/>
        <w:adjustRightInd w:val="0"/>
        <w:spacing w:after="0" w:line="240" w:lineRule="auto"/>
        <w:jc w:val="center"/>
        <w:rPr>
          <w:rFonts w:ascii="Arial Narrow" w:hAnsi="Arial Narrow" w:cs="Times New Roman"/>
          <w:b/>
          <w:bCs/>
          <w:color w:val="000000"/>
          <w:sz w:val="23"/>
          <w:szCs w:val="23"/>
          <w:lang w:val="en-IN"/>
        </w:rPr>
      </w:pPr>
      <w:r w:rsidRPr="007E1EB4">
        <w:rPr>
          <w:rFonts w:ascii="Arial Narrow" w:hAnsi="Arial Narrow" w:cs="Times New Roman"/>
          <w:b/>
          <w:bCs/>
          <w:color w:val="000000"/>
          <w:sz w:val="23"/>
          <w:szCs w:val="23"/>
          <w:lang w:val="en-IN"/>
        </w:rPr>
        <w:t>UNIT - II</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3. Production of </w:t>
      </w:r>
      <w:r w:rsidRPr="007E1EB4">
        <w:rPr>
          <w:rFonts w:ascii="Arial Narrow" w:hAnsi="Arial Narrow" w:cs="Times New Roman"/>
          <w:b/>
          <w:color w:val="000000"/>
          <w:sz w:val="23"/>
          <w:szCs w:val="23"/>
          <w:lang w:val="en-IN"/>
        </w:rPr>
        <w:t xml:space="preserve">Primary metabolites and alcoholic </w:t>
      </w:r>
      <w:r w:rsidR="005D2888" w:rsidRPr="007E1EB4">
        <w:rPr>
          <w:rFonts w:ascii="Arial Narrow" w:hAnsi="Arial Narrow" w:cs="Times New Roman"/>
          <w:b/>
          <w:color w:val="000000"/>
          <w:sz w:val="23"/>
          <w:szCs w:val="23"/>
          <w:lang w:val="en-IN"/>
        </w:rPr>
        <w:t>beverages</w:t>
      </w:r>
      <w:r w:rsidR="005D2888" w:rsidRPr="007E1EB4">
        <w:rPr>
          <w:rFonts w:ascii="Arial Narrow" w:hAnsi="Arial Narrow" w:cs="Times New Roman"/>
          <w:color w:val="000000"/>
          <w:sz w:val="23"/>
          <w:szCs w:val="23"/>
          <w:lang w:val="en-IN"/>
        </w:rPr>
        <w:t xml:space="preserve"> Organic</w:t>
      </w:r>
      <w:r w:rsidRPr="007E1EB4">
        <w:rPr>
          <w:rFonts w:ascii="Arial Narrow" w:hAnsi="Arial Narrow" w:cs="Times New Roman"/>
          <w:color w:val="000000"/>
          <w:sz w:val="23"/>
          <w:szCs w:val="23"/>
          <w:lang w:val="en-IN"/>
        </w:rPr>
        <w:t xml:space="preserve"> acids, dextran, amino acids (Glutamic acid, L-Lysine) and alcohols and alcoholic beverages (wine and beer.</w:t>
      </w:r>
    </w:p>
    <w:p w:rsidR="00EA4918" w:rsidRPr="007E1EB4" w:rsidRDefault="00EA4918" w:rsidP="0084161F">
      <w:pPr>
        <w:autoSpaceDE w:val="0"/>
        <w:autoSpaceDN w:val="0"/>
        <w:adjustRightInd w:val="0"/>
        <w:spacing w:after="0" w:line="240" w:lineRule="auto"/>
        <w:jc w:val="both"/>
        <w:rPr>
          <w:rFonts w:ascii="Arial Narrow" w:hAnsi="Arial Narrow" w:cs="Times New Roman"/>
          <w:bCs/>
          <w:color w:val="000000"/>
          <w:sz w:val="23"/>
          <w:szCs w:val="23"/>
          <w:lang w:val="en-IN"/>
        </w:rPr>
      </w:pPr>
      <w:r w:rsidRPr="007E1EB4">
        <w:rPr>
          <w:rFonts w:ascii="Arial Narrow" w:hAnsi="Arial Narrow" w:cs="Times New Roman"/>
          <w:b/>
          <w:bCs/>
          <w:color w:val="000000"/>
          <w:sz w:val="23"/>
          <w:szCs w:val="23"/>
          <w:lang w:val="en-IN"/>
        </w:rPr>
        <w:t xml:space="preserve">4. Production of Industrial Enzymes- </w:t>
      </w:r>
      <w:r w:rsidRPr="007E1EB4">
        <w:rPr>
          <w:rFonts w:ascii="Arial Narrow" w:hAnsi="Arial Narrow" w:cs="Times New Roman"/>
          <w:bCs/>
          <w:color w:val="000000"/>
          <w:sz w:val="23"/>
          <w:szCs w:val="23"/>
          <w:lang w:val="en-IN"/>
        </w:rPr>
        <w:t>Amylase, protease, lipase, xylanase, lignocellulase</w:t>
      </w:r>
      <w:r w:rsidRPr="007E1EB4">
        <w:rPr>
          <w:rFonts w:ascii="Arial Narrow" w:hAnsi="Arial Narrow" w:cs="Times New Roman"/>
          <w:b/>
          <w:bCs/>
          <w:color w:val="000000"/>
          <w:sz w:val="23"/>
          <w:szCs w:val="23"/>
          <w:lang w:val="en-IN"/>
        </w:rPr>
        <w:t>.</w:t>
      </w:r>
      <w:r w:rsidRPr="007E1EB4">
        <w:rPr>
          <w:rFonts w:ascii="Arial Narrow" w:hAnsi="Arial Narrow" w:cs="Times New Roman"/>
          <w:bCs/>
          <w:color w:val="000000"/>
          <w:sz w:val="23"/>
          <w:szCs w:val="23"/>
          <w:lang w:val="en-IN"/>
        </w:rPr>
        <w:t xml:space="preserve"> production of acrylamide, adipic acid and 1,2-Propanediol.</w:t>
      </w:r>
    </w:p>
    <w:p w:rsidR="00EA4918" w:rsidRPr="007E1EB4" w:rsidRDefault="00EA4918" w:rsidP="0084161F">
      <w:pPr>
        <w:autoSpaceDE w:val="0"/>
        <w:autoSpaceDN w:val="0"/>
        <w:adjustRightInd w:val="0"/>
        <w:spacing w:after="0" w:line="240" w:lineRule="auto"/>
        <w:jc w:val="center"/>
        <w:rPr>
          <w:rFonts w:ascii="Arial Narrow" w:hAnsi="Arial Narrow" w:cs="Times New Roman"/>
          <w:b/>
          <w:bCs/>
          <w:color w:val="000000"/>
          <w:sz w:val="23"/>
          <w:szCs w:val="23"/>
          <w:lang w:val="en-IN"/>
        </w:rPr>
      </w:pPr>
      <w:r w:rsidRPr="007E1EB4">
        <w:rPr>
          <w:rFonts w:ascii="Arial Narrow" w:hAnsi="Arial Narrow" w:cs="Times New Roman"/>
          <w:b/>
          <w:bCs/>
          <w:color w:val="000000"/>
          <w:sz w:val="23"/>
          <w:szCs w:val="23"/>
          <w:lang w:val="en-IN"/>
        </w:rPr>
        <w:t>UNIT-III</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5. Production of Biopesticides and Biofertilizers: </w:t>
      </w:r>
      <w:r w:rsidRPr="007E1EB4">
        <w:rPr>
          <w:rFonts w:ascii="Arial Narrow" w:hAnsi="Arial Narrow" w:cs="Times New Roman"/>
          <w:color w:val="000000"/>
          <w:sz w:val="23"/>
          <w:szCs w:val="23"/>
          <w:lang w:val="en-IN"/>
        </w:rPr>
        <w:t>Characteristics of biopesticides. Important biopesticides- Bt-toxin, Kasugamycin, Beauverin, Devine and Collego. Beneficial Soil Microorganisms. Biofertilizers.</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6. Production of Biofuels</w:t>
      </w:r>
      <w:r w:rsidRPr="007E1EB4">
        <w:rPr>
          <w:rFonts w:ascii="Arial Narrow" w:hAnsi="Arial Narrow" w:cs="Times New Roman"/>
          <w:color w:val="000000"/>
          <w:sz w:val="23"/>
          <w:szCs w:val="23"/>
          <w:lang w:val="en-IN"/>
        </w:rPr>
        <w:t>: Basic concepts and important types of biofuels. Fuel from biomass, production and economics of biofuels, biogas, biorefineries, Microbial Enhanced Oil Recovery (MEOR).</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7. Production of other industrial bioproducts- </w:t>
      </w:r>
      <w:r w:rsidRPr="007E1EB4">
        <w:rPr>
          <w:rFonts w:ascii="Arial Narrow" w:hAnsi="Arial Narrow" w:cs="Times New Roman"/>
          <w:bCs/>
          <w:color w:val="000000"/>
          <w:sz w:val="23"/>
          <w:szCs w:val="23"/>
          <w:lang w:val="en-IN"/>
        </w:rPr>
        <w:t xml:space="preserve">Single Cell Protein &amp; Mushroom Culture, Biopreservatives Nisin), Cheese, Biopolymers (Xanthan gum, PHB). Biosynthetic Technology. Bioflavours and biopigments: microbial production of flavours and fragrances. Microbial pigments in textile and food industries. </w:t>
      </w:r>
    </w:p>
    <w:p w:rsidR="00EA4918" w:rsidRPr="007E1EB4" w:rsidRDefault="00EA4918" w:rsidP="0084161F">
      <w:pPr>
        <w:autoSpaceDE w:val="0"/>
        <w:autoSpaceDN w:val="0"/>
        <w:adjustRightInd w:val="0"/>
        <w:spacing w:after="0" w:line="240" w:lineRule="auto"/>
        <w:jc w:val="center"/>
        <w:rPr>
          <w:rFonts w:ascii="Arial Narrow" w:hAnsi="Arial Narrow" w:cs="Times New Roman"/>
          <w:b/>
          <w:bCs/>
          <w:color w:val="000000"/>
          <w:sz w:val="23"/>
          <w:szCs w:val="23"/>
          <w:lang w:val="en-IN"/>
        </w:rPr>
      </w:pPr>
      <w:r w:rsidRPr="007E1EB4">
        <w:rPr>
          <w:rFonts w:ascii="Arial Narrow" w:hAnsi="Arial Narrow" w:cs="Times New Roman"/>
          <w:b/>
          <w:bCs/>
          <w:color w:val="000000"/>
          <w:sz w:val="23"/>
          <w:szCs w:val="23"/>
          <w:lang w:val="en-IN"/>
        </w:rPr>
        <w:t>UNIT-IV</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8. Strain Improvement Strategies- </w:t>
      </w:r>
      <w:r w:rsidRPr="007E1EB4">
        <w:rPr>
          <w:rFonts w:ascii="Arial Narrow" w:hAnsi="Arial Narrow" w:cs="Times New Roman"/>
          <w:color w:val="000000"/>
          <w:sz w:val="23"/>
          <w:szCs w:val="23"/>
          <w:lang w:val="en-IN"/>
        </w:rPr>
        <w:t>Improvement of industrially important microorganisms, selection of mutants, use of rDNA technology. Integrated Strain Improvement Program (Precision Engineering Technology)</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 xml:space="preserve">9. </w:t>
      </w:r>
      <w:r w:rsidRPr="007E1EB4">
        <w:rPr>
          <w:rFonts w:ascii="Arial Narrow" w:hAnsi="Arial Narrow" w:cs="Times New Roman"/>
          <w:b/>
          <w:color w:val="000000"/>
          <w:sz w:val="23"/>
          <w:szCs w:val="23"/>
          <w:lang w:val="en-IN"/>
        </w:rPr>
        <w:t>Microbial Production of Pharmaceuticals</w:t>
      </w:r>
      <w:r w:rsidRPr="007E1EB4">
        <w:rPr>
          <w:rFonts w:ascii="Arial Narrow" w:hAnsi="Arial Narrow" w:cs="Times New Roman"/>
          <w:color w:val="000000"/>
          <w:sz w:val="23"/>
          <w:szCs w:val="23"/>
          <w:lang w:val="en-IN"/>
        </w:rPr>
        <w:t>. Antibiotics (penicillin, streptomycin and tetracycline), Enzyme Inhibitors. Production of Vitamin E, K, B</w:t>
      </w:r>
      <w:r w:rsidRPr="007E1EB4">
        <w:rPr>
          <w:rFonts w:ascii="Arial Narrow" w:hAnsi="Arial Narrow" w:cs="Times New Roman"/>
          <w:color w:val="000000"/>
          <w:sz w:val="23"/>
          <w:szCs w:val="23"/>
          <w:vertAlign w:val="subscript"/>
          <w:lang w:val="en-IN"/>
        </w:rPr>
        <w:t>2</w:t>
      </w:r>
      <w:r w:rsidRPr="007E1EB4">
        <w:rPr>
          <w:rFonts w:ascii="Arial Narrow" w:hAnsi="Arial Narrow" w:cs="Times New Roman"/>
          <w:color w:val="000000"/>
          <w:sz w:val="23"/>
          <w:szCs w:val="23"/>
          <w:lang w:val="en-IN"/>
        </w:rPr>
        <w:t xml:space="preserve"> and B</w:t>
      </w:r>
      <w:r w:rsidRPr="007E1EB4">
        <w:rPr>
          <w:rFonts w:ascii="Arial Narrow" w:hAnsi="Arial Narrow" w:cs="Times New Roman"/>
          <w:color w:val="000000"/>
          <w:sz w:val="23"/>
          <w:szCs w:val="23"/>
          <w:vertAlign w:val="subscript"/>
          <w:lang w:val="en-IN"/>
        </w:rPr>
        <w:t>12</w:t>
      </w:r>
      <w:r w:rsidRPr="007E1EB4">
        <w:rPr>
          <w:rFonts w:ascii="Arial Narrow" w:hAnsi="Arial Narrow" w:cs="Times New Roman"/>
          <w:color w:val="000000"/>
          <w:sz w:val="23"/>
          <w:szCs w:val="23"/>
          <w:lang w:val="en-IN"/>
        </w:rPr>
        <w:t xml:space="preserve">, Genetic engineering of microorganisms for production of non-ribosomoal peptides (NRPS) and polyketides (PKS), antiacancer drugs. </w:t>
      </w:r>
    </w:p>
    <w:p w:rsidR="00EA4918" w:rsidRPr="007E1EB4" w:rsidRDefault="00EA4918" w:rsidP="0084161F">
      <w:pPr>
        <w:autoSpaceDE w:val="0"/>
        <w:autoSpaceDN w:val="0"/>
        <w:adjustRightInd w:val="0"/>
        <w:spacing w:after="0" w:line="240" w:lineRule="auto"/>
        <w:jc w:val="both"/>
        <w:rPr>
          <w:rFonts w:ascii="Arial Narrow" w:hAnsi="Arial Narrow" w:cs="Times New Roman"/>
          <w:b/>
          <w:bCs/>
          <w:color w:val="000000"/>
          <w:sz w:val="23"/>
          <w:szCs w:val="23"/>
          <w:lang w:val="en-IN"/>
        </w:rPr>
      </w:pPr>
      <w:r w:rsidRPr="007E1EB4">
        <w:rPr>
          <w:rFonts w:ascii="Arial Narrow" w:hAnsi="Arial Narrow" w:cs="Times New Roman"/>
          <w:b/>
          <w:bCs/>
          <w:color w:val="000000"/>
          <w:sz w:val="23"/>
          <w:szCs w:val="23"/>
          <w:lang w:val="en-IN"/>
        </w:rPr>
        <w:t>Text</w:t>
      </w:r>
    </w:p>
    <w:p w:rsidR="00EA4918" w:rsidRPr="007E1EB4" w:rsidRDefault="00EA4918" w:rsidP="0084161F">
      <w:pPr>
        <w:pStyle w:val="ListParagraph"/>
        <w:numPr>
          <w:ilvl w:val="6"/>
          <w:numId w:val="12"/>
        </w:numPr>
        <w:autoSpaceDE w:val="0"/>
        <w:autoSpaceDN w:val="0"/>
        <w:adjustRightInd w:val="0"/>
        <w:ind w:left="567" w:hanging="567"/>
        <w:jc w:val="both"/>
        <w:rPr>
          <w:rFonts w:ascii="Arial Narrow" w:hAnsi="Arial Narrow"/>
          <w:bCs/>
          <w:color w:val="000000"/>
          <w:sz w:val="23"/>
          <w:szCs w:val="23"/>
        </w:rPr>
      </w:pPr>
      <w:r w:rsidRPr="007E1EB4">
        <w:rPr>
          <w:rFonts w:ascii="Arial Narrow" w:hAnsi="Arial Narrow"/>
          <w:bCs/>
          <w:color w:val="000000"/>
          <w:sz w:val="23"/>
          <w:szCs w:val="23"/>
        </w:rPr>
        <w:t>A Textbook of Basic and Applied Microbiology. Aneja, K. R., Jain, P. and Aneja, R. (2008). New Age International Publishers, New Delhi</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b/>
          <w:bCs/>
          <w:color w:val="000000"/>
          <w:sz w:val="23"/>
          <w:szCs w:val="23"/>
          <w:lang w:val="en-IN"/>
        </w:rPr>
        <w:t xml:space="preserve">Reference Books: </w:t>
      </w:r>
    </w:p>
    <w:p w:rsidR="00EA4918" w:rsidRPr="007E1EB4" w:rsidRDefault="00EA4918" w:rsidP="0084161F">
      <w:pPr>
        <w:autoSpaceDE w:val="0"/>
        <w:autoSpaceDN w:val="0"/>
        <w:adjustRightInd w:val="0"/>
        <w:spacing w:after="19"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 xml:space="preserve">1. Industrial Microbiology.Casida Jr., L.E. (1968) New Age International (P)Ltd. New Delhi. </w:t>
      </w:r>
    </w:p>
    <w:p w:rsidR="00EA4918" w:rsidRPr="007E1EB4" w:rsidRDefault="00EA4918" w:rsidP="0084161F">
      <w:pPr>
        <w:autoSpaceDE w:val="0"/>
        <w:autoSpaceDN w:val="0"/>
        <w:adjustRightInd w:val="0"/>
        <w:spacing w:after="19"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2. Prescott &amp; Dunn’s Industrial Microbiology. Ed. E.G. Reed (1987).CBS Publishers, New Delhi.</w:t>
      </w:r>
    </w:p>
    <w:p w:rsidR="00EA4918" w:rsidRPr="007E1EB4" w:rsidRDefault="00EA4918" w:rsidP="0084161F">
      <w:pPr>
        <w:autoSpaceDE w:val="0"/>
        <w:autoSpaceDN w:val="0"/>
        <w:adjustRightInd w:val="0"/>
        <w:spacing w:after="19"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3. Biotechnology: A Textbook of Industrial Microbiology 2nd Edition. Crueger, W. and Crueger, A. (2000) Panima Publishing Corporation, New Delhi.</w:t>
      </w:r>
    </w:p>
    <w:p w:rsidR="00EA4918" w:rsidRPr="007E1EB4" w:rsidRDefault="00EA4918" w:rsidP="0084161F">
      <w:pPr>
        <w:autoSpaceDE w:val="0"/>
        <w:autoSpaceDN w:val="0"/>
        <w:adjustRightInd w:val="0"/>
        <w:spacing w:after="19"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4. Enzymes: Biochemistry, Biotechnology, Clinical chemistry. Palmer, T. (2000) Horwood publishing Colphon.</w:t>
      </w:r>
    </w:p>
    <w:p w:rsidR="00EA4918" w:rsidRPr="007E1EB4" w:rsidRDefault="00EA4918" w:rsidP="0084161F">
      <w:pPr>
        <w:autoSpaceDE w:val="0"/>
        <w:autoSpaceDN w:val="0"/>
        <w:adjustRightInd w:val="0"/>
        <w:spacing w:after="19"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 xml:space="preserve">5. Process engineering in biotechnology. Jackson, A.T. (1991) Prentice Hall. </w:t>
      </w:r>
    </w:p>
    <w:p w:rsidR="00EA4918" w:rsidRPr="007E1EB4" w:rsidRDefault="00EA4918" w:rsidP="0084161F">
      <w:pPr>
        <w:autoSpaceDE w:val="0"/>
        <w:autoSpaceDN w:val="0"/>
        <w:adjustRightInd w:val="0"/>
        <w:spacing w:after="0" w:line="240" w:lineRule="auto"/>
        <w:jc w:val="both"/>
        <w:rPr>
          <w:rFonts w:ascii="Arial Narrow" w:hAnsi="Arial Narrow" w:cs="Times New Roman"/>
          <w:color w:val="000000"/>
          <w:sz w:val="23"/>
          <w:szCs w:val="23"/>
          <w:lang w:val="en-IN"/>
        </w:rPr>
      </w:pPr>
      <w:r w:rsidRPr="007E1EB4">
        <w:rPr>
          <w:rFonts w:ascii="Arial Narrow" w:hAnsi="Arial Narrow" w:cs="Times New Roman"/>
          <w:color w:val="000000"/>
          <w:sz w:val="23"/>
          <w:szCs w:val="23"/>
          <w:lang w:val="en-IN"/>
        </w:rPr>
        <w:t xml:space="preserve">6. Manual of Industrial Microbiology and Biotechnology 2nd Edition. Ed. Arnold L. Demain and Julian E. Davies (1999) ASM Press Washington D.C. </w:t>
      </w:r>
    </w:p>
    <w:p w:rsidR="00EA4918" w:rsidRPr="007E1EB4" w:rsidRDefault="00EA4918" w:rsidP="0084161F">
      <w:pPr>
        <w:spacing w:line="240" w:lineRule="auto"/>
        <w:ind w:left="284"/>
        <w:jc w:val="both"/>
        <w:rPr>
          <w:rFonts w:ascii="Arial Narrow" w:eastAsia="Times New Roman" w:hAnsi="Arial Narrow" w:cs="Times New Roman"/>
          <w:b/>
          <w:sz w:val="23"/>
          <w:szCs w:val="23"/>
        </w:rPr>
      </w:pPr>
      <w:r w:rsidRPr="007E1EB4">
        <w:rPr>
          <w:rFonts w:ascii="Arial Narrow" w:eastAsia="Times New Roman" w:hAnsi="Arial Narrow" w:cs="Times New Roman"/>
          <w:b/>
          <w:sz w:val="23"/>
          <w:szCs w:val="23"/>
        </w:rPr>
        <w:t>Note: The Examiner will be given the question paper template and will have to set the question paper according to the template provided along with the syllabus.</w:t>
      </w:r>
    </w:p>
    <w:p w:rsidR="00EA4918" w:rsidRPr="007E1EB4" w:rsidRDefault="00EA4918" w:rsidP="0084161F">
      <w:pPr>
        <w:spacing w:line="240" w:lineRule="auto"/>
        <w:jc w:val="both"/>
        <w:rPr>
          <w:rFonts w:ascii="Arial Narrow" w:hAnsi="Arial Narrow" w:cs="Times New Roman"/>
        </w:rPr>
      </w:pPr>
    </w:p>
    <w:p w:rsidR="00EA4918" w:rsidRPr="007E1EB4" w:rsidRDefault="00EA4918" w:rsidP="0084161F">
      <w:pPr>
        <w:spacing w:line="240" w:lineRule="auto"/>
        <w:rPr>
          <w:rFonts w:ascii="Arial Narrow" w:hAnsi="Arial Narrow"/>
        </w:rPr>
      </w:pPr>
    </w:p>
    <w:p w:rsidR="000F31C2" w:rsidRPr="0084161F" w:rsidRDefault="000F31C2" w:rsidP="007E1EB4">
      <w:pPr>
        <w:spacing w:after="0" w:line="240" w:lineRule="auto"/>
        <w:rPr>
          <w:rFonts w:ascii="Arial Narrow" w:hAnsi="Arial Narrow"/>
          <w:sz w:val="24"/>
          <w:szCs w:val="24"/>
        </w:rPr>
      </w:pPr>
    </w:p>
    <w:tbl>
      <w:tblPr>
        <w:tblStyle w:val="TableGrid"/>
        <w:tblpPr w:leftFromText="180" w:rightFromText="180" w:vertAnchor="text" w:horzAnchor="margin" w:tblpY="123"/>
        <w:tblW w:w="10458" w:type="dxa"/>
        <w:tblLayout w:type="fixed"/>
        <w:tblLook w:val="04A0"/>
      </w:tblPr>
      <w:tblGrid>
        <w:gridCol w:w="1135"/>
        <w:gridCol w:w="1134"/>
        <w:gridCol w:w="1146"/>
        <w:gridCol w:w="1019"/>
        <w:gridCol w:w="1417"/>
        <w:gridCol w:w="1418"/>
        <w:gridCol w:w="992"/>
        <w:gridCol w:w="2197"/>
      </w:tblGrid>
      <w:tr w:rsidR="006A4490" w:rsidRPr="0084161F" w:rsidTr="007E1EB4">
        <w:trPr>
          <w:trHeight w:val="360"/>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rPr>
            </w:pPr>
            <w:r w:rsidRPr="0084161F">
              <w:rPr>
                <w:rFonts w:ascii="Arial Narrow" w:hAnsi="Arial Narrow"/>
                <w:b/>
              </w:rPr>
              <w:t>BS-202</w:t>
            </w:r>
            <w:r w:rsidR="008F6F89" w:rsidRPr="0084161F">
              <w:rPr>
                <w:rFonts w:ascii="Arial Narrow" w:hAnsi="Arial Narrow"/>
                <w:b/>
              </w:rPr>
              <w:t>A</w:t>
            </w:r>
          </w:p>
        </w:tc>
        <w:tc>
          <w:tcPr>
            <w:tcW w:w="9323" w:type="dxa"/>
            <w:gridSpan w:val="7"/>
            <w:shd w:val="clear" w:color="auto" w:fill="auto"/>
            <w:tcMar>
              <w:left w:w="108" w:type="dxa"/>
            </w:tcMar>
          </w:tcPr>
          <w:p w:rsidR="006A4490" w:rsidRPr="0084161F" w:rsidRDefault="006A4490" w:rsidP="007E1EB4">
            <w:pPr>
              <w:pStyle w:val="Default"/>
              <w:jc w:val="both"/>
              <w:rPr>
                <w:rFonts w:ascii="Arial Narrow" w:hAnsi="Arial Narrow"/>
                <w:b/>
              </w:rPr>
            </w:pPr>
            <w:r w:rsidRPr="0084161F">
              <w:rPr>
                <w:rFonts w:ascii="Arial Narrow" w:hAnsi="Arial Narrow"/>
                <w:b/>
              </w:rPr>
              <w:t xml:space="preserve">Basics of Thermodynamic and Organic Chemistry </w:t>
            </w:r>
          </w:p>
        </w:tc>
      </w:tr>
      <w:tr w:rsidR="006A4490" w:rsidRPr="0084161F" w:rsidTr="007E1EB4">
        <w:trPr>
          <w:trHeight w:val="529"/>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Lecture</w:t>
            </w:r>
          </w:p>
        </w:tc>
        <w:tc>
          <w:tcPr>
            <w:tcW w:w="1134"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Tutorial</w:t>
            </w:r>
          </w:p>
        </w:tc>
        <w:tc>
          <w:tcPr>
            <w:tcW w:w="1146"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Practical</w:t>
            </w:r>
          </w:p>
        </w:tc>
        <w:tc>
          <w:tcPr>
            <w:tcW w:w="1019"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Credit</w:t>
            </w:r>
          </w:p>
        </w:tc>
        <w:tc>
          <w:tcPr>
            <w:tcW w:w="1417"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Major Test</w:t>
            </w:r>
          </w:p>
        </w:tc>
        <w:tc>
          <w:tcPr>
            <w:tcW w:w="1418"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Minor Test</w:t>
            </w:r>
          </w:p>
        </w:tc>
        <w:tc>
          <w:tcPr>
            <w:tcW w:w="992"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Total</w:t>
            </w:r>
          </w:p>
        </w:tc>
        <w:tc>
          <w:tcPr>
            <w:tcW w:w="2197"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Time</w:t>
            </w:r>
          </w:p>
        </w:tc>
      </w:tr>
      <w:tr w:rsidR="006A4490" w:rsidRPr="0084161F" w:rsidTr="007E1EB4">
        <w:trPr>
          <w:trHeight w:val="232"/>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3</w:t>
            </w:r>
          </w:p>
        </w:tc>
        <w:tc>
          <w:tcPr>
            <w:tcW w:w="1134"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w:t>
            </w:r>
          </w:p>
        </w:tc>
        <w:tc>
          <w:tcPr>
            <w:tcW w:w="1146"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w:t>
            </w:r>
          </w:p>
        </w:tc>
        <w:tc>
          <w:tcPr>
            <w:tcW w:w="1019"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3</w:t>
            </w:r>
          </w:p>
        </w:tc>
        <w:tc>
          <w:tcPr>
            <w:tcW w:w="1417"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75</w:t>
            </w:r>
          </w:p>
        </w:tc>
        <w:tc>
          <w:tcPr>
            <w:tcW w:w="1418"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25</w:t>
            </w:r>
          </w:p>
        </w:tc>
        <w:tc>
          <w:tcPr>
            <w:tcW w:w="992"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100</w:t>
            </w:r>
          </w:p>
        </w:tc>
        <w:tc>
          <w:tcPr>
            <w:tcW w:w="2197"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3 Hrs</w:t>
            </w:r>
          </w:p>
        </w:tc>
      </w:tr>
      <w:tr w:rsidR="006A4490" w:rsidRPr="0084161F" w:rsidTr="007E1EB4">
        <w:trPr>
          <w:trHeight w:val="360"/>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Purpose</w:t>
            </w:r>
          </w:p>
        </w:tc>
        <w:tc>
          <w:tcPr>
            <w:tcW w:w="9323" w:type="dxa"/>
            <w:gridSpan w:val="7"/>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 xml:space="preserve">To familiarize the students with basic concepts of thermodynamic and organic chemistry. </w:t>
            </w:r>
          </w:p>
        </w:tc>
      </w:tr>
      <w:tr w:rsidR="006A4490" w:rsidRPr="0084161F" w:rsidTr="007E1EB4">
        <w:trPr>
          <w:trHeight w:val="205"/>
        </w:trPr>
        <w:tc>
          <w:tcPr>
            <w:tcW w:w="10458" w:type="dxa"/>
            <w:gridSpan w:val="8"/>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Course Outcomes</w:t>
            </w:r>
          </w:p>
        </w:tc>
      </w:tr>
      <w:tr w:rsidR="006A4490" w:rsidRPr="0084161F" w:rsidTr="007E1EB4">
        <w:trPr>
          <w:trHeight w:val="360"/>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CO1</w:t>
            </w:r>
          </w:p>
        </w:tc>
        <w:tc>
          <w:tcPr>
            <w:tcW w:w="9323" w:type="dxa"/>
            <w:gridSpan w:val="7"/>
            <w:shd w:val="clear" w:color="auto" w:fill="auto"/>
            <w:tcMar>
              <w:left w:w="108" w:type="dxa"/>
            </w:tcMar>
          </w:tcPr>
          <w:p w:rsidR="006A4490" w:rsidRPr="0084161F" w:rsidRDefault="006A4490" w:rsidP="007E1EB4">
            <w:pPr>
              <w:spacing w:after="0" w:line="240" w:lineRule="auto"/>
              <w:jc w:val="both"/>
              <w:rPr>
                <w:rFonts w:ascii="Arial Narrow" w:hAnsi="Arial Narrow" w:cs="Times New Roman"/>
                <w:b/>
                <w:bCs/>
                <w:sz w:val="24"/>
                <w:szCs w:val="24"/>
              </w:rPr>
            </w:pPr>
            <w:r w:rsidRPr="0084161F">
              <w:rPr>
                <w:rFonts w:ascii="Arial Narrow" w:hAnsi="Arial Narrow" w:cs="Times New Roman"/>
                <w:b/>
                <w:bCs/>
                <w:sz w:val="24"/>
                <w:szCs w:val="24"/>
              </w:rPr>
              <w:t>The students will be able to know the basic concepts of naming of organic compounds and general organic reactions.</w:t>
            </w:r>
          </w:p>
        </w:tc>
      </w:tr>
      <w:tr w:rsidR="006A4490" w:rsidRPr="0084161F" w:rsidTr="007E1EB4">
        <w:trPr>
          <w:trHeight w:val="178"/>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CO2</w:t>
            </w:r>
          </w:p>
        </w:tc>
        <w:tc>
          <w:tcPr>
            <w:tcW w:w="9323" w:type="dxa"/>
            <w:gridSpan w:val="7"/>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Able to know about spatial arrangement of molecules and their bonding.</w:t>
            </w:r>
          </w:p>
        </w:tc>
      </w:tr>
      <w:tr w:rsidR="006A4490" w:rsidRPr="0084161F" w:rsidTr="007E1EB4">
        <w:trPr>
          <w:trHeight w:val="160"/>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CO3</w:t>
            </w:r>
          </w:p>
        </w:tc>
        <w:tc>
          <w:tcPr>
            <w:tcW w:w="9323" w:type="dxa"/>
            <w:gridSpan w:val="7"/>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Able to know about basic concepts of thermodynamics.</w:t>
            </w:r>
          </w:p>
        </w:tc>
      </w:tr>
      <w:tr w:rsidR="006A4490" w:rsidRPr="0084161F" w:rsidTr="007E1EB4">
        <w:trPr>
          <w:trHeight w:val="360"/>
        </w:trPr>
        <w:tc>
          <w:tcPr>
            <w:tcW w:w="1135" w:type="dxa"/>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CO4</w:t>
            </w:r>
          </w:p>
        </w:tc>
        <w:tc>
          <w:tcPr>
            <w:tcW w:w="9323" w:type="dxa"/>
            <w:gridSpan w:val="7"/>
            <w:shd w:val="clear" w:color="auto" w:fill="auto"/>
            <w:tcMar>
              <w:left w:w="108" w:type="dxa"/>
            </w:tcMar>
          </w:tcPr>
          <w:p w:rsidR="006A4490" w:rsidRPr="0084161F" w:rsidRDefault="006A4490" w:rsidP="007E1EB4">
            <w:pPr>
              <w:pStyle w:val="Default"/>
              <w:jc w:val="both"/>
              <w:rPr>
                <w:rFonts w:ascii="Arial Narrow" w:hAnsi="Arial Narrow"/>
                <w:b/>
                <w:bCs/>
              </w:rPr>
            </w:pPr>
            <w:r w:rsidRPr="0084161F">
              <w:rPr>
                <w:rFonts w:ascii="Arial Narrow" w:hAnsi="Arial Narrow"/>
                <w:b/>
                <w:bCs/>
              </w:rPr>
              <w:t>Able to know about concept of free energy in biomolecules and binding used in biochemical reactions.</w:t>
            </w:r>
          </w:p>
        </w:tc>
      </w:tr>
    </w:tbl>
    <w:p w:rsidR="00306E85" w:rsidRPr="0084161F" w:rsidRDefault="007E1EB4" w:rsidP="007E1EB4">
      <w:pPr>
        <w:tabs>
          <w:tab w:val="left" w:pos="3757"/>
          <w:tab w:val="center" w:pos="5190"/>
        </w:tabs>
        <w:spacing w:after="0" w:line="240" w:lineRule="auto"/>
        <w:rPr>
          <w:rFonts w:ascii="Arial Narrow" w:hAnsi="Arial Narrow" w:cs="Times New Roman"/>
          <w:b/>
          <w:sz w:val="24"/>
          <w:szCs w:val="24"/>
        </w:rPr>
      </w:pPr>
      <w:r>
        <w:rPr>
          <w:rFonts w:ascii="Arial Narrow" w:hAnsi="Arial Narrow" w:cs="Times New Roman"/>
          <w:b/>
          <w:sz w:val="24"/>
          <w:szCs w:val="24"/>
        </w:rPr>
        <w:tab/>
      </w:r>
      <w:r w:rsidR="00306E85" w:rsidRPr="0084161F">
        <w:rPr>
          <w:rFonts w:ascii="Arial Narrow" w:hAnsi="Arial Narrow" w:cs="Times New Roman"/>
          <w:b/>
          <w:sz w:val="24"/>
          <w:szCs w:val="24"/>
        </w:rPr>
        <w:t>UNIT-I</w:t>
      </w:r>
    </w:p>
    <w:p w:rsidR="00306E85" w:rsidRPr="0084161F" w:rsidRDefault="00306E85" w:rsidP="007E1EB4">
      <w:pPr>
        <w:spacing w:after="0" w:line="240" w:lineRule="auto"/>
        <w:ind w:left="284" w:hanging="284"/>
        <w:jc w:val="both"/>
        <w:rPr>
          <w:rFonts w:ascii="Arial Narrow" w:hAnsi="Arial Narrow" w:cs="Times New Roman"/>
          <w:sz w:val="24"/>
          <w:szCs w:val="24"/>
        </w:rPr>
      </w:pPr>
      <w:r w:rsidRPr="0084161F">
        <w:rPr>
          <w:rFonts w:ascii="Arial Narrow" w:hAnsi="Arial Narrow" w:cs="Times New Roman"/>
          <w:b/>
          <w:sz w:val="24"/>
          <w:szCs w:val="24"/>
        </w:rPr>
        <w:t>IUPAC Nomenclature</w:t>
      </w:r>
      <w:r w:rsidRPr="0084161F">
        <w:rPr>
          <w:rFonts w:ascii="Arial Narrow" w:hAnsi="Arial Narrow" w:cs="Times New Roman"/>
          <w:sz w:val="24"/>
          <w:szCs w:val="24"/>
        </w:rPr>
        <w:t>: Systematic IUPAC nomenclature of alkenes, alkynes, cycloalkanes, aromatics, bicyclic and polyfunctional organic compounds. Bond line notation.Types of Organic Reactions:  Substitution, Addition, Elimination reactions. Wanger-Meerwin rearrangement reaction. Hyperconjugation : concept and consequences, mole concepts.</w:t>
      </w:r>
    </w:p>
    <w:p w:rsidR="00306E85" w:rsidRPr="0084161F" w:rsidRDefault="00306E85" w:rsidP="007E1EB4">
      <w:pPr>
        <w:spacing w:after="0" w:line="240" w:lineRule="auto"/>
        <w:ind w:left="2880" w:firstLine="720"/>
        <w:jc w:val="both"/>
        <w:rPr>
          <w:rFonts w:ascii="Arial Narrow" w:hAnsi="Arial Narrow" w:cs="Times New Roman"/>
          <w:b/>
          <w:sz w:val="24"/>
          <w:szCs w:val="24"/>
        </w:rPr>
      </w:pPr>
      <w:r w:rsidRPr="0084161F">
        <w:rPr>
          <w:rFonts w:ascii="Arial Narrow" w:hAnsi="Arial Narrow" w:cs="Times New Roman"/>
          <w:b/>
          <w:sz w:val="24"/>
          <w:szCs w:val="24"/>
        </w:rPr>
        <w:t xml:space="preserve"> UNIT-II </w:t>
      </w:r>
    </w:p>
    <w:p w:rsidR="00306E85" w:rsidRPr="0084161F" w:rsidRDefault="00306E85" w:rsidP="007E1EB4">
      <w:pPr>
        <w:spacing w:after="0" w:line="240" w:lineRule="auto"/>
        <w:ind w:left="284" w:hanging="284"/>
        <w:jc w:val="both"/>
        <w:rPr>
          <w:rFonts w:ascii="Arial Narrow" w:hAnsi="Arial Narrow" w:cs="Times New Roman"/>
          <w:sz w:val="24"/>
          <w:szCs w:val="24"/>
        </w:rPr>
      </w:pPr>
      <w:r w:rsidRPr="0084161F">
        <w:rPr>
          <w:rFonts w:ascii="Arial Narrow" w:hAnsi="Arial Narrow" w:cs="Times New Roman"/>
          <w:b/>
          <w:sz w:val="24"/>
          <w:szCs w:val="24"/>
        </w:rPr>
        <w:t>Bonding: Hydrogen bonding</w:t>
      </w:r>
      <w:r w:rsidRPr="0084161F">
        <w:rPr>
          <w:rFonts w:ascii="Arial Narrow" w:hAnsi="Arial Narrow" w:cs="Times New Roman"/>
          <w:sz w:val="24"/>
          <w:szCs w:val="24"/>
        </w:rPr>
        <w:t>- Nature, type, stability and its importance in organic compounds. Tautomerism-Concept, Ring-chain tautomerism, Ring-chain isomerism, properties and reactions of keto-enol tautomers.</w:t>
      </w:r>
    </w:p>
    <w:p w:rsidR="00306E85" w:rsidRPr="0084161F" w:rsidRDefault="00306E85" w:rsidP="007E1EB4">
      <w:pPr>
        <w:spacing w:after="0" w:line="240" w:lineRule="auto"/>
        <w:ind w:left="284" w:hanging="284"/>
        <w:jc w:val="both"/>
        <w:rPr>
          <w:rFonts w:ascii="Arial Narrow" w:hAnsi="Arial Narrow" w:cs="Times New Roman"/>
          <w:sz w:val="24"/>
          <w:szCs w:val="24"/>
        </w:rPr>
      </w:pPr>
      <w:r w:rsidRPr="0084161F">
        <w:rPr>
          <w:rFonts w:ascii="Arial Narrow" w:hAnsi="Arial Narrow" w:cs="Times New Roman"/>
          <w:b/>
          <w:sz w:val="24"/>
          <w:szCs w:val="24"/>
        </w:rPr>
        <w:t xml:space="preserve">  Stereo Chemistry</w:t>
      </w:r>
      <w:r w:rsidRPr="0084161F">
        <w:rPr>
          <w:rFonts w:ascii="Arial Narrow" w:hAnsi="Arial Narrow" w:cs="Times New Roman"/>
          <w:sz w:val="24"/>
          <w:szCs w:val="24"/>
        </w:rPr>
        <w:t>: Classification of stereomers, diastereomers, separation of enantiomers, absolute configuration (R &amp; S), projection formulae, stereochemistry of compounds containing two asymmetric C- atoms, stereochemistry of biphenyls. Geometrical isomerism-concept, E &amp; Z nomenclature and aldol condensation</w:t>
      </w:r>
    </w:p>
    <w:p w:rsidR="00306E85" w:rsidRPr="0084161F" w:rsidRDefault="00306E85" w:rsidP="007E1EB4">
      <w:pPr>
        <w:spacing w:after="0" w:line="240" w:lineRule="auto"/>
        <w:ind w:left="2880" w:firstLine="720"/>
        <w:jc w:val="both"/>
        <w:rPr>
          <w:rFonts w:ascii="Arial Narrow" w:hAnsi="Arial Narrow" w:cs="Times New Roman"/>
          <w:b/>
          <w:sz w:val="24"/>
          <w:szCs w:val="24"/>
        </w:rPr>
      </w:pPr>
      <w:r w:rsidRPr="0084161F">
        <w:rPr>
          <w:rFonts w:ascii="Arial Narrow" w:hAnsi="Arial Narrow" w:cs="Times New Roman"/>
          <w:b/>
          <w:sz w:val="24"/>
          <w:szCs w:val="24"/>
        </w:rPr>
        <w:t>UNIT –III</w:t>
      </w:r>
    </w:p>
    <w:p w:rsidR="00306E85" w:rsidRPr="0084161F" w:rsidRDefault="00306E85" w:rsidP="007E1EB4">
      <w:pPr>
        <w:spacing w:after="0" w:line="240" w:lineRule="auto"/>
        <w:ind w:left="284" w:hanging="284"/>
        <w:jc w:val="both"/>
        <w:rPr>
          <w:rFonts w:ascii="Arial Narrow" w:hAnsi="Arial Narrow" w:cs="Times New Roman"/>
          <w:sz w:val="24"/>
          <w:szCs w:val="24"/>
        </w:rPr>
      </w:pPr>
      <w:r w:rsidRPr="0084161F">
        <w:rPr>
          <w:rFonts w:ascii="Arial Narrow" w:hAnsi="Arial Narrow" w:cs="Times New Roman"/>
          <w:b/>
          <w:sz w:val="24"/>
          <w:szCs w:val="24"/>
        </w:rPr>
        <w:t xml:space="preserve">  Thermodynamic parameters</w:t>
      </w:r>
      <w:r w:rsidRPr="0084161F">
        <w:rPr>
          <w:rFonts w:ascii="Arial Narrow" w:hAnsi="Arial Narrow" w:cs="Times New Roman"/>
          <w:sz w:val="24"/>
          <w:szCs w:val="24"/>
        </w:rPr>
        <w:t xml:space="preserve"> –internal energy, enthalpy; their relationship and their significance. First law of thermodynamics. Kirchoff’s Equation. Heat capacity at constant pressure and volume and their relationship.</w:t>
      </w:r>
    </w:p>
    <w:p w:rsidR="00306E85" w:rsidRPr="0084161F" w:rsidRDefault="00306E85" w:rsidP="007E1EB4">
      <w:pPr>
        <w:spacing w:after="0" w:line="240" w:lineRule="auto"/>
        <w:ind w:left="284" w:hanging="284"/>
        <w:jc w:val="both"/>
        <w:rPr>
          <w:rFonts w:ascii="Arial Narrow" w:hAnsi="Arial Narrow" w:cs="Times New Roman"/>
          <w:sz w:val="24"/>
          <w:szCs w:val="24"/>
        </w:rPr>
      </w:pPr>
      <w:r w:rsidRPr="0084161F">
        <w:rPr>
          <w:rFonts w:ascii="Arial Narrow" w:hAnsi="Arial Narrow" w:cs="Times New Roman"/>
          <w:sz w:val="24"/>
          <w:szCs w:val="24"/>
        </w:rPr>
        <w:t xml:space="preserve"> Concepts of Entropy, Second law of thermodynamics. Entropy changes for reversible    and irreversible processes. Entropy of mixing.</w:t>
      </w:r>
    </w:p>
    <w:p w:rsidR="00306E85" w:rsidRPr="0084161F" w:rsidRDefault="00306E85" w:rsidP="007E1EB4">
      <w:pPr>
        <w:spacing w:after="0" w:line="240" w:lineRule="auto"/>
        <w:ind w:left="180"/>
        <w:jc w:val="both"/>
        <w:rPr>
          <w:rFonts w:ascii="Arial Narrow" w:hAnsi="Arial Narrow" w:cs="Times New Roman"/>
          <w:sz w:val="24"/>
          <w:szCs w:val="24"/>
        </w:rPr>
      </w:pPr>
      <w:r w:rsidRPr="0084161F">
        <w:rPr>
          <w:rFonts w:ascii="Arial Narrow" w:hAnsi="Arial Narrow" w:cs="Times New Roman"/>
          <w:sz w:val="24"/>
          <w:szCs w:val="24"/>
        </w:rPr>
        <w:t>Third Law of Thermodynamics. Numerical problems on   Laws of Thermodynamics.</w:t>
      </w:r>
    </w:p>
    <w:p w:rsidR="00306E85" w:rsidRPr="0084161F" w:rsidRDefault="00306E85" w:rsidP="007E1EB4">
      <w:pPr>
        <w:spacing w:after="0" w:line="240" w:lineRule="auto"/>
        <w:jc w:val="both"/>
        <w:rPr>
          <w:rFonts w:ascii="Arial Narrow" w:hAnsi="Arial Narrow" w:cs="Times New Roman"/>
          <w:b/>
          <w:sz w:val="24"/>
          <w:szCs w:val="24"/>
        </w:rPr>
      </w:pPr>
      <w:r w:rsidRPr="0084161F">
        <w:rPr>
          <w:rFonts w:ascii="Arial Narrow" w:hAnsi="Arial Narrow" w:cs="Times New Roman"/>
          <w:sz w:val="24"/>
          <w:szCs w:val="24"/>
        </w:rPr>
        <w:tab/>
      </w:r>
      <w:r w:rsidRPr="0084161F">
        <w:rPr>
          <w:rFonts w:ascii="Arial Narrow" w:hAnsi="Arial Narrow" w:cs="Times New Roman"/>
          <w:sz w:val="24"/>
          <w:szCs w:val="24"/>
        </w:rPr>
        <w:tab/>
      </w:r>
      <w:r w:rsidRPr="0084161F">
        <w:rPr>
          <w:rFonts w:ascii="Arial Narrow" w:hAnsi="Arial Narrow" w:cs="Times New Roman"/>
          <w:sz w:val="24"/>
          <w:szCs w:val="24"/>
        </w:rPr>
        <w:tab/>
      </w:r>
      <w:r w:rsidRPr="0084161F">
        <w:rPr>
          <w:rFonts w:ascii="Arial Narrow" w:hAnsi="Arial Narrow" w:cs="Times New Roman"/>
          <w:sz w:val="24"/>
          <w:szCs w:val="24"/>
        </w:rPr>
        <w:tab/>
      </w:r>
      <w:r w:rsidRPr="0084161F">
        <w:rPr>
          <w:rFonts w:ascii="Arial Narrow" w:hAnsi="Arial Narrow" w:cs="Times New Roman"/>
          <w:sz w:val="24"/>
          <w:szCs w:val="24"/>
        </w:rPr>
        <w:tab/>
      </w:r>
      <w:r w:rsidRPr="0084161F">
        <w:rPr>
          <w:rFonts w:ascii="Arial Narrow" w:hAnsi="Arial Narrow" w:cs="Times New Roman"/>
          <w:b/>
          <w:sz w:val="24"/>
          <w:szCs w:val="24"/>
        </w:rPr>
        <w:t xml:space="preserve">UNIT-IV </w:t>
      </w:r>
    </w:p>
    <w:p w:rsidR="00306E85" w:rsidRPr="0084161F" w:rsidRDefault="00306E85" w:rsidP="007E1EB4">
      <w:pPr>
        <w:spacing w:after="0" w:line="240" w:lineRule="auto"/>
        <w:ind w:left="426" w:hanging="426"/>
        <w:jc w:val="both"/>
        <w:rPr>
          <w:rFonts w:ascii="Arial Narrow" w:hAnsi="Arial Narrow" w:cs="Times New Roman"/>
          <w:sz w:val="24"/>
          <w:szCs w:val="24"/>
        </w:rPr>
      </w:pPr>
      <w:r w:rsidRPr="0084161F">
        <w:rPr>
          <w:rFonts w:ascii="Arial Narrow" w:hAnsi="Arial Narrow" w:cs="Times New Roman"/>
          <w:sz w:val="24"/>
          <w:szCs w:val="24"/>
        </w:rPr>
        <w:t xml:space="preserve">    Basic concept of Equilibrium and steady state conditions, Free energy and its relation with equilibrium constant, Chemical potential, Gibbs-Duhem equation and their application,  Standard biochemical state and standard free energy changes. Thermodynamic basis of Biochemical reactions, solvent extraction for purification of compounds.   Binding – Non-cooperative binding, Co-operative binding and its biological significance</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b/>
          <w:sz w:val="24"/>
          <w:szCs w:val="24"/>
        </w:rPr>
        <w:t>Text/Reference Books</w:t>
      </w:r>
      <w:r w:rsidRPr="0084161F">
        <w:rPr>
          <w:rFonts w:ascii="Arial Narrow" w:hAnsi="Arial Narrow" w:cs="Times New Roman"/>
          <w:sz w:val="24"/>
          <w:szCs w:val="24"/>
        </w:rPr>
        <w:t>:</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1. Organic Chemistry V1:6th ed.  Finar,I L(2003) Pearson Education, Delhi    </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2.  Organic Chemistry V2:5th ed.  Finar,I L(2003) Pearson Education, Delhi.</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3.   Organic Chemistry 6th ed.  Morrison,R &amp; Boyd,T.(2003) Pearson Education, Delhi.</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4.  Organic Chemistry. Paula Yurkanis Bruice; Pearson Education, Delhi. </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5.   Principle of Organic Synthesis.  Richard Norman and James M Coxon. </w:t>
      </w:r>
    </w:p>
    <w:p w:rsidR="00306E85" w:rsidRPr="0084161F" w:rsidRDefault="00306E85" w:rsidP="007E1EB4">
      <w:pPr>
        <w:spacing w:after="0" w:line="240" w:lineRule="auto"/>
        <w:ind w:left="426" w:hanging="426"/>
        <w:jc w:val="both"/>
        <w:rPr>
          <w:rFonts w:ascii="Arial Narrow" w:hAnsi="Arial Narrow" w:cs="Times New Roman"/>
          <w:sz w:val="24"/>
          <w:szCs w:val="24"/>
        </w:rPr>
      </w:pPr>
      <w:r w:rsidRPr="0084161F">
        <w:rPr>
          <w:rFonts w:ascii="Arial Narrow" w:hAnsi="Arial Narrow" w:cs="Times New Roman"/>
          <w:sz w:val="24"/>
          <w:szCs w:val="24"/>
        </w:rPr>
        <w:t xml:space="preserve"> 6. Organic Chemistry:Reactions &amp;  Reagents,37th ed. Aggarwal (2003)  Goel   Publishing House,Meerut.   </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7.  Organic Analytical Chemistry. Jagmohan (2003) Narosa pub. New Delhi.</w:t>
      </w:r>
    </w:p>
    <w:p w:rsidR="00306E85" w:rsidRPr="0084161F" w:rsidRDefault="00306E85" w:rsidP="007E1EB4">
      <w:pPr>
        <w:spacing w:after="0" w:line="240" w:lineRule="auto"/>
        <w:ind w:firstLine="426"/>
        <w:jc w:val="both"/>
        <w:rPr>
          <w:rFonts w:ascii="Arial Narrow" w:hAnsi="Arial Narrow" w:cs="Times New Roman"/>
          <w:sz w:val="24"/>
          <w:szCs w:val="24"/>
        </w:rPr>
      </w:pPr>
      <w:r w:rsidRPr="0084161F">
        <w:rPr>
          <w:rFonts w:ascii="Arial Narrow" w:hAnsi="Arial Narrow" w:cs="Times New Roman"/>
          <w:sz w:val="24"/>
          <w:szCs w:val="24"/>
        </w:rPr>
        <w:t>Kinetics and Thermodynamics in Biochemistry : Bray &amp; White.</w:t>
      </w:r>
    </w:p>
    <w:p w:rsidR="00306E85" w:rsidRPr="0084161F" w:rsidRDefault="00306E85" w:rsidP="007E1EB4">
      <w:pPr>
        <w:spacing w:after="0" w:line="240" w:lineRule="auto"/>
        <w:jc w:val="both"/>
        <w:rPr>
          <w:rFonts w:ascii="Arial Narrow" w:hAnsi="Arial Narrow" w:cs="Times New Roman"/>
          <w:sz w:val="24"/>
          <w:szCs w:val="24"/>
        </w:rPr>
      </w:pPr>
      <w:r w:rsidRPr="0084161F">
        <w:rPr>
          <w:rFonts w:ascii="Arial Narrow" w:hAnsi="Arial Narrow" w:cs="Times New Roman"/>
          <w:sz w:val="24"/>
          <w:szCs w:val="24"/>
        </w:rPr>
        <w:t xml:space="preserve"> 8.    Biophysical chemistry Vol. I : Edsall and Wyman</w:t>
      </w:r>
    </w:p>
    <w:p w:rsidR="00306E85" w:rsidRPr="0084161F" w:rsidRDefault="00306E85" w:rsidP="007E1EB4">
      <w:pPr>
        <w:spacing w:after="0" w:line="240" w:lineRule="auto"/>
        <w:ind w:left="426" w:hanging="426"/>
        <w:jc w:val="both"/>
        <w:rPr>
          <w:rFonts w:ascii="Arial Narrow" w:hAnsi="Arial Narrow" w:cs="Times New Roman"/>
          <w:sz w:val="24"/>
          <w:szCs w:val="24"/>
        </w:rPr>
      </w:pPr>
      <w:r w:rsidRPr="0084161F">
        <w:rPr>
          <w:rFonts w:ascii="Arial Narrow" w:hAnsi="Arial Narrow" w:cs="Times New Roman"/>
          <w:sz w:val="24"/>
          <w:szCs w:val="24"/>
        </w:rPr>
        <w:t xml:space="preserve"> 9.  Non Equilibrium Thermodynamics in Biophysics : Katchalasky and Curran; Harvard University Press.</w:t>
      </w:r>
    </w:p>
    <w:p w:rsidR="00306E85" w:rsidRPr="0084161F" w:rsidRDefault="00306E85" w:rsidP="007E1EB4">
      <w:pPr>
        <w:spacing w:after="0" w:line="240" w:lineRule="auto"/>
        <w:ind w:left="426" w:hanging="426"/>
        <w:jc w:val="both"/>
        <w:rPr>
          <w:rFonts w:ascii="Arial Narrow" w:hAnsi="Arial Narrow" w:cs="Times New Roman"/>
          <w:sz w:val="24"/>
          <w:szCs w:val="24"/>
        </w:rPr>
      </w:pPr>
      <w:r w:rsidRPr="0084161F">
        <w:rPr>
          <w:rFonts w:ascii="Arial Narrow" w:hAnsi="Arial Narrow" w:cs="Times New Roman"/>
          <w:sz w:val="24"/>
          <w:szCs w:val="24"/>
        </w:rPr>
        <w:t>10. Principles of Physical Biochemistry : Kensel. E.Van Holde, W. Curtis Johnson, P. Shing Ho (2005) 2 nd edition, Prentice Hall</w:t>
      </w:r>
    </w:p>
    <w:p w:rsidR="00306E85" w:rsidRPr="0084161F" w:rsidRDefault="00306E85" w:rsidP="007E1EB4">
      <w:pPr>
        <w:spacing w:after="0" w:line="240" w:lineRule="auto"/>
        <w:ind w:left="426" w:hanging="426"/>
        <w:jc w:val="both"/>
        <w:rPr>
          <w:rFonts w:ascii="Arial Narrow" w:hAnsi="Arial Narrow" w:cs="Times New Roman"/>
          <w:sz w:val="24"/>
          <w:szCs w:val="24"/>
        </w:rPr>
      </w:pPr>
      <w:r w:rsidRPr="0084161F">
        <w:rPr>
          <w:rFonts w:ascii="Arial Narrow" w:hAnsi="Arial Narrow" w:cs="Times New Roman"/>
          <w:sz w:val="24"/>
          <w:szCs w:val="24"/>
        </w:rPr>
        <w:t xml:space="preserve"> 11.   Physical basis of biochemistry: Foundations of molecular biophysics, Bergethan, P.R.(2000)  Springer.</w:t>
      </w:r>
    </w:p>
    <w:p w:rsidR="00306E85" w:rsidRPr="0084161F" w:rsidRDefault="00306E85" w:rsidP="007E1EB4">
      <w:pPr>
        <w:spacing w:after="0" w:line="240" w:lineRule="auto"/>
        <w:ind w:left="426" w:hanging="426"/>
        <w:jc w:val="both"/>
        <w:rPr>
          <w:rFonts w:ascii="Arial Narrow" w:hAnsi="Arial Narrow" w:cs="Times New Roman"/>
          <w:sz w:val="24"/>
          <w:szCs w:val="24"/>
        </w:rPr>
      </w:pPr>
    </w:p>
    <w:p w:rsidR="007E1EB4" w:rsidRPr="007E1EB4" w:rsidRDefault="007E1EB4" w:rsidP="007E1EB4">
      <w:pPr>
        <w:spacing w:line="240" w:lineRule="auto"/>
        <w:ind w:left="284"/>
        <w:jc w:val="both"/>
        <w:rPr>
          <w:rFonts w:ascii="Arial Narrow" w:eastAsia="Times New Roman" w:hAnsi="Arial Narrow" w:cs="Times New Roman"/>
          <w:b/>
          <w:sz w:val="23"/>
          <w:szCs w:val="23"/>
        </w:rPr>
      </w:pPr>
      <w:r w:rsidRPr="007E1EB4">
        <w:rPr>
          <w:rFonts w:ascii="Arial Narrow" w:eastAsia="Times New Roman" w:hAnsi="Arial Narrow" w:cs="Times New Roman"/>
          <w:b/>
          <w:sz w:val="23"/>
          <w:szCs w:val="23"/>
        </w:rPr>
        <w:t>Note: The Examiner will be given the question paper template and will have to set the question paper according to the template provided along with the syllabus.</w:t>
      </w:r>
    </w:p>
    <w:p w:rsidR="00306E85" w:rsidRPr="0084161F" w:rsidRDefault="00306E85" w:rsidP="0084161F">
      <w:pPr>
        <w:spacing w:line="240" w:lineRule="auto"/>
        <w:jc w:val="both"/>
        <w:rPr>
          <w:rFonts w:ascii="Arial Narrow" w:hAnsi="Arial Narrow" w:cs="Times New Roman"/>
          <w:sz w:val="24"/>
          <w:szCs w:val="24"/>
        </w:rPr>
      </w:pPr>
    </w:p>
    <w:p w:rsidR="00306E85" w:rsidRPr="0084161F" w:rsidRDefault="00306E85" w:rsidP="0084161F">
      <w:pPr>
        <w:spacing w:line="240" w:lineRule="auto"/>
        <w:jc w:val="both"/>
        <w:rPr>
          <w:rFonts w:ascii="Arial Narrow" w:eastAsia="Times New Roman" w:hAnsi="Arial Narrow" w:cs="Times New Roman"/>
          <w:sz w:val="24"/>
          <w:szCs w:val="24"/>
        </w:rPr>
      </w:pPr>
    </w:p>
    <w:tbl>
      <w:tblPr>
        <w:tblStyle w:val="TableGrid"/>
        <w:tblpPr w:leftFromText="180" w:rightFromText="180" w:vertAnchor="text" w:horzAnchor="margin" w:tblpXSpec="center" w:tblpY="96"/>
        <w:tblW w:w="10065" w:type="dxa"/>
        <w:tblLayout w:type="fixed"/>
        <w:tblLook w:val="04A0"/>
      </w:tblPr>
      <w:tblGrid>
        <w:gridCol w:w="1010"/>
        <w:gridCol w:w="408"/>
        <w:gridCol w:w="1134"/>
        <w:gridCol w:w="1138"/>
        <w:gridCol w:w="1339"/>
        <w:gridCol w:w="299"/>
        <w:gridCol w:w="1190"/>
        <w:gridCol w:w="1440"/>
        <w:gridCol w:w="1260"/>
        <w:gridCol w:w="847"/>
      </w:tblGrid>
      <w:tr w:rsidR="00351DCC" w:rsidRPr="0084161F" w:rsidTr="00D226F4">
        <w:trPr>
          <w:trHeight w:val="360"/>
        </w:trPr>
        <w:tc>
          <w:tcPr>
            <w:tcW w:w="1418" w:type="dxa"/>
            <w:gridSpan w:val="2"/>
            <w:shd w:val="clear" w:color="auto" w:fill="auto"/>
            <w:tcMar>
              <w:left w:w="108" w:type="dxa"/>
            </w:tcMar>
          </w:tcPr>
          <w:p w:rsidR="00351DCC" w:rsidRPr="0084161F" w:rsidRDefault="00351DCC" w:rsidP="0084161F">
            <w:pPr>
              <w:pStyle w:val="Default"/>
              <w:rPr>
                <w:rFonts w:ascii="Arial Narrow" w:hAnsi="Arial Narrow"/>
                <w:b/>
              </w:rPr>
            </w:pPr>
            <w:r w:rsidRPr="0084161F">
              <w:rPr>
                <w:rFonts w:ascii="Arial Narrow" w:hAnsi="Arial Narrow"/>
                <w:b/>
              </w:rPr>
              <w:t>BTE-212LA</w:t>
            </w:r>
          </w:p>
        </w:tc>
        <w:tc>
          <w:tcPr>
            <w:tcW w:w="1134" w:type="dxa"/>
          </w:tcPr>
          <w:p w:rsidR="00351DCC" w:rsidRPr="0084161F" w:rsidRDefault="00351DCC" w:rsidP="0084161F">
            <w:pPr>
              <w:pStyle w:val="Default"/>
              <w:rPr>
                <w:rFonts w:ascii="Arial Narrow" w:hAnsi="Arial Narrow"/>
                <w:b/>
              </w:rPr>
            </w:pPr>
          </w:p>
        </w:tc>
        <w:tc>
          <w:tcPr>
            <w:tcW w:w="2776" w:type="dxa"/>
            <w:gridSpan w:val="3"/>
            <w:shd w:val="clear" w:color="auto" w:fill="auto"/>
            <w:tcMar>
              <w:left w:w="108" w:type="dxa"/>
            </w:tcMar>
          </w:tcPr>
          <w:p w:rsidR="00351DCC" w:rsidRPr="0084161F" w:rsidRDefault="00351DCC" w:rsidP="0084161F">
            <w:pPr>
              <w:pStyle w:val="Default"/>
              <w:rPr>
                <w:rFonts w:ascii="Arial Narrow" w:hAnsi="Arial Narrow"/>
                <w:b/>
              </w:rPr>
            </w:pPr>
            <w:r w:rsidRPr="0084161F">
              <w:rPr>
                <w:rFonts w:ascii="Arial Narrow" w:hAnsi="Arial Narrow"/>
                <w:b/>
              </w:rPr>
              <w:t xml:space="preserve">Molecular Biology Lab </w:t>
            </w:r>
          </w:p>
        </w:tc>
        <w:tc>
          <w:tcPr>
            <w:tcW w:w="4737" w:type="dxa"/>
            <w:gridSpan w:val="4"/>
            <w:shd w:val="clear" w:color="auto" w:fill="auto"/>
          </w:tcPr>
          <w:p w:rsidR="00351DCC" w:rsidRPr="0084161F" w:rsidRDefault="00351DCC" w:rsidP="0084161F">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Semester IV )</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Lecture</w:t>
            </w:r>
          </w:p>
        </w:tc>
        <w:tc>
          <w:tcPr>
            <w:tcW w:w="1134" w:type="dxa"/>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Tutorial</w:t>
            </w:r>
          </w:p>
        </w:tc>
        <w:tc>
          <w:tcPr>
            <w:tcW w:w="1138" w:type="dxa"/>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Practical</w:t>
            </w:r>
          </w:p>
        </w:tc>
        <w:tc>
          <w:tcPr>
            <w:tcW w:w="1339" w:type="dxa"/>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Credit</w:t>
            </w:r>
          </w:p>
        </w:tc>
        <w:tc>
          <w:tcPr>
            <w:tcW w:w="1489" w:type="dxa"/>
            <w:gridSpan w:val="2"/>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Practical</w:t>
            </w:r>
          </w:p>
        </w:tc>
        <w:tc>
          <w:tcPr>
            <w:tcW w:w="1440" w:type="dxa"/>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Minor Test</w:t>
            </w:r>
          </w:p>
        </w:tc>
        <w:tc>
          <w:tcPr>
            <w:tcW w:w="1260" w:type="dxa"/>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Total</w:t>
            </w:r>
          </w:p>
        </w:tc>
        <w:tc>
          <w:tcPr>
            <w:tcW w:w="847" w:type="dxa"/>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Time</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jc w:val="center"/>
              <w:rPr>
                <w:rFonts w:ascii="Arial Narrow" w:hAnsi="Arial Narrow"/>
                <w:b/>
              </w:rPr>
            </w:pPr>
            <w:r w:rsidRPr="0084161F">
              <w:rPr>
                <w:rFonts w:ascii="Arial Narrow" w:hAnsi="Arial Narrow"/>
                <w:b/>
                <w:bCs/>
              </w:rPr>
              <w:t>-</w:t>
            </w:r>
          </w:p>
        </w:tc>
        <w:tc>
          <w:tcPr>
            <w:tcW w:w="1134" w:type="dxa"/>
            <w:shd w:val="clear" w:color="auto" w:fill="auto"/>
            <w:tcMar>
              <w:left w:w="108" w:type="dxa"/>
            </w:tcMar>
          </w:tcPr>
          <w:p w:rsidR="006A4490" w:rsidRPr="0084161F" w:rsidRDefault="006A4490" w:rsidP="0084161F">
            <w:pPr>
              <w:pStyle w:val="Default"/>
              <w:jc w:val="center"/>
              <w:rPr>
                <w:rFonts w:ascii="Arial Narrow" w:hAnsi="Arial Narrow"/>
                <w:b/>
              </w:rPr>
            </w:pPr>
            <w:r w:rsidRPr="0084161F">
              <w:rPr>
                <w:rFonts w:ascii="Arial Narrow" w:hAnsi="Arial Narrow"/>
                <w:b/>
                <w:bCs/>
              </w:rPr>
              <w:t>-</w:t>
            </w:r>
          </w:p>
        </w:tc>
        <w:tc>
          <w:tcPr>
            <w:tcW w:w="1138" w:type="dxa"/>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3</w:t>
            </w:r>
          </w:p>
        </w:tc>
        <w:tc>
          <w:tcPr>
            <w:tcW w:w="1339" w:type="dxa"/>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1.5</w:t>
            </w:r>
          </w:p>
        </w:tc>
        <w:tc>
          <w:tcPr>
            <w:tcW w:w="1489" w:type="dxa"/>
            <w:gridSpan w:val="2"/>
            <w:shd w:val="clear" w:color="auto" w:fill="auto"/>
            <w:tcMar>
              <w:left w:w="108" w:type="dxa"/>
            </w:tcMar>
          </w:tcPr>
          <w:p w:rsidR="006A4490" w:rsidRPr="0084161F" w:rsidRDefault="006A4490" w:rsidP="0084161F">
            <w:pPr>
              <w:pStyle w:val="Default"/>
              <w:jc w:val="center"/>
              <w:rPr>
                <w:rFonts w:ascii="Arial Narrow" w:hAnsi="Arial Narrow"/>
                <w:b/>
              </w:rPr>
            </w:pPr>
            <w:r w:rsidRPr="0084161F">
              <w:rPr>
                <w:rFonts w:ascii="Arial Narrow" w:hAnsi="Arial Narrow"/>
                <w:b/>
                <w:bCs/>
              </w:rPr>
              <w:t>60</w:t>
            </w:r>
          </w:p>
        </w:tc>
        <w:tc>
          <w:tcPr>
            <w:tcW w:w="1440" w:type="dxa"/>
            <w:shd w:val="clear" w:color="auto" w:fill="auto"/>
            <w:tcMar>
              <w:left w:w="108" w:type="dxa"/>
            </w:tcMar>
          </w:tcPr>
          <w:p w:rsidR="006A4490" w:rsidRPr="0084161F" w:rsidRDefault="006A4490" w:rsidP="0084161F">
            <w:pPr>
              <w:pStyle w:val="Default"/>
              <w:jc w:val="center"/>
              <w:rPr>
                <w:rFonts w:ascii="Arial Narrow" w:hAnsi="Arial Narrow"/>
                <w:b/>
              </w:rPr>
            </w:pPr>
            <w:r w:rsidRPr="0084161F">
              <w:rPr>
                <w:rFonts w:ascii="Arial Narrow" w:hAnsi="Arial Narrow"/>
                <w:b/>
                <w:bCs/>
              </w:rPr>
              <w:t>40</w:t>
            </w:r>
          </w:p>
        </w:tc>
        <w:tc>
          <w:tcPr>
            <w:tcW w:w="1260" w:type="dxa"/>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100</w:t>
            </w:r>
          </w:p>
        </w:tc>
        <w:tc>
          <w:tcPr>
            <w:tcW w:w="847" w:type="dxa"/>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3 Hrs.</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Purpose</w:t>
            </w:r>
          </w:p>
        </w:tc>
        <w:tc>
          <w:tcPr>
            <w:tcW w:w="1134" w:type="dxa"/>
          </w:tcPr>
          <w:p w:rsidR="006A4490" w:rsidRPr="0084161F" w:rsidRDefault="006A4490" w:rsidP="0084161F">
            <w:pPr>
              <w:pStyle w:val="Default"/>
              <w:rPr>
                <w:rFonts w:ascii="Arial Narrow" w:hAnsi="Arial Narrow"/>
                <w:b/>
                <w:bCs/>
              </w:rPr>
            </w:pPr>
          </w:p>
        </w:tc>
        <w:tc>
          <w:tcPr>
            <w:tcW w:w="7513" w:type="dxa"/>
            <w:gridSpan w:val="7"/>
            <w:shd w:val="clear" w:color="auto" w:fill="auto"/>
            <w:tcMar>
              <w:left w:w="108" w:type="dxa"/>
            </w:tcMar>
          </w:tcPr>
          <w:p w:rsidR="006A4490" w:rsidRPr="0084161F" w:rsidRDefault="006A4490" w:rsidP="0084161F">
            <w:pPr>
              <w:pStyle w:val="Default"/>
              <w:rPr>
                <w:rFonts w:ascii="Arial Narrow" w:hAnsi="Arial Narrow"/>
                <w:b/>
                <w:bCs/>
              </w:rPr>
            </w:pPr>
            <w:r w:rsidRPr="0084161F">
              <w:rPr>
                <w:rFonts w:ascii="Arial Narrow" w:hAnsi="Arial Narrow"/>
                <w:b/>
                <w:bCs/>
              </w:rPr>
              <w:t xml:space="preserve">To familiarize the students with basic concepts of molecu.  </w:t>
            </w:r>
          </w:p>
        </w:tc>
      </w:tr>
      <w:tr w:rsidR="006A4490" w:rsidRPr="0084161F" w:rsidTr="006A4490">
        <w:trPr>
          <w:trHeight w:val="360"/>
        </w:trPr>
        <w:tc>
          <w:tcPr>
            <w:tcW w:w="1010" w:type="dxa"/>
          </w:tcPr>
          <w:p w:rsidR="006A4490" w:rsidRPr="0084161F" w:rsidRDefault="006A4490" w:rsidP="0084161F">
            <w:pPr>
              <w:pStyle w:val="Default"/>
              <w:jc w:val="center"/>
              <w:rPr>
                <w:rFonts w:ascii="Arial Narrow" w:hAnsi="Arial Narrow"/>
                <w:b/>
                <w:bCs/>
              </w:rPr>
            </w:pPr>
          </w:p>
        </w:tc>
        <w:tc>
          <w:tcPr>
            <w:tcW w:w="9055" w:type="dxa"/>
            <w:gridSpan w:val="9"/>
            <w:shd w:val="clear" w:color="auto" w:fill="auto"/>
            <w:tcMar>
              <w:left w:w="108" w:type="dxa"/>
            </w:tcMar>
          </w:tcPr>
          <w:p w:rsidR="006A4490" w:rsidRPr="0084161F" w:rsidRDefault="006A4490" w:rsidP="0084161F">
            <w:pPr>
              <w:pStyle w:val="Default"/>
              <w:jc w:val="center"/>
              <w:rPr>
                <w:rFonts w:ascii="Arial Narrow" w:hAnsi="Arial Narrow"/>
                <w:b/>
                <w:bCs/>
              </w:rPr>
            </w:pPr>
            <w:r w:rsidRPr="0084161F">
              <w:rPr>
                <w:rFonts w:ascii="Arial Narrow" w:hAnsi="Arial Narrow"/>
                <w:b/>
                <w:bCs/>
              </w:rPr>
              <w:t>Course Outcomes</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jc w:val="both"/>
              <w:rPr>
                <w:rFonts w:ascii="Arial Narrow" w:hAnsi="Arial Narrow"/>
                <w:b/>
                <w:bCs/>
              </w:rPr>
            </w:pPr>
            <w:r w:rsidRPr="0084161F">
              <w:rPr>
                <w:rFonts w:ascii="Arial Narrow" w:hAnsi="Arial Narrow"/>
                <w:b/>
                <w:bCs/>
              </w:rPr>
              <w:t>CO1</w:t>
            </w:r>
          </w:p>
        </w:tc>
        <w:tc>
          <w:tcPr>
            <w:tcW w:w="1134" w:type="dxa"/>
          </w:tcPr>
          <w:p w:rsidR="006A4490" w:rsidRPr="0084161F" w:rsidRDefault="006A4490" w:rsidP="0084161F">
            <w:pPr>
              <w:spacing w:line="240" w:lineRule="auto"/>
              <w:rPr>
                <w:rFonts w:ascii="Arial Narrow" w:hAnsi="Arial Narrow" w:cs="Times New Roman"/>
                <w:b/>
                <w:sz w:val="24"/>
                <w:szCs w:val="24"/>
              </w:rPr>
            </w:pPr>
          </w:p>
        </w:tc>
        <w:tc>
          <w:tcPr>
            <w:tcW w:w="7513" w:type="dxa"/>
            <w:gridSpan w:val="7"/>
            <w:shd w:val="clear" w:color="auto" w:fill="auto"/>
            <w:tcMar>
              <w:left w:w="108" w:type="dxa"/>
            </w:tcMar>
          </w:tcPr>
          <w:p w:rsidR="006A4490" w:rsidRPr="0084161F" w:rsidRDefault="006A4490" w:rsidP="0084161F">
            <w:pPr>
              <w:spacing w:line="240" w:lineRule="auto"/>
              <w:rPr>
                <w:rFonts w:ascii="Arial Narrow" w:hAnsi="Arial Narrow" w:cs="Times New Roman"/>
                <w:b/>
                <w:sz w:val="24"/>
                <w:szCs w:val="24"/>
              </w:rPr>
            </w:pPr>
            <w:r w:rsidRPr="0084161F">
              <w:rPr>
                <w:rFonts w:ascii="Arial Narrow" w:hAnsi="Arial Narrow" w:cs="Times New Roman"/>
                <w:b/>
                <w:bCs/>
                <w:sz w:val="24"/>
                <w:szCs w:val="24"/>
              </w:rPr>
              <w:t>Students will be able to learn Isolation of DNA from Prokaryotic and Eukaryotic Cells</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jc w:val="both"/>
              <w:rPr>
                <w:rFonts w:ascii="Arial Narrow" w:hAnsi="Arial Narrow"/>
                <w:b/>
                <w:bCs/>
              </w:rPr>
            </w:pPr>
            <w:r w:rsidRPr="0084161F">
              <w:rPr>
                <w:rFonts w:ascii="Arial Narrow" w:hAnsi="Arial Narrow"/>
                <w:b/>
                <w:bCs/>
              </w:rPr>
              <w:t>CO2</w:t>
            </w:r>
          </w:p>
        </w:tc>
        <w:tc>
          <w:tcPr>
            <w:tcW w:w="1134" w:type="dxa"/>
          </w:tcPr>
          <w:p w:rsidR="006A4490" w:rsidRPr="0084161F" w:rsidRDefault="006A4490" w:rsidP="0084161F">
            <w:pPr>
              <w:spacing w:line="240" w:lineRule="auto"/>
              <w:rPr>
                <w:rFonts w:ascii="Arial Narrow" w:hAnsi="Arial Narrow" w:cs="Times New Roman"/>
                <w:b/>
                <w:sz w:val="24"/>
                <w:szCs w:val="24"/>
              </w:rPr>
            </w:pPr>
          </w:p>
        </w:tc>
        <w:tc>
          <w:tcPr>
            <w:tcW w:w="7513" w:type="dxa"/>
            <w:gridSpan w:val="7"/>
            <w:shd w:val="clear" w:color="auto" w:fill="auto"/>
            <w:tcMar>
              <w:left w:w="108" w:type="dxa"/>
            </w:tcMar>
          </w:tcPr>
          <w:p w:rsidR="006A4490" w:rsidRPr="0084161F" w:rsidRDefault="006A4490" w:rsidP="0084161F">
            <w:pPr>
              <w:spacing w:line="240" w:lineRule="auto"/>
              <w:rPr>
                <w:rFonts w:ascii="Arial Narrow" w:hAnsi="Arial Narrow" w:cs="Times New Roman"/>
                <w:b/>
                <w:sz w:val="24"/>
                <w:szCs w:val="24"/>
              </w:rPr>
            </w:pPr>
            <w:r w:rsidRPr="0084161F">
              <w:rPr>
                <w:rFonts w:ascii="Arial Narrow" w:hAnsi="Arial Narrow"/>
                <w:b/>
                <w:bCs/>
                <w:sz w:val="24"/>
                <w:szCs w:val="24"/>
              </w:rPr>
              <w:t>Learning of Gel Electrophoresis for separation of DNA, RNA and Proteins</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jc w:val="both"/>
              <w:rPr>
                <w:rFonts w:ascii="Arial Narrow" w:hAnsi="Arial Narrow"/>
                <w:b/>
                <w:bCs/>
              </w:rPr>
            </w:pPr>
            <w:r w:rsidRPr="0084161F">
              <w:rPr>
                <w:rFonts w:ascii="Arial Narrow" w:hAnsi="Arial Narrow"/>
                <w:b/>
                <w:bCs/>
              </w:rPr>
              <w:t>CO3</w:t>
            </w:r>
          </w:p>
        </w:tc>
        <w:tc>
          <w:tcPr>
            <w:tcW w:w="1134" w:type="dxa"/>
          </w:tcPr>
          <w:p w:rsidR="006A4490" w:rsidRPr="0084161F" w:rsidRDefault="006A4490" w:rsidP="0084161F">
            <w:pPr>
              <w:spacing w:line="240" w:lineRule="auto"/>
              <w:rPr>
                <w:rFonts w:ascii="Arial Narrow" w:hAnsi="Arial Narrow" w:cs="Times New Roman"/>
                <w:b/>
                <w:sz w:val="24"/>
                <w:szCs w:val="24"/>
              </w:rPr>
            </w:pPr>
          </w:p>
        </w:tc>
        <w:tc>
          <w:tcPr>
            <w:tcW w:w="7513" w:type="dxa"/>
            <w:gridSpan w:val="7"/>
            <w:shd w:val="clear" w:color="auto" w:fill="auto"/>
            <w:tcMar>
              <w:left w:w="108" w:type="dxa"/>
            </w:tcMar>
          </w:tcPr>
          <w:p w:rsidR="006A4490" w:rsidRPr="0084161F" w:rsidRDefault="006A4490" w:rsidP="0084161F">
            <w:pPr>
              <w:spacing w:line="240" w:lineRule="auto"/>
              <w:rPr>
                <w:rFonts w:ascii="Arial Narrow" w:hAnsi="Arial Narrow" w:cs="Times New Roman"/>
                <w:b/>
                <w:sz w:val="24"/>
                <w:szCs w:val="24"/>
              </w:rPr>
            </w:pPr>
            <w:r w:rsidRPr="0084161F">
              <w:rPr>
                <w:rFonts w:ascii="Arial Narrow" w:hAnsi="Arial Narrow"/>
                <w:b/>
                <w:bCs/>
                <w:sz w:val="24"/>
                <w:szCs w:val="24"/>
              </w:rPr>
              <w:t>Students will learn the technique of PCR Amplification of Nucleic Acids</w:t>
            </w:r>
          </w:p>
        </w:tc>
      </w:tr>
      <w:tr w:rsidR="006A4490" w:rsidRPr="0084161F" w:rsidTr="006A4490">
        <w:trPr>
          <w:trHeight w:val="360"/>
        </w:trPr>
        <w:tc>
          <w:tcPr>
            <w:tcW w:w="1418" w:type="dxa"/>
            <w:gridSpan w:val="2"/>
            <w:shd w:val="clear" w:color="auto" w:fill="auto"/>
            <w:tcMar>
              <w:left w:w="108" w:type="dxa"/>
            </w:tcMar>
          </w:tcPr>
          <w:p w:rsidR="006A4490" w:rsidRPr="0084161F" w:rsidRDefault="006A4490" w:rsidP="0084161F">
            <w:pPr>
              <w:pStyle w:val="Default"/>
              <w:jc w:val="both"/>
              <w:rPr>
                <w:rFonts w:ascii="Arial Narrow" w:hAnsi="Arial Narrow"/>
                <w:b/>
                <w:bCs/>
              </w:rPr>
            </w:pPr>
            <w:r w:rsidRPr="0084161F">
              <w:rPr>
                <w:rFonts w:ascii="Arial Narrow" w:hAnsi="Arial Narrow"/>
                <w:b/>
                <w:bCs/>
              </w:rPr>
              <w:t>CO4</w:t>
            </w:r>
          </w:p>
        </w:tc>
        <w:tc>
          <w:tcPr>
            <w:tcW w:w="1134" w:type="dxa"/>
          </w:tcPr>
          <w:p w:rsidR="006A4490" w:rsidRPr="0084161F" w:rsidRDefault="006A4490" w:rsidP="0084161F">
            <w:pPr>
              <w:spacing w:line="240" w:lineRule="auto"/>
              <w:rPr>
                <w:rFonts w:ascii="Arial Narrow" w:hAnsi="Arial Narrow" w:cs="Times New Roman"/>
                <w:b/>
                <w:sz w:val="24"/>
                <w:szCs w:val="24"/>
              </w:rPr>
            </w:pPr>
          </w:p>
        </w:tc>
        <w:tc>
          <w:tcPr>
            <w:tcW w:w="7513" w:type="dxa"/>
            <w:gridSpan w:val="7"/>
            <w:shd w:val="clear" w:color="auto" w:fill="auto"/>
            <w:tcMar>
              <w:left w:w="108" w:type="dxa"/>
            </w:tcMar>
          </w:tcPr>
          <w:p w:rsidR="006A4490" w:rsidRPr="0084161F" w:rsidRDefault="006A4490" w:rsidP="0084161F">
            <w:pPr>
              <w:spacing w:line="240" w:lineRule="auto"/>
              <w:rPr>
                <w:rFonts w:ascii="Arial Narrow" w:hAnsi="Arial Narrow" w:cs="Times New Roman"/>
                <w:b/>
                <w:sz w:val="24"/>
                <w:szCs w:val="24"/>
              </w:rPr>
            </w:pPr>
            <w:r w:rsidRPr="0084161F">
              <w:rPr>
                <w:rFonts w:ascii="Arial Narrow" w:hAnsi="Arial Narrow"/>
                <w:b/>
                <w:bCs/>
                <w:sz w:val="24"/>
                <w:szCs w:val="24"/>
              </w:rPr>
              <w:t>Students will learn Restriction Mapping of Plasmid DNA</w:t>
            </w:r>
          </w:p>
        </w:tc>
      </w:tr>
    </w:tbl>
    <w:p w:rsidR="000F31C2" w:rsidRPr="0084161F" w:rsidRDefault="000F31C2" w:rsidP="0084161F">
      <w:pPr>
        <w:spacing w:line="240" w:lineRule="auto"/>
        <w:rPr>
          <w:rFonts w:ascii="Arial Narrow" w:hAnsi="Arial Narrow"/>
          <w:sz w:val="24"/>
          <w:szCs w:val="24"/>
        </w:rPr>
      </w:pPr>
    </w:p>
    <w:p w:rsidR="004D5FC5" w:rsidRPr="0084161F" w:rsidRDefault="004D5FC5"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LABORATORY EXPERIMENTS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1. Isolation of genomic DNA from eukaryotic cells.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2. Isolation of RNA from eukaryotic cells.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3. Isolation of proteins from eukaryotic cells.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4. Isolation of genomic DNA from prokaryotic cells.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5. Isolation of plasmid DNA from Prokaryotic cells.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6. Restriction mapping of plasmid DNA:This experiment involves single and double digestion of the plasmid with restriction enzymes.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7. Gel electrophoretic separation of DNA and molecular wt. determination.</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8. Gel electrophoretic separation of RNA.</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9. Gel electrophoretic separation of proteins.</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10. Transblot analysis of DNA.</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11. Gel Extraction of DNA.</w:t>
      </w:r>
    </w:p>
    <w:p w:rsidR="004D5FC5" w:rsidRPr="0084161F" w:rsidRDefault="004D5FC5" w:rsidP="0084161F">
      <w:pPr>
        <w:spacing w:line="240" w:lineRule="auto"/>
        <w:jc w:val="both"/>
        <w:rPr>
          <w:rFonts w:ascii="Arial Narrow" w:hAnsi="Arial Narrow" w:cs="Times New Roman"/>
          <w:sz w:val="24"/>
          <w:szCs w:val="24"/>
        </w:rPr>
      </w:pPr>
      <w:r w:rsidRPr="0084161F">
        <w:rPr>
          <w:rFonts w:ascii="Arial Narrow" w:hAnsi="Arial Narrow" w:cs="Times New Roman"/>
          <w:sz w:val="24"/>
          <w:szCs w:val="24"/>
        </w:rPr>
        <w:t>12. PCR amplification of DNA: Visualization by gel electrophoresis.</w:t>
      </w:r>
    </w:p>
    <w:p w:rsidR="004D5FC5" w:rsidRPr="0084161F" w:rsidRDefault="004D5FC5"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Reference Book:</w:t>
      </w:r>
    </w:p>
    <w:p w:rsidR="004D5FC5" w:rsidRPr="0084161F" w:rsidRDefault="004D5FC5" w:rsidP="0084161F">
      <w:pPr>
        <w:spacing w:line="240" w:lineRule="auto"/>
        <w:jc w:val="both"/>
        <w:rPr>
          <w:rFonts w:ascii="Arial Narrow" w:hAnsi="Arial Narrow"/>
          <w:sz w:val="24"/>
          <w:szCs w:val="24"/>
        </w:rPr>
      </w:pPr>
      <w:r w:rsidRPr="0084161F">
        <w:rPr>
          <w:rFonts w:ascii="Arial Narrow" w:hAnsi="Arial Narrow"/>
          <w:sz w:val="24"/>
          <w:szCs w:val="24"/>
        </w:rPr>
        <w:t>Molecular Cloning – A laboratory manual: 3rd Edition Vol. 1-3. Sambrook J and Russell D.W. (2001). Cold Spring Harbor laboratory Press, New York.</w:t>
      </w:r>
    </w:p>
    <w:p w:rsidR="004D5FC5" w:rsidRDefault="004D5FC5"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Pr="0084161F" w:rsidRDefault="007E1EB4" w:rsidP="0084161F">
      <w:pPr>
        <w:spacing w:line="240" w:lineRule="auto"/>
        <w:rPr>
          <w:rFonts w:ascii="Arial Narrow" w:hAnsi="Arial Narrow"/>
          <w:sz w:val="24"/>
          <w:szCs w:val="24"/>
        </w:rPr>
      </w:pPr>
    </w:p>
    <w:tbl>
      <w:tblPr>
        <w:tblStyle w:val="TableGrid"/>
        <w:tblW w:w="10458" w:type="dxa"/>
        <w:tblLayout w:type="fixed"/>
        <w:tblLook w:val="04A0"/>
      </w:tblPr>
      <w:tblGrid>
        <w:gridCol w:w="1135"/>
        <w:gridCol w:w="1134"/>
        <w:gridCol w:w="1134"/>
        <w:gridCol w:w="1171"/>
        <w:gridCol w:w="601"/>
        <w:gridCol w:w="812"/>
        <w:gridCol w:w="1265"/>
        <w:gridCol w:w="1112"/>
        <w:gridCol w:w="2094"/>
      </w:tblGrid>
      <w:tr w:rsidR="00351DCC" w:rsidRPr="0084161F" w:rsidTr="007E1EB4">
        <w:trPr>
          <w:trHeight w:val="360"/>
        </w:trPr>
        <w:tc>
          <w:tcPr>
            <w:tcW w:w="1135" w:type="dxa"/>
            <w:shd w:val="clear" w:color="auto" w:fill="auto"/>
            <w:tcMar>
              <w:left w:w="108" w:type="dxa"/>
            </w:tcMar>
          </w:tcPr>
          <w:p w:rsidR="00351DCC" w:rsidRPr="0084161F" w:rsidRDefault="00351DCC" w:rsidP="0084161F">
            <w:pPr>
              <w:pStyle w:val="Default"/>
              <w:jc w:val="both"/>
              <w:rPr>
                <w:rFonts w:ascii="Arial Narrow" w:hAnsi="Arial Narrow"/>
                <w:b/>
              </w:rPr>
            </w:pPr>
            <w:r w:rsidRPr="0084161F">
              <w:rPr>
                <w:rFonts w:ascii="Arial Narrow" w:hAnsi="Arial Narrow"/>
                <w:b/>
              </w:rPr>
              <w:lastRenderedPageBreak/>
              <w:t>BTE-214LA</w:t>
            </w:r>
          </w:p>
        </w:tc>
        <w:tc>
          <w:tcPr>
            <w:tcW w:w="4040" w:type="dxa"/>
            <w:gridSpan w:val="4"/>
            <w:shd w:val="clear" w:color="auto" w:fill="auto"/>
            <w:tcMar>
              <w:left w:w="108" w:type="dxa"/>
            </w:tcMar>
          </w:tcPr>
          <w:p w:rsidR="00351DCC" w:rsidRPr="0084161F" w:rsidRDefault="00351DCC" w:rsidP="0084161F">
            <w:pPr>
              <w:pStyle w:val="Default"/>
              <w:jc w:val="both"/>
              <w:rPr>
                <w:rFonts w:ascii="Arial Narrow" w:hAnsi="Arial Narrow"/>
                <w:b/>
              </w:rPr>
            </w:pPr>
            <w:r w:rsidRPr="0084161F">
              <w:rPr>
                <w:rFonts w:ascii="Arial Narrow" w:hAnsi="Arial Narrow"/>
                <w:b/>
              </w:rPr>
              <w:t xml:space="preserve">Bioanalytical Techniques Lab </w:t>
            </w:r>
          </w:p>
        </w:tc>
        <w:tc>
          <w:tcPr>
            <w:tcW w:w="5283" w:type="dxa"/>
            <w:gridSpan w:val="4"/>
            <w:shd w:val="clear" w:color="auto" w:fill="auto"/>
          </w:tcPr>
          <w:p w:rsidR="00351DCC" w:rsidRPr="0084161F" w:rsidRDefault="00351DCC" w:rsidP="0084161F">
            <w:pPr>
              <w:pStyle w:val="Default"/>
              <w:jc w:val="both"/>
              <w:rPr>
                <w:rFonts w:ascii="Arial Narrow" w:hAnsi="Arial Narrow"/>
                <w:b/>
              </w:rPr>
            </w:pPr>
            <w:r w:rsidRPr="0084161F">
              <w:rPr>
                <w:rFonts w:ascii="Arial Narrow" w:hAnsi="Arial Narrow"/>
                <w:b/>
              </w:rPr>
              <w:t xml:space="preserve">(B.Tech. </w:t>
            </w:r>
            <w:r w:rsidRPr="0084161F">
              <w:rPr>
                <w:rFonts w:ascii="Arial Narrow" w:hAnsi="Arial Narrow"/>
                <w:b/>
                <w:bCs/>
              </w:rPr>
              <w:t>Biotechnology) Semester- IV</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Lecture</w:t>
            </w:r>
          </w:p>
        </w:tc>
        <w:tc>
          <w:tcPr>
            <w:tcW w:w="113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Tutorial</w:t>
            </w:r>
          </w:p>
        </w:tc>
        <w:tc>
          <w:tcPr>
            <w:tcW w:w="113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Practical</w:t>
            </w:r>
          </w:p>
        </w:tc>
        <w:tc>
          <w:tcPr>
            <w:tcW w:w="1171"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Credit</w:t>
            </w:r>
          </w:p>
        </w:tc>
        <w:tc>
          <w:tcPr>
            <w:tcW w:w="1413" w:type="dxa"/>
            <w:gridSpan w:val="2"/>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Practical</w:t>
            </w:r>
          </w:p>
        </w:tc>
        <w:tc>
          <w:tcPr>
            <w:tcW w:w="126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 xml:space="preserve"> Minor Test</w:t>
            </w:r>
          </w:p>
        </w:tc>
        <w:tc>
          <w:tcPr>
            <w:tcW w:w="1112"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Total</w:t>
            </w:r>
          </w:p>
        </w:tc>
        <w:tc>
          <w:tcPr>
            <w:tcW w:w="209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Time</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w:t>
            </w:r>
          </w:p>
        </w:tc>
        <w:tc>
          <w:tcPr>
            <w:tcW w:w="113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w:t>
            </w:r>
          </w:p>
        </w:tc>
        <w:tc>
          <w:tcPr>
            <w:tcW w:w="113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3</w:t>
            </w:r>
          </w:p>
        </w:tc>
        <w:tc>
          <w:tcPr>
            <w:tcW w:w="1171"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1.5</w:t>
            </w:r>
          </w:p>
        </w:tc>
        <w:tc>
          <w:tcPr>
            <w:tcW w:w="1413" w:type="dxa"/>
            <w:gridSpan w:val="2"/>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60</w:t>
            </w:r>
          </w:p>
        </w:tc>
        <w:tc>
          <w:tcPr>
            <w:tcW w:w="126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40</w:t>
            </w:r>
          </w:p>
        </w:tc>
        <w:tc>
          <w:tcPr>
            <w:tcW w:w="1112"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100</w:t>
            </w:r>
          </w:p>
        </w:tc>
        <w:tc>
          <w:tcPr>
            <w:tcW w:w="2094"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3 Hrs</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Purpose</w:t>
            </w:r>
          </w:p>
        </w:tc>
        <w:tc>
          <w:tcPr>
            <w:tcW w:w="9323" w:type="dxa"/>
            <w:gridSpan w:val="8"/>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To learn the Bioanalytical Techniques used in the field of Biotechnology</w:t>
            </w:r>
          </w:p>
        </w:tc>
      </w:tr>
      <w:tr w:rsidR="004D5FC5" w:rsidRPr="0084161F" w:rsidTr="007E1EB4">
        <w:trPr>
          <w:trHeight w:val="360"/>
        </w:trPr>
        <w:tc>
          <w:tcPr>
            <w:tcW w:w="10458" w:type="dxa"/>
            <w:gridSpan w:val="9"/>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Course Outcomes</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CO1</w:t>
            </w:r>
          </w:p>
        </w:tc>
        <w:tc>
          <w:tcPr>
            <w:tcW w:w="9323" w:type="dxa"/>
            <w:gridSpan w:val="8"/>
            <w:shd w:val="clear" w:color="auto" w:fill="auto"/>
            <w:tcMar>
              <w:left w:w="108" w:type="dxa"/>
            </w:tcMar>
          </w:tcPr>
          <w:p w:rsidR="004D5FC5" w:rsidRPr="0084161F" w:rsidRDefault="004D5FC5" w:rsidP="0084161F">
            <w:pPr>
              <w:pStyle w:val="ListParagraph"/>
              <w:ind w:left="-79"/>
              <w:jc w:val="both"/>
              <w:rPr>
                <w:rFonts w:ascii="Arial Narrow" w:hAnsi="Arial Narrow"/>
                <w:b/>
                <w:bCs/>
                <w:sz w:val="24"/>
                <w:szCs w:val="24"/>
              </w:rPr>
            </w:pPr>
            <w:r w:rsidRPr="0084161F">
              <w:rPr>
                <w:rFonts w:ascii="Arial Narrow" w:hAnsi="Arial Narrow"/>
                <w:b/>
                <w:bCs/>
                <w:sz w:val="24"/>
                <w:szCs w:val="24"/>
              </w:rPr>
              <w:t>Students will learn about working of spectrophotometer.</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CO2</w:t>
            </w:r>
          </w:p>
        </w:tc>
        <w:tc>
          <w:tcPr>
            <w:tcW w:w="9323" w:type="dxa"/>
            <w:gridSpan w:val="8"/>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Students will be able to learn about technique of paper chromatography.</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CO3</w:t>
            </w:r>
          </w:p>
        </w:tc>
        <w:tc>
          <w:tcPr>
            <w:tcW w:w="9323" w:type="dxa"/>
            <w:gridSpan w:val="8"/>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Students will be able to learn about technique of electrophoresis.</w:t>
            </w:r>
          </w:p>
        </w:tc>
      </w:tr>
      <w:tr w:rsidR="004D5FC5" w:rsidRPr="0084161F" w:rsidTr="007E1EB4">
        <w:trPr>
          <w:trHeight w:val="360"/>
        </w:trPr>
        <w:tc>
          <w:tcPr>
            <w:tcW w:w="1135"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CO4</w:t>
            </w:r>
          </w:p>
        </w:tc>
        <w:tc>
          <w:tcPr>
            <w:tcW w:w="9323" w:type="dxa"/>
            <w:gridSpan w:val="8"/>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Students will be able to estimate DNA and RNA in any sample.</w:t>
            </w:r>
          </w:p>
        </w:tc>
      </w:tr>
    </w:tbl>
    <w:p w:rsidR="004D5FC5" w:rsidRPr="0084161F" w:rsidRDefault="004D5FC5" w:rsidP="0084161F">
      <w:pPr>
        <w:spacing w:line="240" w:lineRule="auto"/>
        <w:jc w:val="both"/>
        <w:rPr>
          <w:rFonts w:ascii="Arial Narrow" w:hAnsi="Arial Narrow" w:cs="Times New Roman"/>
          <w:sz w:val="24"/>
          <w:szCs w:val="24"/>
        </w:rPr>
      </w:pPr>
    </w:p>
    <w:p w:rsidR="004D5FC5" w:rsidRPr="0084161F" w:rsidRDefault="004D5FC5"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LABORATORY EXPERIMENTS</w:t>
      </w:r>
    </w:p>
    <w:p w:rsidR="004D5FC5" w:rsidRPr="0084161F" w:rsidRDefault="004D5FC5" w:rsidP="0084161F">
      <w:pPr>
        <w:autoSpaceDE w:val="0"/>
        <w:autoSpaceDN w:val="0"/>
        <w:adjustRightInd w:val="0"/>
        <w:spacing w:after="28"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1. To verify the validity of Beer-Lambert’s law and determine the molar extinction coefficient of NADH/NAD</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2. Separation of amino acids/ sugars by paper chromatography. </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Extraction and estimation of total lipid content in a given sample of oil seed. </w:t>
      </w:r>
    </w:p>
    <w:p w:rsidR="004D5FC5" w:rsidRPr="0084161F" w:rsidRDefault="004D5FC5" w:rsidP="0084161F">
      <w:pPr>
        <w:autoSpaceDE w:val="0"/>
        <w:autoSpaceDN w:val="0"/>
        <w:adjustRightInd w:val="0"/>
        <w:spacing w:after="28"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4. Partial purification of an enzyme by ammonium sulphate fractionation, </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5. Native gel electrophoresis of proteins. </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6. To demonstrate the working of HPLC. </w:t>
      </w:r>
    </w:p>
    <w:p w:rsidR="004D5FC5" w:rsidRPr="0084161F" w:rsidRDefault="004D5FC5" w:rsidP="0084161F">
      <w:pPr>
        <w:autoSpaceDE w:val="0"/>
        <w:autoSpaceDN w:val="0"/>
        <w:adjustRightInd w:val="0"/>
        <w:spacing w:after="0"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7. Quantitative determination of DNA and RNA by spectrophotometric method.</w:t>
      </w:r>
    </w:p>
    <w:p w:rsidR="004D5FC5" w:rsidRPr="0084161F" w:rsidRDefault="004D5FC5" w:rsidP="0084161F">
      <w:pPr>
        <w:autoSpaceDE w:val="0"/>
        <w:autoSpaceDN w:val="0"/>
        <w:adjustRightInd w:val="0"/>
        <w:spacing w:after="0" w:line="240" w:lineRule="auto"/>
        <w:jc w:val="both"/>
        <w:rPr>
          <w:rFonts w:ascii="Arial Narrow" w:hAnsi="Arial Narrow" w:cs="Times New Roman"/>
          <w:color w:val="000000"/>
          <w:sz w:val="24"/>
          <w:szCs w:val="24"/>
          <w:lang w:val="en-IN"/>
        </w:rPr>
      </w:pPr>
    </w:p>
    <w:p w:rsidR="004D5FC5" w:rsidRPr="0084161F" w:rsidRDefault="004D5FC5" w:rsidP="0084161F">
      <w:pPr>
        <w:autoSpaceDE w:val="0"/>
        <w:autoSpaceDN w:val="0"/>
        <w:adjustRightInd w:val="0"/>
        <w:spacing w:after="0" w:line="240" w:lineRule="auto"/>
        <w:jc w:val="both"/>
        <w:rPr>
          <w:rFonts w:ascii="Arial Narrow" w:hAnsi="Arial Narrow" w:cs="Times New Roman"/>
          <w:color w:val="000000"/>
          <w:sz w:val="24"/>
          <w:szCs w:val="24"/>
          <w:lang w:val="en-IN"/>
        </w:rPr>
      </w:pPr>
      <w:r w:rsidRPr="0084161F">
        <w:rPr>
          <w:rFonts w:ascii="Arial Narrow" w:hAnsi="Arial Narrow" w:cs="Times New Roman"/>
          <w:b/>
          <w:color w:val="000000"/>
          <w:sz w:val="24"/>
          <w:szCs w:val="24"/>
          <w:lang w:val="en-IN"/>
        </w:rPr>
        <w:t>Reference Books</w:t>
      </w:r>
      <w:r w:rsidRPr="0084161F">
        <w:rPr>
          <w:rFonts w:ascii="Arial Narrow" w:hAnsi="Arial Narrow" w:cs="Times New Roman"/>
          <w:color w:val="000000"/>
          <w:sz w:val="24"/>
          <w:szCs w:val="24"/>
          <w:lang w:val="en-IN"/>
        </w:rPr>
        <w:t xml:space="preserve">: </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Principles and techniques of Practical Biochemistry: K. Wilson and J. Walker (1994), Cambridge University Press, Cambridge. </w:t>
      </w:r>
    </w:p>
    <w:p w:rsidR="004D5FC5" w:rsidRPr="0084161F" w:rsidRDefault="004D5FC5" w:rsidP="0084161F">
      <w:pPr>
        <w:autoSpaceDE w:val="0"/>
        <w:autoSpaceDN w:val="0"/>
        <w:adjustRightInd w:val="0"/>
        <w:spacing w:after="28" w:line="240" w:lineRule="auto"/>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2. Introductory practical Biochemistry by S.K. Sawhney and Randhir Singh (2000), Narosa Publishing House, New Delhi. </w:t>
      </w:r>
    </w:p>
    <w:p w:rsidR="004D5FC5" w:rsidRPr="0084161F" w:rsidRDefault="004D5FC5" w:rsidP="0084161F">
      <w:pPr>
        <w:autoSpaceDE w:val="0"/>
        <w:autoSpaceDN w:val="0"/>
        <w:adjustRightInd w:val="0"/>
        <w:spacing w:after="0" w:line="240" w:lineRule="auto"/>
        <w:ind w:left="284" w:hanging="284"/>
        <w:jc w:val="both"/>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An introduction to Practical Biochemistry by David T. Plummer (1988), McGraw- Hill, Book Company, UK. </w:t>
      </w:r>
    </w:p>
    <w:p w:rsidR="004D5FC5" w:rsidRPr="0084161F" w:rsidRDefault="004D5FC5" w:rsidP="0084161F">
      <w:pPr>
        <w:spacing w:line="240" w:lineRule="auto"/>
        <w:rPr>
          <w:rFonts w:ascii="Arial Narrow" w:hAnsi="Arial Narrow" w:cs="Times New Roman"/>
          <w:sz w:val="24"/>
          <w:szCs w:val="24"/>
        </w:rPr>
      </w:pPr>
    </w:p>
    <w:p w:rsidR="004D5FC5" w:rsidRPr="0084161F" w:rsidRDefault="004D5FC5" w:rsidP="0084161F">
      <w:pPr>
        <w:spacing w:line="240" w:lineRule="auto"/>
        <w:rPr>
          <w:rFonts w:ascii="Arial Narrow" w:hAnsi="Arial Narrow" w:cs="Times New Roman"/>
          <w:sz w:val="24"/>
          <w:szCs w:val="24"/>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Default="004D5FC5"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Pr="0084161F" w:rsidRDefault="007E1EB4"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tbl>
      <w:tblPr>
        <w:tblStyle w:val="TableGrid"/>
        <w:tblW w:w="9747" w:type="dxa"/>
        <w:tblLayout w:type="fixed"/>
        <w:tblLook w:val="04A0"/>
      </w:tblPr>
      <w:tblGrid>
        <w:gridCol w:w="1340"/>
        <w:gridCol w:w="1340"/>
        <w:gridCol w:w="1339"/>
        <w:gridCol w:w="1339"/>
        <w:gridCol w:w="185"/>
        <w:gridCol w:w="1228"/>
        <w:gridCol w:w="1265"/>
        <w:gridCol w:w="861"/>
        <w:gridCol w:w="850"/>
      </w:tblGrid>
      <w:tr w:rsidR="00351DCC" w:rsidRPr="0084161F" w:rsidTr="0084161F">
        <w:trPr>
          <w:trHeight w:val="360"/>
        </w:trPr>
        <w:tc>
          <w:tcPr>
            <w:tcW w:w="1340" w:type="dxa"/>
            <w:shd w:val="clear" w:color="auto" w:fill="auto"/>
            <w:tcMar>
              <w:left w:w="108" w:type="dxa"/>
            </w:tcMar>
          </w:tcPr>
          <w:p w:rsidR="00351DCC" w:rsidRPr="0084161F" w:rsidRDefault="00351DCC" w:rsidP="0084161F">
            <w:pPr>
              <w:pStyle w:val="Default"/>
              <w:rPr>
                <w:rFonts w:ascii="Arial Narrow" w:hAnsi="Arial Narrow"/>
                <w:b/>
              </w:rPr>
            </w:pPr>
            <w:r w:rsidRPr="0084161F">
              <w:rPr>
                <w:rFonts w:ascii="Arial Narrow" w:hAnsi="Arial Narrow"/>
                <w:b/>
              </w:rPr>
              <w:lastRenderedPageBreak/>
              <w:t>BTE-216LA</w:t>
            </w:r>
          </w:p>
        </w:tc>
        <w:tc>
          <w:tcPr>
            <w:tcW w:w="4203" w:type="dxa"/>
            <w:gridSpan w:val="4"/>
            <w:shd w:val="clear" w:color="auto" w:fill="auto"/>
            <w:tcMar>
              <w:left w:w="108" w:type="dxa"/>
            </w:tcMar>
          </w:tcPr>
          <w:p w:rsidR="00351DCC" w:rsidRPr="0084161F" w:rsidRDefault="00351DCC" w:rsidP="0084161F">
            <w:pPr>
              <w:pStyle w:val="Default"/>
              <w:rPr>
                <w:rFonts w:ascii="Arial Narrow" w:hAnsi="Arial Narrow"/>
                <w:b/>
              </w:rPr>
            </w:pPr>
            <w:r w:rsidRPr="0084161F">
              <w:rPr>
                <w:rFonts w:ascii="Arial Narrow" w:hAnsi="Arial Narrow"/>
                <w:b/>
              </w:rPr>
              <w:t xml:space="preserve">Industrial Microbiology Lab </w:t>
            </w:r>
          </w:p>
        </w:tc>
        <w:tc>
          <w:tcPr>
            <w:tcW w:w="4204" w:type="dxa"/>
            <w:gridSpan w:val="4"/>
            <w:shd w:val="clear" w:color="auto" w:fill="auto"/>
          </w:tcPr>
          <w:p w:rsidR="00351DCC" w:rsidRPr="0084161F" w:rsidRDefault="00351DCC" w:rsidP="0084161F">
            <w:pPr>
              <w:pStyle w:val="Default"/>
              <w:rPr>
                <w:rFonts w:ascii="Arial Narrow" w:hAnsi="Arial Narrow"/>
                <w:b/>
              </w:rPr>
            </w:pPr>
            <w:r w:rsidRPr="0084161F">
              <w:rPr>
                <w:rFonts w:ascii="Arial Narrow" w:hAnsi="Arial Narrow"/>
                <w:b/>
              </w:rPr>
              <w:t xml:space="preserve">(B.Tech. </w:t>
            </w:r>
            <w:r w:rsidRPr="0084161F">
              <w:rPr>
                <w:rFonts w:ascii="Arial Narrow" w:hAnsi="Arial Narrow"/>
                <w:b/>
                <w:bCs/>
              </w:rPr>
              <w:t>Biotechnology ) Semester -IV</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Lecture</w:t>
            </w:r>
          </w:p>
        </w:tc>
        <w:tc>
          <w:tcPr>
            <w:tcW w:w="1340"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Tutorial</w:t>
            </w:r>
          </w:p>
        </w:tc>
        <w:tc>
          <w:tcPr>
            <w:tcW w:w="1339"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Practical</w:t>
            </w:r>
          </w:p>
        </w:tc>
        <w:tc>
          <w:tcPr>
            <w:tcW w:w="1339"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Credit</w:t>
            </w:r>
          </w:p>
        </w:tc>
        <w:tc>
          <w:tcPr>
            <w:tcW w:w="1413" w:type="dxa"/>
            <w:gridSpan w:val="2"/>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Minor Test</w:t>
            </w:r>
          </w:p>
        </w:tc>
        <w:tc>
          <w:tcPr>
            <w:tcW w:w="1265"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Practical</w:t>
            </w:r>
          </w:p>
          <w:p w:rsidR="004D5FC5" w:rsidRPr="0084161F" w:rsidRDefault="004D5FC5" w:rsidP="0084161F">
            <w:pPr>
              <w:pStyle w:val="Default"/>
              <w:rPr>
                <w:rFonts w:ascii="Arial Narrow" w:hAnsi="Arial Narrow"/>
                <w:b/>
                <w:bCs/>
              </w:rPr>
            </w:pPr>
          </w:p>
        </w:tc>
        <w:tc>
          <w:tcPr>
            <w:tcW w:w="861"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Total</w:t>
            </w:r>
          </w:p>
        </w:tc>
        <w:tc>
          <w:tcPr>
            <w:tcW w:w="850"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Time</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w:t>
            </w:r>
          </w:p>
        </w:tc>
        <w:tc>
          <w:tcPr>
            <w:tcW w:w="1340"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w:t>
            </w:r>
          </w:p>
        </w:tc>
        <w:tc>
          <w:tcPr>
            <w:tcW w:w="1339"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3</w:t>
            </w:r>
          </w:p>
        </w:tc>
        <w:tc>
          <w:tcPr>
            <w:tcW w:w="1339"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1.5</w:t>
            </w:r>
          </w:p>
        </w:tc>
        <w:tc>
          <w:tcPr>
            <w:tcW w:w="1413" w:type="dxa"/>
            <w:gridSpan w:val="2"/>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40</w:t>
            </w:r>
          </w:p>
        </w:tc>
        <w:tc>
          <w:tcPr>
            <w:tcW w:w="1265"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60</w:t>
            </w:r>
          </w:p>
        </w:tc>
        <w:tc>
          <w:tcPr>
            <w:tcW w:w="861"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100</w:t>
            </w:r>
          </w:p>
        </w:tc>
        <w:tc>
          <w:tcPr>
            <w:tcW w:w="850" w:type="dxa"/>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3 Hrs</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Purpose</w:t>
            </w:r>
          </w:p>
        </w:tc>
        <w:tc>
          <w:tcPr>
            <w:tcW w:w="8407" w:type="dxa"/>
            <w:gridSpan w:val="8"/>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To learn the Practical Aspects of Industrial Microbiology</w:t>
            </w:r>
          </w:p>
        </w:tc>
      </w:tr>
      <w:tr w:rsidR="004D5FC5" w:rsidRPr="0084161F" w:rsidTr="0084161F">
        <w:trPr>
          <w:trHeight w:val="360"/>
        </w:trPr>
        <w:tc>
          <w:tcPr>
            <w:tcW w:w="9747" w:type="dxa"/>
            <w:gridSpan w:val="9"/>
            <w:shd w:val="clear" w:color="auto" w:fill="auto"/>
            <w:tcMar>
              <w:left w:w="108" w:type="dxa"/>
            </w:tcMar>
          </w:tcPr>
          <w:p w:rsidR="004D5FC5" w:rsidRPr="0084161F" w:rsidRDefault="004D5FC5" w:rsidP="0084161F">
            <w:pPr>
              <w:pStyle w:val="Default"/>
              <w:jc w:val="center"/>
              <w:rPr>
                <w:rFonts w:ascii="Arial Narrow" w:hAnsi="Arial Narrow"/>
                <w:b/>
                <w:bCs/>
              </w:rPr>
            </w:pPr>
            <w:r w:rsidRPr="0084161F">
              <w:rPr>
                <w:rFonts w:ascii="Arial Narrow" w:hAnsi="Arial Narrow"/>
                <w:b/>
                <w:bCs/>
              </w:rPr>
              <w:t>Course Outcomes</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CO1</w:t>
            </w:r>
          </w:p>
        </w:tc>
        <w:tc>
          <w:tcPr>
            <w:tcW w:w="8407" w:type="dxa"/>
            <w:gridSpan w:val="8"/>
            <w:shd w:val="clear" w:color="auto" w:fill="auto"/>
            <w:tcMar>
              <w:left w:w="108" w:type="dxa"/>
            </w:tcMar>
          </w:tcPr>
          <w:p w:rsidR="004D5FC5" w:rsidRPr="0084161F" w:rsidRDefault="004D5FC5" w:rsidP="0084161F">
            <w:pPr>
              <w:spacing w:line="240" w:lineRule="auto"/>
              <w:jc w:val="both"/>
              <w:rPr>
                <w:rFonts w:ascii="Arial Narrow" w:hAnsi="Arial Narrow" w:cs="Times New Roman"/>
                <w:b/>
                <w:bCs/>
                <w:sz w:val="24"/>
                <w:szCs w:val="24"/>
              </w:rPr>
            </w:pPr>
            <w:r w:rsidRPr="0084161F">
              <w:rPr>
                <w:rFonts w:ascii="Arial Narrow" w:hAnsi="Arial Narrow" w:cs="Times New Roman"/>
                <w:b/>
                <w:bCs/>
                <w:sz w:val="24"/>
                <w:szCs w:val="24"/>
              </w:rPr>
              <w:t>Learning of Sterilization Techniques used in Microbiology Lab</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CO2</w:t>
            </w:r>
          </w:p>
        </w:tc>
        <w:tc>
          <w:tcPr>
            <w:tcW w:w="8407" w:type="dxa"/>
            <w:gridSpan w:val="8"/>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Learning of Identification of industrially important microorganisms</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CO3</w:t>
            </w:r>
          </w:p>
        </w:tc>
        <w:tc>
          <w:tcPr>
            <w:tcW w:w="8407" w:type="dxa"/>
            <w:gridSpan w:val="8"/>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Students will learn production of antibiotics and enzymes from microbes</w:t>
            </w:r>
          </w:p>
        </w:tc>
      </w:tr>
      <w:tr w:rsidR="004D5FC5" w:rsidRPr="0084161F" w:rsidTr="0084161F">
        <w:trPr>
          <w:trHeight w:val="360"/>
        </w:trPr>
        <w:tc>
          <w:tcPr>
            <w:tcW w:w="1340" w:type="dxa"/>
            <w:shd w:val="clear" w:color="auto" w:fill="auto"/>
            <w:tcMar>
              <w:left w:w="108" w:type="dxa"/>
            </w:tcMar>
          </w:tcPr>
          <w:p w:rsidR="004D5FC5" w:rsidRPr="0084161F" w:rsidRDefault="004D5FC5" w:rsidP="0084161F">
            <w:pPr>
              <w:pStyle w:val="Default"/>
              <w:jc w:val="both"/>
              <w:rPr>
                <w:rFonts w:ascii="Arial Narrow" w:hAnsi="Arial Narrow"/>
                <w:b/>
                <w:bCs/>
              </w:rPr>
            </w:pPr>
            <w:r w:rsidRPr="0084161F">
              <w:rPr>
                <w:rFonts w:ascii="Arial Narrow" w:hAnsi="Arial Narrow"/>
                <w:b/>
                <w:bCs/>
              </w:rPr>
              <w:t>CO4</w:t>
            </w:r>
          </w:p>
        </w:tc>
        <w:tc>
          <w:tcPr>
            <w:tcW w:w="8407" w:type="dxa"/>
            <w:gridSpan w:val="8"/>
            <w:shd w:val="clear" w:color="auto" w:fill="auto"/>
            <w:tcMar>
              <w:left w:w="108" w:type="dxa"/>
            </w:tcMar>
          </w:tcPr>
          <w:p w:rsidR="004D5FC5" w:rsidRPr="0084161F" w:rsidRDefault="004D5FC5" w:rsidP="0084161F">
            <w:pPr>
              <w:pStyle w:val="Default"/>
              <w:rPr>
                <w:rFonts w:ascii="Arial Narrow" w:hAnsi="Arial Narrow"/>
                <w:b/>
                <w:bCs/>
              </w:rPr>
            </w:pPr>
            <w:r w:rsidRPr="0084161F">
              <w:rPr>
                <w:rFonts w:ascii="Arial Narrow" w:hAnsi="Arial Narrow"/>
                <w:b/>
                <w:bCs/>
              </w:rPr>
              <w:t>Students will learn determination of microbial cell growth</w:t>
            </w:r>
          </w:p>
        </w:tc>
      </w:tr>
    </w:tbl>
    <w:p w:rsidR="004D5FC5" w:rsidRPr="0084161F" w:rsidRDefault="004D5FC5" w:rsidP="0084161F">
      <w:pPr>
        <w:spacing w:line="240" w:lineRule="auto"/>
        <w:jc w:val="both"/>
        <w:rPr>
          <w:rFonts w:ascii="Arial Narrow" w:hAnsi="Arial Narrow" w:cs="Times New Roman"/>
          <w:sz w:val="24"/>
          <w:szCs w:val="24"/>
        </w:rPr>
      </w:pPr>
    </w:p>
    <w:p w:rsidR="004D5FC5" w:rsidRPr="0084161F" w:rsidRDefault="004D5FC5" w:rsidP="0084161F">
      <w:pPr>
        <w:spacing w:line="240" w:lineRule="auto"/>
        <w:jc w:val="both"/>
        <w:rPr>
          <w:rFonts w:ascii="Arial Narrow" w:hAnsi="Arial Narrow" w:cs="Times New Roman"/>
          <w:b/>
          <w:sz w:val="24"/>
          <w:szCs w:val="24"/>
        </w:rPr>
      </w:pPr>
      <w:r w:rsidRPr="0084161F">
        <w:rPr>
          <w:rFonts w:ascii="Arial Narrow" w:hAnsi="Arial Narrow" w:cs="Times New Roman"/>
          <w:b/>
          <w:sz w:val="24"/>
          <w:szCs w:val="24"/>
        </w:rPr>
        <w:t>LABORATORY EXPERIMENTS</w:t>
      </w:r>
    </w:p>
    <w:p w:rsidR="004D5FC5" w:rsidRPr="0084161F" w:rsidRDefault="004D5FC5" w:rsidP="0084161F">
      <w:pPr>
        <w:autoSpaceDE w:val="0"/>
        <w:autoSpaceDN w:val="0"/>
        <w:adjustRightInd w:val="0"/>
        <w:spacing w:after="0" w:line="240" w:lineRule="auto"/>
        <w:rPr>
          <w:rFonts w:ascii="Arial Narrow" w:hAnsi="Arial Narrow" w:cs="Times New Roman"/>
          <w:color w:val="000000"/>
          <w:sz w:val="24"/>
          <w:szCs w:val="24"/>
          <w:lang w:val="en-IN"/>
        </w:rPr>
      </w:pP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Sterilization Techniques (Media, air &amp; water)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2. Construction of various fermenters (bioreactors)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Identification of industrially important microorganisms e.g. molds, yeasts and bacteria.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4. Production of various products in the lab. Alcohol, wine, cellulase, protease and bread.</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5. Isolation of antibiotic producing microorganisms from the soil.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6. Penicillin production and testing of antimicrobial activity.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7. Isolation of streptomycin-resistant mutants by replica plating method.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8. Isolation of UV induced auxotrophic mutants.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9.Determination of cell growth. </w:t>
      </w:r>
    </w:p>
    <w:p w:rsidR="004D5FC5" w:rsidRPr="0084161F" w:rsidRDefault="004D5FC5" w:rsidP="0084161F">
      <w:pPr>
        <w:autoSpaceDE w:val="0"/>
        <w:autoSpaceDN w:val="0"/>
        <w:adjustRightInd w:val="0"/>
        <w:spacing w:after="27"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10.Production of organic acids (Citric and lactic) by microorganisms. </w:t>
      </w:r>
    </w:p>
    <w:p w:rsidR="004D5FC5" w:rsidRPr="0084161F" w:rsidRDefault="004D5FC5"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11. Production of industrially important enzymes (protease, amylase) by microorganisms. </w:t>
      </w:r>
    </w:p>
    <w:p w:rsidR="004D5FC5" w:rsidRPr="0084161F" w:rsidRDefault="004D5FC5" w:rsidP="0084161F">
      <w:pPr>
        <w:autoSpaceDE w:val="0"/>
        <w:autoSpaceDN w:val="0"/>
        <w:adjustRightInd w:val="0"/>
        <w:spacing w:after="0" w:line="240" w:lineRule="auto"/>
        <w:rPr>
          <w:rFonts w:ascii="Arial Narrow" w:hAnsi="Arial Narrow" w:cs="Times New Roman"/>
          <w:b/>
          <w:bCs/>
          <w:color w:val="000000"/>
          <w:sz w:val="24"/>
          <w:szCs w:val="24"/>
          <w:lang w:val="en-IN"/>
        </w:rPr>
      </w:pPr>
    </w:p>
    <w:p w:rsidR="004D5FC5" w:rsidRPr="0084161F" w:rsidRDefault="004D5FC5"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b/>
          <w:bCs/>
          <w:color w:val="000000"/>
          <w:sz w:val="24"/>
          <w:szCs w:val="24"/>
          <w:lang w:val="en-IN"/>
        </w:rPr>
        <w:t xml:space="preserve">Reference Books: </w:t>
      </w:r>
    </w:p>
    <w:p w:rsidR="004D5FC5" w:rsidRPr="0084161F" w:rsidRDefault="004D5FC5" w:rsidP="0084161F">
      <w:pPr>
        <w:autoSpaceDE w:val="0"/>
        <w:autoSpaceDN w:val="0"/>
        <w:adjustRightInd w:val="0"/>
        <w:spacing w:after="32"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1. </w:t>
      </w:r>
      <w:r w:rsidRPr="0084161F">
        <w:rPr>
          <w:rFonts w:ascii="Arial Narrow" w:hAnsi="Arial Narrow" w:cs="Times New Roman"/>
          <w:bCs/>
          <w:color w:val="000000"/>
          <w:sz w:val="24"/>
          <w:szCs w:val="24"/>
          <w:lang w:val="en-IN"/>
        </w:rPr>
        <w:t xml:space="preserve">Experiments in Microbiology, Plant Pathology and Biotechnology. </w:t>
      </w:r>
      <w:r w:rsidRPr="0084161F">
        <w:rPr>
          <w:rFonts w:ascii="Arial Narrow" w:hAnsi="Arial Narrow" w:cs="Times New Roman"/>
          <w:color w:val="000000"/>
          <w:sz w:val="24"/>
          <w:szCs w:val="24"/>
          <w:lang w:val="en-IN"/>
        </w:rPr>
        <w:t>Aneja, K.R.(2003) 4th Edition. New Age International Publishers, New Delhi.</w:t>
      </w:r>
    </w:p>
    <w:p w:rsidR="004D5FC5" w:rsidRPr="0084161F" w:rsidRDefault="004D5FC5" w:rsidP="0084161F">
      <w:pPr>
        <w:autoSpaceDE w:val="0"/>
        <w:autoSpaceDN w:val="0"/>
        <w:adjustRightInd w:val="0"/>
        <w:spacing w:after="32"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2. </w:t>
      </w:r>
      <w:r w:rsidRPr="0084161F">
        <w:rPr>
          <w:rFonts w:ascii="Arial Narrow" w:hAnsi="Arial Narrow" w:cs="Times New Roman"/>
          <w:bCs/>
          <w:color w:val="000000"/>
          <w:sz w:val="24"/>
          <w:szCs w:val="24"/>
          <w:lang w:val="en-IN"/>
        </w:rPr>
        <w:t>Fermentations &amp; Biochemical Hand Book: Principles, Process Design and Equipment</w:t>
      </w:r>
      <w:r w:rsidRPr="0084161F">
        <w:rPr>
          <w:rFonts w:ascii="Arial Narrow" w:hAnsi="Arial Narrow" w:cs="Times New Roman"/>
          <w:color w:val="000000"/>
          <w:sz w:val="24"/>
          <w:szCs w:val="24"/>
          <w:lang w:val="en-IN"/>
        </w:rPr>
        <w:t xml:space="preserve">. HC Vogel and Noyes(1983). </w:t>
      </w:r>
    </w:p>
    <w:p w:rsidR="004D5FC5" w:rsidRPr="0084161F" w:rsidRDefault="004D5FC5" w:rsidP="0084161F">
      <w:pPr>
        <w:autoSpaceDE w:val="0"/>
        <w:autoSpaceDN w:val="0"/>
        <w:adjustRightInd w:val="0"/>
        <w:spacing w:after="32"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3. </w:t>
      </w:r>
      <w:r w:rsidRPr="0084161F">
        <w:rPr>
          <w:rFonts w:ascii="Arial Narrow" w:hAnsi="Arial Narrow" w:cs="Times New Roman"/>
          <w:bCs/>
          <w:color w:val="000000"/>
          <w:sz w:val="24"/>
          <w:szCs w:val="24"/>
          <w:lang w:val="en-IN"/>
        </w:rPr>
        <w:t xml:space="preserve">Microbiology Labortary Manual. </w:t>
      </w:r>
      <w:r w:rsidRPr="0084161F">
        <w:rPr>
          <w:rFonts w:ascii="Arial Narrow" w:hAnsi="Arial Narrow" w:cs="Times New Roman"/>
          <w:color w:val="000000"/>
          <w:sz w:val="24"/>
          <w:szCs w:val="24"/>
          <w:lang w:val="en-IN"/>
        </w:rPr>
        <w:t xml:space="preserve">Cappuccino, J. and Sheeman, N.(2000), 4th Edition, Addison Wesley, California. </w:t>
      </w:r>
    </w:p>
    <w:p w:rsidR="004D5FC5" w:rsidRPr="0084161F" w:rsidRDefault="004D5FC5" w:rsidP="0084161F">
      <w:pPr>
        <w:autoSpaceDE w:val="0"/>
        <w:autoSpaceDN w:val="0"/>
        <w:adjustRightInd w:val="0"/>
        <w:spacing w:after="0" w:line="240" w:lineRule="auto"/>
        <w:rPr>
          <w:rFonts w:ascii="Arial Narrow" w:hAnsi="Arial Narrow" w:cs="Times New Roman"/>
          <w:color w:val="000000"/>
          <w:sz w:val="24"/>
          <w:szCs w:val="24"/>
          <w:lang w:val="en-IN"/>
        </w:rPr>
      </w:pPr>
      <w:r w:rsidRPr="0084161F">
        <w:rPr>
          <w:rFonts w:ascii="Arial Narrow" w:hAnsi="Arial Narrow" w:cs="Times New Roman"/>
          <w:color w:val="000000"/>
          <w:sz w:val="24"/>
          <w:szCs w:val="24"/>
          <w:lang w:val="en-IN"/>
        </w:rPr>
        <w:t xml:space="preserve">4. </w:t>
      </w:r>
      <w:r w:rsidRPr="0084161F">
        <w:rPr>
          <w:rFonts w:ascii="Arial Narrow" w:hAnsi="Arial Narrow" w:cs="Times New Roman"/>
          <w:bCs/>
          <w:color w:val="000000"/>
          <w:sz w:val="24"/>
          <w:szCs w:val="24"/>
          <w:lang w:val="en-IN"/>
        </w:rPr>
        <w:t xml:space="preserve">Manual of Industrial Microbiology and Biotechnology. </w:t>
      </w:r>
      <w:r w:rsidRPr="0084161F">
        <w:rPr>
          <w:rFonts w:ascii="Arial Narrow" w:hAnsi="Arial Narrow" w:cs="Times New Roman"/>
          <w:color w:val="000000"/>
          <w:sz w:val="24"/>
          <w:szCs w:val="24"/>
          <w:lang w:val="en-IN"/>
        </w:rPr>
        <w:t xml:space="preserve">2nd Edition. Ed. Arnold L. Demain and Julian E. Davies (1999) ASM Press Washington D.C. </w:t>
      </w:r>
    </w:p>
    <w:p w:rsidR="004D5FC5" w:rsidRPr="0084161F" w:rsidRDefault="004D5FC5" w:rsidP="0084161F">
      <w:pPr>
        <w:spacing w:line="240" w:lineRule="auto"/>
        <w:jc w:val="both"/>
        <w:rPr>
          <w:rFonts w:ascii="Arial Narrow" w:hAnsi="Arial Narrow" w:cs="Times New Roman"/>
          <w:sz w:val="24"/>
          <w:szCs w:val="24"/>
        </w:rPr>
      </w:pPr>
    </w:p>
    <w:p w:rsidR="004D5FC5" w:rsidRPr="0084161F" w:rsidRDefault="004D5FC5" w:rsidP="0084161F">
      <w:pPr>
        <w:spacing w:line="240" w:lineRule="auto"/>
        <w:jc w:val="both"/>
        <w:rPr>
          <w:rFonts w:ascii="Arial Narrow" w:hAnsi="Arial Narrow" w:cs="Times New Roman"/>
          <w:sz w:val="24"/>
          <w:szCs w:val="24"/>
        </w:rPr>
      </w:pPr>
    </w:p>
    <w:p w:rsidR="004D5FC5" w:rsidRDefault="004D5FC5"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Default="007E1EB4" w:rsidP="0084161F">
      <w:pPr>
        <w:spacing w:line="240" w:lineRule="auto"/>
        <w:rPr>
          <w:rFonts w:ascii="Arial Narrow" w:hAnsi="Arial Narrow"/>
          <w:sz w:val="24"/>
          <w:szCs w:val="24"/>
        </w:rPr>
      </w:pPr>
    </w:p>
    <w:p w:rsidR="007E1EB4" w:rsidRPr="0084161F" w:rsidRDefault="007E1EB4" w:rsidP="0084161F">
      <w:pPr>
        <w:spacing w:line="240" w:lineRule="auto"/>
        <w:rPr>
          <w:rFonts w:ascii="Arial Narrow" w:hAnsi="Arial Narrow"/>
          <w:sz w:val="24"/>
          <w:szCs w:val="24"/>
        </w:rPr>
      </w:pPr>
    </w:p>
    <w:p w:rsidR="004D5FC5" w:rsidRPr="0084161F" w:rsidRDefault="004D5FC5" w:rsidP="0084161F">
      <w:pPr>
        <w:spacing w:line="240" w:lineRule="auto"/>
        <w:rPr>
          <w:rFonts w:ascii="Arial Narrow" w:hAnsi="Arial Narrow"/>
          <w:sz w:val="24"/>
          <w:szCs w:val="24"/>
        </w:rPr>
      </w:pPr>
    </w:p>
    <w:p w:rsidR="004D5FC5" w:rsidRPr="0084161F" w:rsidRDefault="004D5FC5" w:rsidP="0084161F">
      <w:pPr>
        <w:pStyle w:val="Standard"/>
        <w:ind w:right="-199"/>
        <w:rPr>
          <w:rFonts w:ascii="Arial Narrow" w:hAnsi="Arial Narrow"/>
        </w:rPr>
      </w:pPr>
    </w:p>
    <w:p w:rsidR="004D5FC5" w:rsidRPr="0084161F" w:rsidRDefault="004D5FC5" w:rsidP="0084161F">
      <w:pPr>
        <w:pStyle w:val="Standard"/>
        <w:rPr>
          <w:rFonts w:ascii="Arial Narrow" w:hAnsi="Arial Narrow"/>
        </w:rPr>
      </w:pPr>
    </w:p>
    <w:tbl>
      <w:tblPr>
        <w:tblW w:w="9355" w:type="dxa"/>
        <w:tblLayout w:type="fixed"/>
        <w:tblCellMar>
          <w:left w:w="10" w:type="dxa"/>
          <w:right w:w="10" w:type="dxa"/>
        </w:tblCellMar>
        <w:tblLook w:val="0000"/>
      </w:tblPr>
      <w:tblGrid>
        <w:gridCol w:w="1188"/>
        <w:gridCol w:w="1080"/>
        <w:gridCol w:w="1275"/>
        <w:gridCol w:w="993"/>
        <w:gridCol w:w="735"/>
        <w:gridCol w:w="682"/>
        <w:gridCol w:w="1276"/>
        <w:gridCol w:w="850"/>
        <w:gridCol w:w="1276"/>
      </w:tblGrid>
      <w:tr w:rsidR="00351DCC" w:rsidRPr="0084161F" w:rsidTr="0084161F">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1DCC" w:rsidRPr="0084161F" w:rsidRDefault="00351DCC" w:rsidP="0084161F">
            <w:pPr>
              <w:pStyle w:val="Default"/>
              <w:rPr>
                <w:rFonts w:ascii="Arial Narrow" w:hAnsi="Arial Narrow"/>
              </w:rPr>
            </w:pPr>
            <w:r w:rsidRPr="0084161F">
              <w:rPr>
                <w:rFonts w:ascii="Arial Narrow" w:hAnsi="Arial Narrow"/>
                <w:b/>
              </w:rPr>
              <w:lastRenderedPageBreak/>
              <w:t>BT-218LA</w:t>
            </w:r>
          </w:p>
        </w:tc>
        <w:tc>
          <w:tcPr>
            <w:tcW w:w="4083"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1DCC" w:rsidRPr="0084161F" w:rsidRDefault="00351DCC" w:rsidP="0084161F">
            <w:pPr>
              <w:pStyle w:val="Default"/>
              <w:rPr>
                <w:rFonts w:ascii="Arial Narrow" w:hAnsi="Arial Narrow"/>
              </w:rPr>
            </w:pPr>
            <w:r w:rsidRPr="0084161F">
              <w:rPr>
                <w:rFonts w:ascii="Arial Narrow" w:hAnsi="Arial Narrow"/>
                <w:b/>
              </w:rPr>
              <w:t xml:space="preserve">Immunology Lab </w:t>
            </w:r>
          </w:p>
        </w:tc>
        <w:tc>
          <w:tcPr>
            <w:tcW w:w="4084" w:type="dxa"/>
            <w:gridSpan w:val="4"/>
            <w:tcBorders>
              <w:top w:val="single" w:sz="4" w:space="0" w:color="000001"/>
              <w:left w:val="single" w:sz="4" w:space="0" w:color="000001"/>
              <w:bottom w:val="single" w:sz="4" w:space="0" w:color="000001"/>
              <w:right w:val="single" w:sz="4" w:space="0" w:color="000001"/>
            </w:tcBorders>
            <w:shd w:val="clear" w:color="auto" w:fill="FFFFFF"/>
          </w:tcPr>
          <w:p w:rsidR="00351DCC" w:rsidRPr="0084161F" w:rsidRDefault="00351DCC" w:rsidP="0084161F">
            <w:pPr>
              <w:pStyle w:val="Default"/>
              <w:rPr>
                <w:rFonts w:ascii="Arial Narrow" w:hAnsi="Arial Narrow"/>
              </w:rPr>
            </w:pPr>
            <w:r w:rsidRPr="0084161F">
              <w:rPr>
                <w:rFonts w:ascii="Arial Narrow" w:hAnsi="Arial Narrow"/>
                <w:b/>
              </w:rPr>
              <w:t xml:space="preserve">(B.Tech. </w:t>
            </w:r>
            <w:r w:rsidRPr="0084161F">
              <w:rPr>
                <w:rFonts w:ascii="Arial Narrow" w:hAnsi="Arial Narrow"/>
                <w:b/>
                <w:bCs/>
              </w:rPr>
              <w:t>Biotechnology) Semester -IV</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Lecture</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Tutorial</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Practical</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Credit</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Minor Test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Practical</w:t>
            </w:r>
          </w:p>
          <w:p w:rsidR="004D5FC5" w:rsidRPr="0084161F" w:rsidRDefault="004D5FC5" w:rsidP="0084161F">
            <w:pPr>
              <w:pStyle w:val="Default"/>
              <w:rPr>
                <w:rFonts w:ascii="Arial Narrow" w:hAnsi="Arial Narrow"/>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Total</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tabs>
                <w:tab w:val="left" w:pos="0"/>
              </w:tabs>
              <w:ind w:right="-108"/>
              <w:rPr>
                <w:rFonts w:ascii="Arial Narrow" w:hAnsi="Arial Narrow"/>
                <w:b/>
              </w:rPr>
            </w:pPr>
            <w:r w:rsidRPr="0084161F">
              <w:rPr>
                <w:rFonts w:ascii="Arial Narrow" w:hAnsi="Arial Narrow"/>
                <w:b/>
              </w:rPr>
              <w:t>Time</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w:t>
            </w:r>
          </w:p>
        </w:tc>
        <w:tc>
          <w:tcPr>
            <w:tcW w:w="1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3</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1.5</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40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60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100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3 Hrs</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Purpose</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To learn the practical aspects of Immunology</w:t>
            </w:r>
          </w:p>
        </w:tc>
      </w:tr>
      <w:tr w:rsidR="004D5FC5" w:rsidRPr="0084161F" w:rsidTr="006C303D">
        <w:trPr>
          <w:trHeight w:val="360"/>
        </w:trPr>
        <w:tc>
          <w:tcPr>
            <w:tcW w:w="9355" w:type="dxa"/>
            <w:gridSpan w:val="9"/>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center"/>
              <w:rPr>
                <w:rFonts w:ascii="Arial Narrow" w:hAnsi="Arial Narrow"/>
              </w:rPr>
            </w:pPr>
            <w:r w:rsidRPr="0084161F">
              <w:rPr>
                <w:rFonts w:ascii="Arial Narrow" w:hAnsi="Arial Narrow"/>
                <w:b/>
                <w:bCs/>
              </w:rPr>
              <w:t>Course Outcomes</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both"/>
              <w:rPr>
                <w:rFonts w:ascii="Arial Narrow" w:hAnsi="Arial Narrow"/>
              </w:rPr>
            </w:pPr>
            <w:r w:rsidRPr="0084161F">
              <w:rPr>
                <w:rFonts w:ascii="Arial Narrow" w:hAnsi="Arial Narrow"/>
                <w:b/>
                <w:bCs/>
              </w:rPr>
              <w:t>CO1</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ListParagraph"/>
              <w:ind w:left="0"/>
              <w:jc w:val="both"/>
              <w:rPr>
                <w:rFonts w:ascii="Arial Narrow" w:hAnsi="Arial Narrow"/>
                <w:sz w:val="24"/>
                <w:szCs w:val="24"/>
              </w:rPr>
            </w:pPr>
            <w:r w:rsidRPr="0084161F">
              <w:rPr>
                <w:rFonts w:ascii="Arial Narrow" w:hAnsi="Arial Narrow"/>
                <w:b/>
                <w:bCs/>
                <w:sz w:val="24"/>
                <w:szCs w:val="24"/>
              </w:rPr>
              <w:t>Students will be able to learn basic techniques in handling laboratory animals.</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both"/>
              <w:rPr>
                <w:rFonts w:ascii="Arial Narrow" w:hAnsi="Arial Narrow"/>
              </w:rPr>
            </w:pPr>
            <w:r w:rsidRPr="0084161F">
              <w:rPr>
                <w:rFonts w:ascii="Arial Narrow" w:hAnsi="Arial Narrow"/>
                <w:b/>
                <w:bCs/>
              </w:rPr>
              <w:t>CO2</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Learning of techniques for purification of immunoglobulins.</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both"/>
              <w:rPr>
                <w:rFonts w:ascii="Arial Narrow" w:hAnsi="Arial Narrow"/>
              </w:rPr>
            </w:pPr>
            <w:r w:rsidRPr="0084161F">
              <w:rPr>
                <w:rFonts w:ascii="Arial Narrow" w:hAnsi="Arial Narrow"/>
                <w:b/>
                <w:bCs/>
              </w:rPr>
              <w:t>CO3</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Students will learn the technique of Immunoprecipitation and Agglutination.</w:t>
            </w:r>
          </w:p>
        </w:tc>
      </w:tr>
      <w:tr w:rsidR="004D5FC5" w:rsidRPr="0084161F" w:rsidTr="006C303D">
        <w:trPr>
          <w:trHeight w:val="360"/>
        </w:trPr>
        <w:tc>
          <w:tcPr>
            <w:tcW w:w="1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jc w:val="both"/>
              <w:rPr>
                <w:rFonts w:ascii="Arial Narrow" w:hAnsi="Arial Narrow"/>
              </w:rPr>
            </w:pPr>
            <w:r w:rsidRPr="0084161F">
              <w:rPr>
                <w:rFonts w:ascii="Arial Narrow" w:hAnsi="Arial Narrow"/>
                <w:b/>
                <w:bCs/>
              </w:rPr>
              <w:t>CO4</w:t>
            </w:r>
          </w:p>
        </w:tc>
        <w:tc>
          <w:tcPr>
            <w:tcW w:w="8167"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5FC5" w:rsidRPr="0084161F" w:rsidRDefault="004D5FC5" w:rsidP="0084161F">
            <w:pPr>
              <w:pStyle w:val="Default"/>
              <w:rPr>
                <w:rFonts w:ascii="Arial Narrow" w:hAnsi="Arial Narrow"/>
              </w:rPr>
            </w:pPr>
            <w:r w:rsidRPr="0084161F">
              <w:rPr>
                <w:rFonts w:ascii="Arial Narrow" w:hAnsi="Arial Narrow"/>
                <w:b/>
                <w:bCs/>
              </w:rPr>
              <w:t>Students will learn the principles of ELISA.</w:t>
            </w:r>
          </w:p>
        </w:tc>
      </w:tr>
    </w:tbl>
    <w:p w:rsidR="004D5FC5" w:rsidRPr="0084161F" w:rsidRDefault="004D5FC5" w:rsidP="0084161F">
      <w:pPr>
        <w:pStyle w:val="Standard"/>
        <w:jc w:val="both"/>
        <w:rPr>
          <w:rFonts w:ascii="Arial Narrow" w:hAnsi="Arial Narrow"/>
        </w:rPr>
      </w:pPr>
    </w:p>
    <w:p w:rsidR="004D5FC5" w:rsidRPr="0084161F" w:rsidRDefault="004D5FC5" w:rsidP="0084161F">
      <w:pPr>
        <w:pStyle w:val="Standard"/>
        <w:jc w:val="both"/>
        <w:rPr>
          <w:rFonts w:ascii="Arial Narrow" w:hAnsi="Arial Narrow"/>
        </w:rPr>
      </w:pPr>
      <w:r w:rsidRPr="0084161F">
        <w:rPr>
          <w:rFonts w:ascii="Arial Narrow" w:hAnsi="Arial Narrow" w:cs="Times New Roman"/>
          <w:b/>
        </w:rPr>
        <w:t xml:space="preserve">                                              LABORATORY EXPERIMENTS</w:t>
      </w:r>
    </w:p>
    <w:p w:rsidR="004D5FC5" w:rsidRPr="0084161F" w:rsidRDefault="004D5FC5" w:rsidP="0084161F">
      <w:pPr>
        <w:pStyle w:val="Standard"/>
        <w:jc w:val="both"/>
        <w:rPr>
          <w:rFonts w:ascii="Arial Narrow" w:hAnsi="Arial Narrow"/>
        </w:rPr>
      </w:pPr>
      <w:r w:rsidRPr="0084161F">
        <w:rPr>
          <w:rFonts w:ascii="Arial Narrow" w:hAnsi="Arial Narrow" w:cs="Times New Roman"/>
        </w:rPr>
        <w:t>1. Routine techniques in handling laboratory animals: feeding, cleaning and bleeding procedure for mice and rabbit.</w:t>
      </w:r>
    </w:p>
    <w:p w:rsidR="004D5FC5" w:rsidRPr="0084161F" w:rsidRDefault="004D5FC5" w:rsidP="0084161F">
      <w:pPr>
        <w:pStyle w:val="Standard"/>
        <w:jc w:val="both"/>
        <w:rPr>
          <w:rFonts w:ascii="Arial Narrow" w:hAnsi="Arial Narrow"/>
        </w:rPr>
      </w:pPr>
      <w:r w:rsidRPr="0084161F">
        <w:rPr>
          <w:rFonts w:ascii="Arial Narrow" w:hAnsi="Arial Narrow" w:cs="Times New Roman"/>
        </w:rPr>
        <w:t>2. ABO blood group typing</w:t>
      </w:r>
    </w:p>
    <w:p w:rsidR="004D5FC5" w:rsidRPr="0084161F" w:rsidRDefault="004D5FC5" w:rsidP="0084161F">
      <w:pPr>
        <w:pStyle w:val="Standard"/>
        <w:jc w:val="both"/>
        <w:rPr>
          <w:rFonts w:ascii="Arial Narrow" w:hAnsi="Arial Narrow"/>
        </w:rPr>
      </w:pPr>
      <w:r w:rsidRPr="0084161F">
        <w:rPr>
          <w:rFonts w:ascii="Arial Narrow" w:hAnsi="Arial Narrow" w:cs="Times New Roman"/>
        </w:rPr>
        <w:t>3. Estimation of heamoglobin in blood sample</w:t>
      </w:r>
    </w:p>
    <w:p w:rsidR="004D5FC5" w:rsidRPr="0084161F" w:rsidRDefault="004D5FC5" w:rsidP="0084161F">
      <w:pPr>
        <w:pStyle w:val="Standard"/>
        <w:jc w:val="both"/>
        <w:rPr>
          <w:rFonts w:ascii="Arial Narrow" w:hAnsi="Arial Narrow"/>
        </w:rPr>
      </w:pPr>
      <w:r w:rsidRPr="0084161F">
        <w:rPr>
          <w:rFonts w:ascii="Arial Narrow" w:hAnsi="Arial Narrow" w:cs="Times New Roman"/>
        </w:rPr>
        <w:t>4. Detection of antigen/antibody from test sample</w:t>
      </w:r>
    </w:p>
    <w:p w:rsidR="004D5FC5" w:rsidRPr="0084161F" w:rsidRDefault="004D5FC5" w:rsidP="0084161F">
      <w:pPr>
        <w:pStyle w:val="Standard"/>
        <w:jc w:val="both"/>
        <w:rPr>
          <w:rFonts w:ascii="Arial Narrow" w:hAnsi="Arial Narrow"/>
        </w:rPr>
      </w:pPr>
      <w:r w:rsidRPr="0084161F">
        <w:rPr>
          <w:rFonts w:ascii="Arial Narrow" w:hAnsi="Arial Narrow" w:cs="Times New Roman"/>
        </w:rPr>
        <w:t>5. Purification of immunoglobulins.</w:t>
      </w:r>
    </w:p>
    <w:p w:rsidR="004D5FC5" w:rsidRPr="0084161F" w:rsidRDefault="004D5FC5" w:rsidP="0084161F">
      <w:pPr>
        <w:pStyle w:val="Standard"/>
        <w:jc w:val="both"/>
        <w:rPr>
          <w:rFonts w:ascii="Arial Narrow" w:hAnsi="Arial Narrow"/>
        </w:rPr>
      </w:pPr>
      <w:r w:rsidRPr="0084161F">
        <w:rPr>
          <w:rFonts w:ascii="Arial Narrow" w:hAnsi="Arial Narrow" w:cs="Times New Roman"/>
        </w:rPr>
        <w:t>6. Immunoprecipitation techniques</w:t>
      </w:r>
    </w:p>
    <w:p w:rsidR="004D5FC5" w:rsidRPr="0084161F" w:rsidRDefault="004D5FC5" w:rsidP="0084161F">
      <w:pPr>
        <w:pStyle w:val="Standard"/>
        <w:jc w:val="both"/>
        <w:rPr>
          <w:rFonts w:ascii="Arial Narrow" w:hAnsi="Arial Narrow"/>
        </w:rPr>
      </w:pPr>
      <w:r w:rsidRPr="0084161F">
        <w:rPr>
          <w:rFonts w:ascii="Arial Narrow" w:hAnsi="Arial Narrow" w:cs="Times New Roman"/>
        </w:rPr>
        <w:t>7. Agglutination techniques</w:t>
      </w:r>
    </w:p>
    <w:p w:rsidR="004D5FC5" w:rsidRPr="0084161F" w:rsidRDefault="004D5FC5" w:rsidP="0084161F">
      <w:pPr>
        <w:pStyle w:val="Standard"/>
        <w:jc w:val="both"/>
        <w:rPr>
          <w:rFonts w:ascii="Arial Narrow" w:hAnsi="Arial Narrow"/>
        </w:rPr>
      </w:pPr>
      <w:r w:rsidRPr="0084161F">
        <w:rPr>
          <w:rFonts w:ascii="Arial Narrow" w:hAnsi="Arial Narrow" w:cs="Times New Roman"/>
        </w:rPr>
        <w:t>8. ELISA</w:t>
      </w:r>
    </w:p>
    <w:p w:rsidR="004D5FC5" w:rsidRPr="0084161F" w:rsidRDefault="004D5FC5" w:rsidP="0084161F">
      <w:pPr>
        <w:pStyle w:val="Standard"/>
        <w:jc w:val="both"/>
        <w:rPr>
          <w:rFonts w:ascii="Arial Narrow" w:hAnsi="Arial Narrow"/>
        </w:rPr>
      </w:pPr>
      <w:r w:rsidRPr="0084161F">
        <w:rPr>
          <w:rFonts w:ascii="Arial Narrow" w:hAnsi="Arial Narrow" w:cs="Times New Roman"/>
          <w:b/>
        </w:rPr>
        <w:t>Reference Books</w:t>
      </w:r>
      <w:r w:rsidRPr="0084161F">
        <w:rPr>
          <w:rFonts w:ascii="Arial Narrow" w:hAnsi="Arial Narrow" w:cs="Times New Roman"/>
        </w:rPr>
        <w:t>:</w:t>
      </w:r>
    </w:p>
    <w:p w:rsidR="004D5FC5" w:rsidRPr="0084161F" w:rsidRDefault="004D5FC5" w:rsidP="0084161F">
      <w:pPr>
        <w:pStyle w:val="Standard"/>
        <w:ind w:left="284" w:hanging="284"/>
        <w:jc w:val="both"/>
        <w:rPr>
          <w:rFonts w:ascii="Arial Narrow" w:hAnsi="Arial Narrow"/>
        </w:rPr>
      </w:pPr>
      <w:r w:rsidRPr="0084161F">
        <w:rPr>
          <w:rFonts w:ascii="Arial Narrow" w:hAnsi="Arial Narrow" w:cs="Times New Roman"/>
        </w:rPr>
        <w:t>1. Using Antibodies: A Laboratory Manual. Harlow &amp; Lane(1998) Cold Spring Harbor Lab Press.</w:t>
      </w:r>
    </w:p>
    <w:p w:rsidR="004D5FC5" w:rsidRPr="0084161F" w:rsidRDefault="004D5FC5" w:rsidP="0084161F">
      <w:pPr>
        <w:pStyle w:val="Standard"/>
        <w:ind w:left="284" w:hanging="284"/>
        <w:jc w:val="both"/>
        <w:rPr>
          <w:rFonts w:ascii="Arial Narrow" w:hAnsi="Arial Narrow"/>
        </w:rPr>
      </w:pPr>
      <w:r w:rsidRPr="0084161F">
        <w:rPr>
          <w:rFonts w:ascii="Arial Narrow" w:hAnsi="Arial Narrow" w:cs="Times New Roman"/>
        </w:rPr>
        <w:t>2. Immunological Techniques Made Easy. Cochet, et al.(1998)Wiley Publishers,Canada.</w:t>
      </w:r>
    </w:p>
    <w:p w:rsidR="004D5FC5" w:rsidRPr="0084161F" w:rsidRDefault="004D5FC5" w:rsidP="0084161F">
      <w:pPr>
        <w:pStyle w:val="Standard"/>
        <w:suppressAutoHyphens w:val="0"/>
        <w:ind w:left="284" w:hanging="284"/>
        <w:jc w:val="both"/>
        <w:rPr>
          <w:rFonts w:ascii="Arial Narrow" w:hAnsi="Arial Narrow" w:cs="Times New Roman"/>
        </w:rPr>
      </w:pPr>
    </w:p>
    <w:p w:rsidR="004D5FC5" w:rsidRPr="0084161F" w:rsidRDefault="004D5FC5" w:rsidP="0084161F">
      <w:pPr>
        <w:pStyle w:val="Standard"/>
        <w:suppressAutoHyphens w:val="0"/>
        <w:jc w:val="both"/>
        <w:rPr>
          <w:rFonts w:ascii="Arial Narrow" w:hAnsi="Arial Narrow" w:cs="Times New Roman"/>
        </w:rPr>
      </w:pPr>
    </w:p>
    <w:p w:rsidR="004D5FC5" w:rsidRPr="0084161F" w:rsidRDefault="004D5FC5" w:rsidP="0084161F">
      <w:pPr>
        <w:pStyle w:val="Standard"/>
        <w:suppressAutoHyphens w:val="0"/>
        <w:jc w:val="both"/>
        <w:rPr>
          <w:rFonts w:ascii="Arial Narrow" w:hAnsi="Arial Narrow" w:cs="Times New Roman"/>
        </w:rPr>
      </w:pPr>
    </w:p>
    <w:p w:rsidR="004D5FC5" w:rsidRPr="0084161F" w:rsidRDefault="004D5FC5" w:rsidP="0084161F">
      <w:pPr>
        <w:spacing w:line="240" w:lineRule="auto"/>
        <w:rPr>
          <w:rFonts w:ascii="Arial Narrow" w:hAnsi="Arial Narrow"/>
          <w:sz w:val="24"/>
          <w:szCs w:val="24"/>
        </w:rPr>
      </w:pPr>
    </w:p>
    <w:p w:rsidR="004D5FC5" w:rsidRPr="0084161F" w:rsidRDefault="004D5FC5" w:rsidP="0084161F">
      <w:pPr>
        <w:spacing w:line="240" w:lineRule="auto"/>
        <w:rPr>
          <w:rFonts w:ascii="Arial Narrow" w:hAnsi="Arial Narrow"/>
          <w:sz w:val="24"/>
          <w:szCs w:val="24"/>
        </w:rPr>
      </w:pPr>
    </w:p>
    <w:p w:rsidR="004D5FC5" w:rsidRPr="0084161F" w:rsidRDefault="004D5FC5" w:rsidP="0084161F">
      <w:pPr>
        <w:spacing w:line="240" w:lineRule="auto"/>
        <w:rPr>
          <w:rFonts w:ascii="Arial Narrow" w:hAnsi="Arial Narrow"/>
          <w:sz w:val="24"/>
          <w:szCs w:val="24"/>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Default="004D5FC5"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Default="007E1EB4" w:rsidP="0084161F">
      <w:pPr>
        <w:pStyle w:val="Default"/>
        <w:jc w:val="both"/>
        <w:rPr>
          <w:rFonts w:ascii="Arial Narrow" w:hAnsi="Arial Narrow"/>
        </w:rPr>
      </w:pPr>
    </w:p>
    <w:p w:rsidR="007E1EB4" w:rsidRPr="0084161F" w:rsidRDefault="007E1EB4"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Pr="0084161F" w:rsidRDefault="004D5FC5" w:rsidP="0084161F">
      <w:pPr>
        <w:pStyle w:val="Default"/>
        <w:jc w:val="both"/>
        <w:rPr>
          <w:rFonts w:ascii="Arial Narrow" w:hAnsi="Arial Narrow"/>
        </w:rPr>
      </w:pPr>
    </w:p>
    <w:p w:rsidR="004D5FC5" w:rsidRDefault="004D5FC5" w:rsidP="0084161F">
      <w:pPr>
        <w:pStyle w:val="Default"/>
        <w:jc w:val="both"/>
        <w:rPr>
          <w:rFonts w:ascii="Arial Narrow" w:hAnsi="Arial Narrow"/>
        </w:rPr>
      </w:pPr>
    </w:p>
    <w:p w:rsidR="004A50A2" w:rsidRDefault="004A50A2" w:rsidP="0084161F">
      <w:pPr>
        <w:pStyle w:val="Default"/>
        <w:jc w:val="both"/>
        <w:rPr>
          <w:rFonts w:ascii="Arial Narrow" w:hAnsi="Arial Narrow"/>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4A50A2" w:rsidTr="00E41F7D">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4A50A2" w:rsidTr="00E41F7D">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4A50A2" w:rsidTr="00E41F7D">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4A50A2" w:rsidTr="00E41F7D">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4A50A2" w:rsidTr="00E41F7D">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4A50A2" w:rsidTr="00E41F7D">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4A50A2" w:rsidTr="00E41F7D">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4A50A2" w:rsidTr="00E41F7D">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4A50A2" w:rsidTr="00E41F7D">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A50A2" w:rsidRDefault="004A50A2" w:rsidP="00E41F7D">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4A50A2" w:rsidRDefault="004A50A2" w:rsidP="004A50A2">
      <w:pPr>
        <w:spacing w:after="0" w:line="240" w:lineRule="auto"/>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4A50A2" w:rsidRDefault="004A50A2" w:rsidP="004A50A2">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4A50A2" w:rsidRDefault="004A50A2" w:rsidP="004A50A2">
      <w:pPr>
        <w:numPr>
          <w:ilvl w:val="0"/>
          <w:numId w:val="18"/>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4A50A2" w:rsidRDefault="004A50A2" w:rsidP="004A50A2">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4A50A2" w:rsidRDefault="004A50A2" w:rsidP="004A50A2">
      <w:pPr>
        <w:spacing w:after="0" w:line="240" w:lineRule="auto"/>
        <w:jc w:val="center"/>
        <w:rPr>
          <w:rFonts w:ascii="Arial Narrow" w:hAnsi="Arial Narrow"/>
          <w:b/>
          <w:sz w:val="21"/>
          <w:szCs w:val="21"/>
        </w:rPr>
      </w:pPr>
      <w:r>
        <w:rPr>
          <w:rFonts w:ascii="Arial Narrow" w:hAnsi="Arial Narrow"/>
          <w:b/>
          <w:sz w:val="21"/>
          <w:szCs w:val="21"/>
        </w:rPr>
        <w:t>UNIT II</w:t>
      </w:r>
    </w:p>
    <w:p w:rsidR="004A50A2" w:rsidRDefault="004A50A2" w:rsidP="004A50A2">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4A50A2" w:rsidRDefault="004A50A2" w:rsidP="004A50A2">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4A50A2" w:rsidRDefault="004A50A2" w:rsidP="004A50A2">
      <w:pPr>
        <w:spacing w:after="0" w:line="240" w:lineRule="auto"/>
        <w:jc w:val="center"/>
        <w:rPr>
          <w:rFonts w:ascii="Arial Narrow" w:hAnsi="Arial Narrow"/>
          <w:b/>
          <w:sz w:val="21"/>
          <w:szCs w:val="21"/>
        </w:rPr>
      </w:pPr>
      <w:r>
        <w:rPr>
          <w:rFonts w:ascii="Arial Narrow" w:hAnsi="Arial Narrow"/>
          <w:b/>
          <w:sz w:val="21"/>
          <w:szCs w:val="21"/>
        </w:rPr>
        <w:t>UNIT III</w:t>
      </w:r>
    </w:p>
    <w:p w:rsidR="004A50A2" w:rsidRDefault="004A50A2" w:rsidP="004A50A2">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4A50A2" w:rsidRDefault="004A50A2" w:rsidP="004A50A2">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4A50A2" w:rsidRDefault="004A50A2" w:rsidP="004A50A2">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4A50A2" w:rsidRDefault="004A50A2" w:rsidP="004A50A2">
      <w:pPr>
        <w:spacing w:after="0" w:line="240" w:lineRule="auto"/>
        <w:jc w:val="center"/>
        <w:rPr>
          <w:rFonts w:ascii="Arial Narrow" w:hAnsi="Arial Narrow"/>
          <w:b/>
          <w:sz w:val="21"/>
          <w:szCs w:val="21"/>
        </w:rPr>
      </w:pPr>
      <w:r>
        <w:rPr>
          <w:rFonts w:ascii="Arial Narrow" w:hAnsi="Arial Narrow"/>
          <w:b/>
          <w:sz w:val="21"/>
          <w:szCs w:val="21"/>
        </w:rPr>
        <w:t>UNIT IV</w:t>
      </w:r>
    </w:p>
    <w:p w:rsidR="004A50A2" w:rsidRDefault="004A50A2" w:rsidP="004A50A2">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4A50A2" w:rsidRDefault="004A50A2" w:rsidP="004A50A2">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4A50A2" w:rsidRDefault="004A50A2" w:rsidP="004A50A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4A50A2" w:rsidRDefault="004A50A2" w:rsidP="004A50A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4A50A2" w:rsidRDefault="004A50A2" w:rsidP="004A50A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4A50A2" w:rsidRDefault="004A50A2" w:rsidP="004A50A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4A50A2" w:rsidRDefault="004A50A2" w:rsidP="004A50A2">
      <w:pPr>
        <w:spacing w:before="2" w:after="0" w:line="240" w:lineRule="auto"/>
        <w:ind w:right="484"/>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4A50A2" w:rsidRPr="0084161F" w:rsidRDefault="004A50A2" w:rsidP="0084161F">
      <w:pPr>
        <w:pStyle w:val="Default"/>
        <w:jc w:val="both"/>
        <w:rPr>
          <w:rFonts w:ascii="Arial Narrow" w:hAnsi="Arial Narrow"/>
        </w:rPr>
      </w:pPr>
    </w:p>
    <w:sectPr w:rsidR="004A50A2" w:rsidRPr="0084161F" w:rsidSect="007E1EB4">
      <w:pgSz w:w="11906" w:h="16838"/>
      <w:pgMar w:top="720" w:right="720" w:bottom="630" w:left="806"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23" w:rsidRDefault="00131D23" w:rsidP="00C32CF8">
      <w:pPr>
        <w:spacing w:after="0" w:line="240" w:lineRule="auto"/>
      </w:pPr>
      <w:r>
        <w:separator/>
      </w:r>
    </w:p>
  </w:endnote>
  <w:endnote w:type="continuationSeparator" w:id="1">
    <w:p w:rsidR="00131D23" w:rsidRDefault="00131D23" w:rsidP="00C3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23" w:rsidRDefault="00131D23" w:rsidP="00C32CF8">
      <w:pPr>
        <w:spacing w:after="0" w:line="240" w:lineRule="auto"/>
      </w:pPr>
      <w:r>
        <w:separator/>
      </w:r>
    </w:p>
  </w:footnote>
  <w:footnote w:type="continuationSeparator" w:id="1">
    <w:p w:rsidR="00131D23" w:rsidRDefault="00131D23" w:rsidP="00C32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7D" w:rsidRDefault="00303FC7">
    <w:pPr>
      <w:pStyle w:val="Header"/>
    </w:pPr>
    <w:r w:rsidRPr="00303F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73722" o:spid="_x0000_s9218"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7D" w:rsidRDefault="00303FC7">
    <w:pPr>
      <w:pStyle w:val="Header"/>
    </w:pPr>
    <w:r w:rsidRPr="00303F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73723" o:spid="_x0000_s9219"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7D" w:rsidRDefault="00303FC7">
    <w:pPr>
      <w:pStyle w:val="Header"/>
    </w:pPr>
    <w:r w:rsidRPr="00303F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73721" o:spid="_x0000_s9217"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85218"/>
    <w:multiLevelType w:val="hybridMultilevel"/>
    <w:tmpl w:val="7764A622"/>
    <w:lvl w:ilvl="0" w:tplc="3476E3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E1F29"/>
    <w:multiLevelType w:val="hybridMultilevel"/>
    <w:tmpl w:val="C8866CB0"/>
    <w:lvl w:ilvl="0" w:tplc="FE327BCE">
      <w:start w:val="4"/>
      <w:numFmt w:val="decimal"/>
      <w:lvlText w:val="%1."/>
      <w:lvlJc w:val="left"/>
    </w:lvl>
    <w:lvl w:ilvl="1" w:tplc="EA289870">
      <w:numFmt w:val="decimal"/>
      <w:lvlText w:val=""/>
      <w:lvlJc w:val="left"/>
    </w:lvl>
    <w:lvl w:ilvl="2" w:tplc="B1082946">
      <w:numFmt w:val="decimal"/>
      <w:lvlText w:val=""/>
      <w:lvlJc w:val="left"/>
    </w:lvl>
    <w:lvl w:ilvl="3" w:tplc="DB5CD388">
      <w:numFmt w:val="decimal"/>
      <w:lvlText w:val=""/>
      <w:lvlJc w:val="left"/>
    </w:lvl>
    <w:lvl w:ilvl="4" w:tplc="96769FC6">
      <w:numFmt w:val="decimal"/>
      <w:lvlText w:val=""/>
      <w:lvlJc w:val="left"/>
    </w:lvl>
    <w:lvl w:ilvl="5" w:tplc="F0F44BC4">
      <w:numFmt w:val="decimal"/>
      <w:lvlText w:val=""/>
      <w:lvlJc w:val="left"/>
    </w:lvl>
    <w:lvl w:ilvl="6" w:tplc="327C374A">
      <w:numFmt w:val="decimal"/>
      <w:lvlText w:val=""/>
      <w:lvlJc w:val="left"/>
    </w:lvl>
    <w:lvl w:ilvl="7" w:tplc="81A06696">
      <w:numFmt w:val="decimal"/>
      <w:lvlText w:val=""/>
      <w:lvlJc w:val="left"/>
    </w:lvl>
    <w:lvl w:ilvl="8" w:tplc="E1D0A5C4">
      <w:numFmt w:val="decimal"/>
      <w:lvlText w:val=""/>
      <w:lvlJc w:val="left"/>
    </w:lvl>
  </w:abstractNum>
  <w:abstractNum w:abstractNumId="5">
    <w:nsid w:val="2EB141F2"/>
    <w:multiLevelType w:val="hybridMultilevel"/>
    <w:tmpl w:val="CD527536"/>
    <w:lvl w:ilvl="0" w:tplc="25F8EEDA">
      <w:start w:val="2"/>
      <w:numFmt w:val="decimal"/>
      <w:lvlText w:val="%1."/>
      <w:lvlJc w:val="left"/>
    </w:lvl>
    <w:lvl w:ilvl="1" w:tplc="AFE68CB6">
      <w:numFmt w:val="decimal"/>
      <w:lvlText w:val=""/>
      <w:lvlJc w:val="left"/>
    </w:lvl>
    <w:lvl w:ilvl="2" w:tplc="B930DF0C">
      <w:numFmt w:val="decimal"/>
      <w:lvlText w:val=""/>
      <w:lvlJc w:val="left"/>
    </w:lvl>
    <w:lvl w:ilvl="3" w:tplc="86F02C00">
      <w:numFmt w:val="decimal"/>
      <w:lvlText w:val=""/>
      <w:lvlJc w:val="left"/>
    </w:lvl>
    <w:lvl w:ilvl="4" w:tplc="456C969A">
      <w:numFmt w:val="decimal"/>
      <w:lvlText w:val=""/>
      <w:lvlJc w:val="left"/>
    </w:lvl>
    <w:lvl w:ilvl="5" w:tplc="F808EE26">
      <w:numFmt w:val="decimal"/>
      <w:lvlText w:val=""/>
      <w:lvlJc w:val="left"/>
    </w:lvl>
    <w:lvl w:ilvl="6" w:tplc="A846F7CC">
      <w:numFmt w:val="decimal"/>
      <w:lvlText w:val=""/>
      <w:lvlJc w:val="left"/>
    </w:lvl>
    <w:lvl w:ilvl="7" w:tplc="D0889E12">
      <w:numFmt w:val="decimal"/>
      <w:lvlText w:val=""/>
      <w:lvlJc w:val="left"/>
    </w:lvl>
    <w:lvl w:ilvl="8" w:tplc="B9B4B12A">
      <w:numFmt w:val="decimal"/>
      <w:lvlText w:val=""/>
      <w:lvlJc w:val="left"/>
    </w:lvl>
  </w:abstractNum>
  <w:abstractNum w:abstractNumId="6">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27B23C6"/>
    <w:multiLevelType w:val="hybridMultilevel"/>
    <w:tmpl w:val="2BEA3746"/>
    <w:lvl w:ilvl="0" w:tplc="D610A556">
      <w:start w:val="2"/>
      <w:numFmt w:val="decimal"/>
      <w:lvlText w:val="%1."/>
      <w:lvlJc w:val="left"/>
    </w:lvl>
    <w:lvl w:ilvl="1" w:tplc="61046EB2">
      <w:numFmt w:val="decimal"/>
      <w:lvlText w:val=""/>
      <w:lvlJc w:val="left"/>
    </w:lvl>
    <w:lvl w:ilvl="2" w:tplc="0F78CF32">
      <w:numFmt w:val="decimal"/>
      <w:lvlText w:val=""/>
      <w:lvlJc w:val="left"/>
    </w:lvl>
    <w:lvl w:ilvl="3" w:tplc="59626188">
      <w:numFmt w:val="decimal"/>
      <w:lvlText w:val=""/>
      <w:lvlJc w:val="left"/>
    </w:lvl>
    <w:lvl w:ilvl="4" w:tplc="2ADE1104">
      <w:numFmt w:val="decimal"/>
      <w:lvlText w:val=""/>
      <w:lvlJc w:val="left"/>
    </w:lvl>
    <w:lvl w:ilvl="5" w:tplc="14B84ED2">
      <w:numFmt w:val="decimal"/>
      <w:lvlText w:val=""/>
      <w:lvlJc w:val="left"/>
    </w:lvl>
    <w:lvl w:ilvl="6" w:tplc="5AE0D584">
      <w:numFmt w:val="decimal"/>
      <w:lvlText w:val=""/>
      <w:lvlJc w:val="left"/>
    </w:lvl>
    <w:lvl w:ilvl="7" w:tplc="ADA04442">
      <w:numFmt w:val="decimal"/>
      <w:lvlText w:val=""/>
      <w:lvlJc w:val="left"/>
    </w:lvl>
    <w:lvl w:ilvl="8" w:tplc="16F40FC2">
      <w:numFmt w:val="decimal"/>
      <w:lvlText w:val=""/>
      <w:lvlJc w:val="left"/>
    </w:lvl>
  </w:abstractNum>
  <w:abstractNum w:abstractNumId="8">
    <w:nsid w:val="405E1650"/>
    <w:multiLevelType w:val="hybridMultilevel"/>
    <w:tmpl w:val="8E48ED24"/>
    <w:lvl w:ilvl="0" w:tplc="2E2843A6">
      <w:start w:val="1"/>
      <w:numFmt w:val="decimal"/>
      <w:lvlText w:val="%1."/>
      <w:lvlJc w:val="left"/>
      <w:pPr>
        <w:ind w:left="360" w:hanging="360"/>
      </w:pPr>
      <w:rPr>
        <w:rFonts w:eastAsia="Times New Roman" w:hint="default"/>
        <w:b/>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41B71EFB"/>
    <w:multiLevelType w:val="hybridMultilevel"/>
    <w:tmpl w:val="190645A0"/>
    <w:lvl w:ilvl="0" w:tplc="76620AAE">
      <w:start w:val="5"/>
      <w:numFmt w:val="decimal"/>
      <w:lvlText w:val="%1."/>
      <w:lvlJc w:val="left"/>
    </w:lvl>
    <w:lvl w:ilvl="1" w:tplc="35A6A5E4">
      <w:numFmt w:val="decimal"/>
      <w:lvlText w:val=""/>
      <w:lvlJc w:val="left"/>
    </w:lvl>
    <w:lvl w:ilvl="2" w:tplc="BB8C8A70">
      <w:numFmt w:val="decimal"/>
      <w:lvlText w:val=""/>
      <w:lvlJc w:val="left"/>
    </w:lvl>
    <w:lvl w:ilvl="3" w:tplc="4FBA2604">
      <w:numFmt w:val="decimal"/>
      <w:lvlText w:val=""/>
      <w:lvlJc w:val="left"/>
    </w:lvl>
    <w:lvl w:ilvl="4" w:tplc="CC348632">
      <w:numFmt w:val="decimal"/>
      <w:lvlText w:val=""/>
      <w:lvlJc w:val="left"/>
    </w:lvl>
    <w:lvl w:ilvl="5" w:tplc="AB627518">
      <w:numFmt w:val="decimal"/>
      <w:lvlText w:val=""/>
      <w:lvlJc w:val="left"/>
    </w:lvl>
    <w:lvl w:ilvl="6" w:tplc="92822A1A">
      <w:numFmt w:val="decimal"/>
      <w:lvlText w:val=""/>
      <w:lvlJc w:val="left"/>
    </w:lvl>
    <w:lvl w:ilvl="7" w:tplc="B5C25598">
      <w:numFmt w:val="decimal"/>
      <w:lvlText w:val=""/>
      <w:lvlJc w:val="left"/>
    </w:lvl>
    <w:lvl w:ilvl="8" w:tplc="09A444AE">
      <w:numFmt w:val="decimal"/>
      <w:lvlText w:val=""/>
      <w:lvlJc w:val="left"/>
    </w:lvl>
  </w:abstractNum>
  <w:abstractNum w:abstractNumId="10">
    <w:nsid w:val="48F527FF"/>
    <w:multiLevelType w:val="multilevel"/>
    <w:tmpl w:val="4B9CEF3C"/>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FE12DD"/>
    <w:multiLevelType w:val="hybridMultilevel"/>
    <w:tmpl w:val="A58ED0F2"/>
    <w:lvl w:ilvl="0" w:tplc="AB08C2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25558EC"/>
    <w:multiLevelType w:val="hybridMultilevel"/>
    <w:tmpl w:val="E64E05EA"/>
    <w:lvl w:ilvl="0" w:tplc="3476E330">
      <w:start w:val="1"/>
      <w:numFmt w:val="decimal"/>
      <w:lvlText w:val="%1."/>
      <w:lvlJc w:val="left"/>
    </w:lvl>
    <w:lvl w:ilvl="1" w:tplc="48DEC8C2">
      <w:numFmt w:val="decimal"/>
      <w:lvlText w:val=""/>
      <w:lvlJc w:val="left"/>
    </w:lvl>
    <w:lvl w:ilvl="2" w:tplc="571C43A6">
      <w:numFmt w:val="decimal"/>
      <w:lvlText w:val=""/>
      <w:lvlJc w:val="left"/>
    </w:lvl>
    <w:lvl w:ilvl="3" w:tplc="868066C0">
      <w:numFmt w:val="decimal"/>
      <w:lvlText w:val=""/>
      <w:lvlJc w:val="left"/>
    </w:lvl>
    <w:lvl w:ilvl="4" w:tplc="3F644C1E">
      <w:numFmt w:val="decimal"/>
      <w:lvlText w:val=""/>
      <w:lvlJc w:val="left"/>
    </w:lvl>
    <w:lvl w:ilvl="5" w:tplc="8B6E8400">
      <w:numFmt w:val="decimal"/>
      <w:lvlText w:val=""/>
      <w:lvlJc w:val="left"/>
    </w:lvl>
    <w:lvl w:ilvl="6" w:tplc="95BCF868">
      <w:numFmt w:val="decimal"/>
      <w:lvlText w:val=""/>
      <w:lvlJc w:val="left"/>
    </w:lvl>
    <w:lvl w:ilvl="7" w:tplc="35D47888">
      <w:numFmt w:val="decimal"/>
      <w:lvlText w:val=""/>
      <w:lvlJc w:val="left"/>
    </w:lvl>
    <w:lvl w:ilvl="8" w:tplc="88CA5538">
      <w:numFmt w:val="decimal"/>
      <w:lvlText w:val=""/>
      <w:lvlJc w:val="left"/>
    </w:lvl>
  </w:abstractNum>
  <w:abstractNum w:abstractNumId="13">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DC43EAF"/>
    <w:multiLevelType w:val="multilevel"/>
    <w:tmpl w:val="FC06141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9B43018"/>
    <w:multiLevelType w:val="hybridMultilevel"/>
    <w:tmpl w:val="AAF4D796"/>
    <w:lvl w:ilvl="0" w:tplc="3476E3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9"/>
  </w:num>
  <w:num w:numId="5">
    <w:abstractNumId w:val="8"/>
  </w:num>
  <w:num w:numId="6">
    <w:abstractNumId w:val="7"/>
  </w:num>
  <w:num w:numId="7">
    <w:abstractNumId w:val="0"/>
  </w:num>
  <w:num w:numId="8">
    <w:abstractNumId w:val="1"/>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2"/>
  </w:num>
  <w:num w:numId="14">
    <w:abstractNumId w:val="6"/>
  </w:num>
  <w:num w:numId="15">
    <w:abstractNumId w:val="11"/>
  </w:num>
  <w:num w:numId="16">
    <w:abstractNumId w:val="3"/>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10"/>
  <w:displayHorizontalDrawingGridEvery w:val="2"/>
  <w:characterSpacingControl w:val="doNotCompress"/>
  <w:hdrShapeDefaults>
    <o:shapedefaults v:ext="edit" spidmax="13314"/>
    <o:shapelayout v:ext="edit">
      <o:idmap v:ext="edit" data="9"/>
    </o:shapelayout>
  </w:hdrShapeDefaults>
  <w:footnotePr>
    <w:footnote w:id="0"/>
    <w:footnote w:id="1"/>
  </w:footnotePr>
  <w:endnotePr>
    <w:endnote w:id="0"/>
    <w:endnote w:id="1"/>
  </w:endnotePr>
  <w:compat/>
  <w:rsids>
    <w:rsidRoot w:val="000F31C2"/>
    <w:rsid w:val="00044AD0"/>
    <w:rsid w:val="00047755"/>
    <w:rsid w:val="0005763C"/>
    <w:rsid w:val="00080863"/>
    <w:rsid w:val="000A63B1"/>
    <w:rsid w:val="000B52E6"/>
    <w:rsid w:val="000D3375"/>
    <w:rsid w:val="000E1A3A"/>
    <w:rsid w:val="000E6319"/>
    <w:rsid w:val="000E6CC3"/>
    <w:rsid w:val="000F31C2"/>
    <w:rsid w:val="001045CF"/>
    <w:rsid w:val="00131D23"/>
    <w:rsid w:val="00161657"/>
    <w:rsid w:val="00166F6E"/>
    <w:rsid w:val="00191006"/>
    <w:rsid w:val="00223D23"/>
    <w:rsid w:val="002311F6"/>
    <w:rsid w:val="002509D2"/>
    <w:rsid w:val="00255F1C"/>
    <w:rsid w:val="00260845"/>
    <w:rsid w:val="002610FD"/>
    <w:rsid w:val="00263421"/>
    <w:rsid w:val="002860D3"/>
    <w:rsid w:val="00286B75"/>
    <w:rsid w:val="002A4D56"/>
    <w:rsid w:val="002F7810"/>
    <w:rsid w:val="00303FC7"/>
    <w:rsid w:val="00306E85"/>
    <w:rsid w:val="003468A6"/>
    <w:rsid w:val="00351DCC"/>
    <w:rsid w:val="003A4F32"/>
    <w:rsid w:val="003E5AA5"/>
    <w:rsid w:val="004100F4"/>
    <w:rsid w:val="00426EBE"/>
    <w:rsid w:val="004A50A2"/>
    <w:rsid w:val="004B13B0"/>
    <w:rsid w:val="004D5FC5"/>
    <w:rsid w:val="004E03F6"/>
    <w:rsid w:val="004F73F3"/>
    <w:rsid w:val="00516534"/>
    <w:rsid w:val="00532976"/>
    <w:rsid w:val="00563E76"/>
    <w:rsid w:val="005B0587"/>
    <w:rsid w:val="005D2888"/>
    <w:rsid w:val="00637069"/>
    <w:rsid w:val="006A4490"/>
    <w:rsid w:val="006B648B"/>
    <w:rsid w:val="006C303D"/>
    <w:rsid w:val="006F1497"/>
    <w:rsid w:val="007134AF"/>
    <w:rsid w:val="007415A1"/>
    <w:rsid w:val="00762AD8"/>
    <w:rsid w:val="00766B4B"/>
    <w:rsid w:val="007D5085"/>
    <w:rsid w:val="007E1EB4"/>
    <w:rsid w:val="0082113D"/>
    <w:rsid w:val="0084161F"/>
    <w:rsid w:val="0088678E"/>
    <w:rsid w:val="008873D1"/>
    <w:rsid w:val="008A472B"/>
    <w:rsid w:val="008F1683"/>
    <w:rsid w:val="008F60E5"/>
    <w:rsid w:val="008F6F89"/>
    <w:rsid w:val="0091390F"/>
    <w:rsid w:val="00915692"/>
    <w:rsid w:val="00971713"/>
    <w:rsid w:val="009A3938"/>
    <w:rsid w:val="009A3D9F"/>
    <w:rsid w:val="00A50939"/>
    <w:rsid w:val="00A95B98"/>
    <w:rsid w:val="00AC0BB1"/>
    <w:rsid w:val="00AD6FB2"/>
    <w:rsid w:val="00AD7CEC"/>
    <w:rsid w:val="00AE1D45"/>
    <w:rsid w:val="00AE6747"/>
    <w:rsid w:val="00AE7749"/>
    <w:rsid w:val="00AF233F"/>
    <w:rsid w:val="00B02609"/>
    <w:rsid w:val="00B30B30"/>
    <w:rsid w:val="00B84950"/>
    <w:rsid w:val="00BB3760"/>
    <w:rsid w:val="00BD7CF4"/>
    <w:rsid w:val="00BE3F49"/>
    <w:rsid w:val="00C32CF8"/>
    <w:rsid w:val="00C835E2"/>
    <w:rsid w:val="00C96118"/>
    <w:rsid w:val="00CB1045"/>
    <w:rsid w:val="00CB613F"/>
    <w:rsid w:val="00D226F4"/>
    <w:rsid w:val="00D738B5"/>
    <w:rsid w:val="00DB7634"/>
    <w:rsid w:val="00DD451C"/>
    <w:rsid w:val="00DE7C0D"/>
    <w:rsid w:val="00E23607"/>
    <w:rsid w:val="00E41F7D"/>
    <w:rsid w:val="00E43AFD"/>
    <w:rsid w:val="00E80A4E"/>
    <w:rsid w:val="00EA0CD9"/>
    <w:rsid w:val="00EA4918"/>
    <w:rsid w:val="00ED195D"/>
    <w:rsid w:val="00F0542B"/>
    <w:rsid w:val="00FA7A96"/>
    <w:rsid w:val="00FB715F"/>
    <w:rsid w:val="00FE16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1C2"/>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1C2"/>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F31C2"/>
    <w:pPr>
      <w:suppressAutoHyphens/>
    </w:pPr>
    <w:rPr>
      <w:rFonts w:eastAsiaTheme="minorEastAsia"/>
      <w:color w:val="000000"/>
      <w:sz w:val="24"/>
      <w:szCs w:val="24"/>
      <w:lang w:val="en-US" w:eastAsia="en-US"/>
    </w:rPr>
  </w:style>
  <w:style w:type="paragraph" w:styleId="ListParagraph">
    <w:name w:val="List Paragraph"/>
    <w:basedOn w:val="Normal"/>
    <w:qFormat/>
    <w:rsid w:val="00A95B98"/>
    <w:pPr>
      <w:spacing w:after="0" w:line="240" w:lineRule="auto"/>
      <w:ind w:left="720"/>
      <w:contextualSpacing/>
    </w:pPr>
    <w:rPr>
      <w:rFonts w:ascii="Times New Roman" w:eastAsiaTheme="minorEastAsia" w:hAnsi="Times New Roman" w:cs="Times New Roman"/>
      <w:lang w:val="en-IN" w:eastAsia="en-IN"/>
    </w:rPr>
  </w:style>
  <w:style w:type="paragraph" w:styleId="NormalWeb">
    <w:name w:val="Normal (Web)"/>
    <w:basedOn w:val="Normal"/>
    <w:uiPriority w:val="99"/>
    <w:unhideWhenUsed/>
    <w:rsid w:val="00E236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607"/>
    <w:rPr>
      <w:i/>
      <w:iCs/>
    </w:rPr>
  </w:style>
  <w:style w:type="paragraph" w:customStyle="1" w:styleId="Standard">
    <w:name w:val="Standard"/>
    <w:rsid w:val="00BE3F49"/>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numbering" w:customStyle="1" w:styleId="WWNum5">
    <w:name w:val="WWNum5"/>
    <w:basedOn w:val="NoList"/>
    <w:rsid w:val="00EA4918"/>
    <w:pPr>
      <w:numPr>
        <w:numId w:val="11"/>
      </w:numPr>
    </w:pPr>
  </w:style>
  <w:style w:type="table" w:customStyle="1" w:styleId="TableGrid1">
    <w:name w:val="Table Grid1"/>
    <w:basedOn w:val="TableNormal"/>
    <w:next w:val="TableGrid"/>
    <w:uiPriority w:val="59"/>
    <w:rsid w:val="004D5FC5"/>
    <w:rPr>
      <w:rFonts w:asciiTheme="minorHAnsi" w:hAnsiTheme="minorHAnsi" w:cstheme="minorBid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32CF8"/>
    <w:pPr>
      <w:tabs>
        <w:tab w:val="center" w:pos="4513"/>
        <w:tab w:val="right" w:pos="9026"/>
      </w:tabs>
      <w:spacing w:after="0" w:line="240" w:lineRule="auto"/>
    </w:pPr>
  </w:style>
  <w:style w:type="character" w:customStyle="1" w:styleId="HeaderChar">
    <w:name w:val="Header Char"/>
    <w:basedOn w:val="DefaultParagraphFont"/>
    <w:link w:val="Header"/>
    <w:rsid w:val="00C32CF8"/>
    <w:rPr>
      <w:rFonts w:asciiTheme="minorHAnsi" w:eastAsiaTheme="minorHAnsi" w:hAnsiTheme="minorHAnsi" w:cstheme="minorBidi"/>
      <w:sz w:val="22"/>
      <w:szCs w:val="22"/>
      <w:lang w:val="en-US" w:eastAsia="en-US"/>
    </w:rPr>
  </w:style>
  <w:style w:type="paragraph" w:styleId="Footer">
    <w:name w:val="footer"/>
    <w:basedOn w:val="Normal"/>
    <w:link w:val="FooterChar"/>
    <w:rsid w:val="00C32CF8"/>
    <w:pPr>
      <w:tabs>
        <w:tab w:val="center" w:pos="4513"/>
        <w:tab w:val="right" w:pos="9026"/>
      </w:tabs>
      <w:spacing w:after="0" w:line="240" w:lineRule="auto"/>
    </w:pPr>
  </w:style>
  <w:style w:type="character" w:customStyle="1" w:styleId="FooterChar">
    <w:name w:val="Footer Char"/>
    <w:basedOn w:val="DefaultParagraphFont"/>
    <w:link w:val="Footer"/>
    <w:rsid w:val="00C32CF8"/>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18BF-AFBE-4887-8504-2B79984C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7540</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Windows User</cp:lastModifiedBy>
  <cp:revision>99</cp:revision>
  <dcterms:created xsi:type="dcterms:W3CDTF">2019-03-26T10:47:00Z</dcterms:created>
  <dcterms:modified xsi:type="dcterms:W3CDTF">2019-07-24T08:52:00Z</dcterms:modified>
</cp:coreProperties>
</file>